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8"/>
        <w:ind w:left="744" w:right="0" w:firstLine="0"/>
        <w:jc w:val="left"/>
        <w:rPr>
          <w:sz w:val="28"/>
        </w:rPr>
      </w:pPr>
      <w:r>
        <w:rPr>
          <w:color w:val="231F20"/>
          <w:spacing w:val="9"/>
          <w:w w:val="105"/>
          <w:sz w:val="28"/>
        </w:rPr>
        <w:t>2025–26</w:t>
      </w:r>
    </w:p>
    <w:p>
      <w:pPr>
        <w:pStyle w:val="Title"/>
        <w:spacing w:line="249" w:lineRule="auto"/>
      </w:pPr>
      <w:r>
        <w:rPr>
          <w:color w:val="2B4155"/>
          <w:spacing w:val="-2"/>
          <w:w w:val="115"/>
        </w:rPr>
        <w:t>Interim </w:t>
      </w:r>
      <w:r>
        <w:rPr>
          <w:color w:val="2B4155"/>
          <w:spacing w:val="-2"/>
          <w:w w:val="110"/>
        </w:rPr>
        <w:t>Assessments </w:t>
      </w:r>
      <w:r>
        <w:rPr>
          <w:color w:val="2B4155"/>
          <w:spacing w:val="-2"/>
          <w:w w:val="115"/>
        </w:rPr>
        <w:t>Overview</w:t>
      </w:r>
    </w:p>
    <w:p>
      <w:pPr>
        <w:pStyle w:val="BodyText"/>
        <w:spacing w:before="29"/>
        <w:rPr>
          <w:b/>
          <w:sz w:val="20"/>
        </w:rPr>
      </w:pPr>
    </w:p>
    <w:p>
      <w:pPr>
        <w:pStyle w:val="BodyText"/>
        <w:spacing w:after="0"/>
        <w:rPr>
          <w:b/>
          <w:sz w:val="20"/>
        </w:rPr>
        <w:sectPr>
          <w:footerReference w:type="default" r:id="rId5"/>
          <w:type w:val="continuous"/>
          <w:pgSz w:w="12240" w:h="15840"/>
          <w:pgMar w:header="0" w:footer="812" w:top="1040" w:bottom="1000" w:left="720" w:right="0"/>
          <w:pgNumType w:start="1"/>
        </w:sectPr>
      </w:pPr>
    </w:p>
    <w:p>
      <w:pPr>
        <w:pStyle w:val="BodyText"/>
        <w:rPr>
          <w:b/>
          <w:sz w:val="28"/>
        </w:rPr>
      </w:pPr>
      <w:r>
        <w:rPr>
          <w:b/>
          <w:sz w:val="28"/>
        </w:rPr>
        <mc:AlternateContent>
          <mc:Choice Requires="wps">
            <w:drawing>
              <wp:anchor distT="0" distB="0" distL="0" distR="0" allowOverlap="1" layoutInCell="1" locked="0" behindDoc="1" simplePos="0" relativeHeight="486052352">
                <wp:simplePos x="0" y="0"/>
                <wp:positionH relativeFrom="page">
                  <wp:posOffset>0</wp:posOffset>
                </wp:positionH>
                <wp:positionV relativeFrom="page">
                  <wp:posOffset>-1238</wp:posOffset>
                </wp:positionV>
                <wp:extent cx="7772400" cy="88861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772400" cy="8886190"/>
                          <a:chExt cx="7772400" cy="8886190"/>
                        </a:xfrm>
                      </wpg:grpSpPr>
                      <wps:wsp>
                        <wps:cNvPr id="8" name="Graphic 8"/>
                        <wps:cNvSpPr/>
                        <wps:spPr>
                          <a:xfrm>
                            <a:off x="0" y="1238"/>
                            <a:ext cx="7772400" cy="5364480"/>
                          </a:xfrm>
                          <a:custGeom>
                            <a:avLst/>
                            <a:gdLst/>
                            <a:ahLst/>
                            <a:cxnLst/>
                            <a:rect l="l" t="t" r="r" b="b"/>
                            <a:pathLst>
                              <a:path w="7772400" h="5364480">
                                <a:moveTo>
                                  <a:pt x="7772400" y="0"/>
                                </a:moveTo>
                                <a:lnTo>
                                  <a:pt x="0" y="0"/>
                                </a:lnTo>
                                <a:lnTo>
                                  <a:pt x="0" y="5364480"/>
                                </a:lnTo>
                                <a:lnTo>
                                  <a:pt x="7772400" y="5364480"/>
                                </a:lnTo>
                                <a:lnTo>
                                  <a:pt x="7772400" y="0"/>
                                </a:lnTo>
                                <a:close/>
                              </a:path>
                            </a:pathLst>
                          </a:custGeom>
                          <a:solidFill>
                            <a:srgbClr val="DFF3FD"/>
                          </a:solidFill>
                        </wps:spPr>
                        <wps:bodyPr wrap="square" lIns="0" tIns="0" rIns="0" bIns="0" rtlCol="0">
                          <a:prstTxWarp prst="textNoShape">
                            <a:avLst/>
                          </a:prstTxWarp>
                          <a:noAutofit/>
                        </wps:bodyPr>
                      </wps:wsp>
                      <wps:wsp>
                        <wps:cNvPr id="9" name="Graphic 9"/>
                        <wps:cNvSpPr/>
                        <wps:spPr>
                          <a:xfrm>
                            <a:off x="687387" y="1238"/>
                            <a:ext cx="2632710" cy="8884285"/>
                          </a:xfrm>
                          <a:custGeom>
                            <a:avLst/>
                            <a:gdLst/>
                            <a:ahLst/>
                            <a:cxnLst/>
                            <a:rect l="l" t="t" r="r" b="b"/>
                            <a:pathLst>
                              <a:path w="2632710" h="8884285">
                                <a:moveTo>
                                  <a:pt x="2632646" y="0"/>
                                </a:moveTo>
                                <a:lnTo>
                                  <a:pt x="0" y="0"/>
                                </a:lnTo>
                                <a:lnTo>
                                  <a:pt x="0" y="8824357"/>
                                </a:lnTo>
                                <a:lnTo>
                                  <a:pt x="4661" y="8847449"/>
                                </a:lnTo>
                                <a:lnTo>
                                  <a:pt x="17373" y="8866305"/>
                                </a:lnTo>
                                <a:lnTo>
                                  <a:pt x="36229" y="8879017"/>
                                </a:lnTo>
                                <a:lnTo>
                                  <a:pt x="59321" y="8883679"/>
                                </a:lnTo>
                                <a:lnTo>
                                  <a:pt x="2573324" y="8883679"/>
                                </a:lnTo>
                                <a:lnTo>
                                  <a:pt x="2596411" y="8879017"/>
                                </a:lnTo>
                                <a:lnTo>
                                  <a:pt x="2615268" y="8866305"/>
                                </a:lnTo>
                                <a:lnTo>
                                  <a:pt x="2627983" y="8847449"/>
                                </a:lnTo>
                                <a:lnTo>
                                  <a:pt x="2632646" y="8824357"/>
                                </a:lnTo>
                                <a:lnTo>
                                  <a:pt x="2632646" y="0"/>
                                </a:lnTo>
                                <a:close/>
                              </a:path>
                            </a:pathLst>
                          </a:custGeom>
                          <a:solidFill>
                            <a:srgbClr val="2B4155"/>
                          </a:solidFill>
                        </wps:spPr>
                        <wps:bodyPr wrap="square" lIns="0" tIns="0" rIns="0" bIns="0" rtlCol="0">
                          <a:prstTxWarp prst="textNoShape">
                            <a:avLst/>
                          </a:prstTxWarp>
                          <a:noAutofit/>
                        </wps:bodyPr>
                      </wps:wsp>
                      <wps:wsp>
                        <wps:cNvPr id="10" name="Graphic 10"/>
                        <wps:cNvSpPr/>
                        <wps:spPr>
                          <a:xfrm>
                            <a:off x="687387" y="1238"/>
                            <a:ext cx="2632710" cy="8884285"/>
                          </a:xfrm>
                          <a:custGeom>
                            <a:avLst/>
                            <a:gdLst/>
                            <a:ahLst/>
                            <a:cxnLst/>
                            <a:rect l="l" t="t" r="r" b="b"/>
                            <a:pathLst>
                              <a:path w="2632710" h="8884285">
                                <a:moveTo>
                                  <a:pt x="0" y="0"/>
                                </a:moveTo>
                                <a:lnTo>
                                  <a:pt x="0" y="8824357"/>
                                </a:lnTo>
                                <a:lnTo>
                                  <a:pt x="4661" y="8847449"/>
                                </a:lnTo>
                                <a:lnTo>
                                  <a:pt x="17373" y="8866305"/>
                                </a:lnTo>
                                <a:lnTo>
                                  <a:pt x="36229" y="8879017"/>
                                </a:lnTo>
                                <a:lnTo>
                                  <a:pt x="59321" y="8883679"/>
                                </a:lnTo>
                                <a:lnTo>
                                  <a:pt x="2573324" y="8883679"/>
                                </a:lnTo>
                                <a:lnTo>
                                  <a:pt x="2596411" y="8879017"/>
                                </a:lnTo>
                                <a:lnTo>
                                  <a:pt x="2615268" y="8866305"/>
                                </a:lnTo>
                                <a:lnTo>
                                  <a:pt x="2627983" y="8847449"/>
                                </a:lnTo>
                                <a:lnTo>
                                  <a:pt x="2632646" y="8824357"/>
                                </a:lnTo>
                                <a:lnTo>
                                  <a:pt x="2632646" y="0"/>
                                </a:lnTo>
                              </a:path>
                            </a:pathLst>
                          </a:custGeom>
                          <a:ln w="2476">
                            <a:solidFill>
                              <a:srgbClr val="C1E8FB"/>
                            </a:solidFill>
                            <a:prstDash val="solid"/>
                          </a:ln>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0" y="1238"/>
                            <a:ext cx="4663033" cy="2706598"/>
                          </a:xfrm>
                          <a:prstGeom prst="rect">
                            <a:avLst/>
                          </a:prstGeom>
                        </pic:spPr>
                      </pic:pic>
                      <pic:pic>
                        <pic:nvPicPr>
                          <pic:cNvPr id="12" name="Image 12"/>
                          <pic:cNvPicPr/>
                        </pic:nvPicPr>
                        <pic:blipFill>
                          <a:blip r:embed="rId7" cstate="print"/>
                          <a:stretch>
                            <a:fillRect/>
                          </a:stretch>
                        </pic:blipFill>
                        <pic:spPr>
                          <a:xfrm>
                            <a:off x="5587374" y="819253"/>
                            <a:ext cx="240376" cy="138061"/>
                          </a:xfrm>
                          <a:prstGeom prst="rect">
                            <a:avLst/>
                          </a:prstGeom>
                        </pic:spPr>
                      </pic:pic>
                      <pic:pic>
                        <pic:nvPicPr>
                          <pic:cNvPr id="13" name="Image 13"/>
                          <pic:cNvPicPr/>
                        </pic:nvPicPr>
                        <pic:blipFill>
                          <a:blip r:embed="rId8" cstate="print"/>
                          <a:stretch>
                            <a:fillRect/>
                          </a:stretch>
                        </pic:blipFill>
                        <pic:spPr>
                          <a:xfrm>
                            <a:off x="5852299" y="819253"/>
                            <a:ext cx="223144" cy="138061"/>
                          </a:xfrm>
                          <a:prstGeom prst="rect">
                            <a:avLst/>
                          </a:prstGeom>
                        </pic:spPr>
                      </pic:pic>
                      <pic:pic>
                        <pic:nvPicPr>
                          <pic:cNvPr id="14" name="Image 14"/>
                          <pic:cNvPicPr/>
                        </pic:nvPicPr>
                        <pic:blipFill>
                          <a:blip r:embed="rId9" cstate="print"/>
                          <a:stretch>
                            <a:fillRect/>
                          </a:stretch>
                        </pic:blipFill>
                        <pic:spPr>
                          <a:xfrm>
                            <a:off x="6099784" y="819676"/>
                            <a:ext cx="109486" cy="137642"/>
                          </a:xfrm>
                          <a:prstGeom prst="rect">
                            <a:avLst/>
                          </a:prstGeom>
                        </pic:spPr>
                      </pic:pic>
                      <pic:pic>
                        <pic:nvPicPr>
                          <pic:cNvPr id="15" name="Image 15"/>
                          <pic:cNvPicPr/>
                        </pic:nvPicPr>
                        <pic:blipFill>
                          <a:blip r:embed="rId10" cstate="print"/>
                          <a:stretch>
                            <a:fillRect/>
                          </a:stretch>
                        </pic:blipFill>
                        <pic:spPr>
                          <a:xfrm>
                            <a:off x="6241168" y="817994"/>
                            <a:ext cx="121246" cy="141008"/>
                          </a:xfrm>
                          <a:prstGeom prst="rect">
                            <a:avLst/>
                          </a:prstGeom>
                        </pic:spPr>
                      </pic:pic>
                      <pic:pic>
                        <pic:nvPicPr>
                          <pic:cNvPr id="16" name="Image 16"/>
                          <pic:cNvPicPr/>
                        </pic:nvPicPr>
                        <pic:blipFill>
                          <a:blip r:embed="rId11" cstate="print"/>
                          <a:stretch>
                            <a:fillRect/>
                          </a:stretch>
                        </pic:blipFill>
                        <pic:spPr>
                          <a:xfrm>
                            <a:off x="6390754" y="820514"/>
                            <a:ext cx="97078" cy="135966"/>
                          </a:xfrm>
                          <a:prstGeom prst="rect">
                            <a:avLst/>
                          </a:prstGeom>
                        </pic:spPr>
                      </pic:pic>
                      <pic:pic>
                        <pic:nvPicPr>
                          <pic:cNvPr id="17" name="Image 17"/>
                          <pic:cNvPicPr/>
                        </pic:nvPicPr>
                        <pic:blipFill>
                          <a:blip r:embed="rId12" cstate="print"/>
                          <a:stretch>
                            <a:fillRect/>
                          </a:stretch>
                        </pic:blipFill>
                        <pic:spPr>
                          <a:xfrm>
                            <a:off x="6517017" y="820513"/>
                            <a:ext cx="114528" cy="135966"/>
                          </a:xfrm>
                          <a:prstGeom prst="rect">
                            <a:avLst/>
                          </a:prstGeom>
                        </pic:spPr>
                      </pic:pic>
                      <pic:pic>
                        <pic:nvPicPr>
                          <pic:cNvPr id="18" name="Image 18"/>
                          <pic:cNvPicPr/>
                        </pic:nvPicPr>
                        <pic:blipFill>
                          <a:blip r:embed="rId13" cstate="print"/>
                          <a:stretch>
                            <a:fillRect/>
                          </a:stretch>
                        </pic:blipFill>
                        <pic:spPr>
                          <a:xfrm>
                            <a:off x="5770744" y="637752"/>
                            <a:ext cx="506413" cy="130263"/>
                          </a:xfrm>
                          <a:prstGeom prst="rect">
                            <a:avLst/>
                          </a:prstGeom>
                        </pic:spPr>
                      </pic:pic>
                      <pic:pic>
                        <pic:nvPicPr>
                          <pic:cNvPr id="19" name="Image 19"/>
                          <pic:cNvPicPr/>
                        </pic:nvPicPr>
                        <pic:blipFill>
                          <a:blip r:embed="rId14" cstate="print"/>
                          <a:stretch>
                            <a:fillRect/>
                          </a:stretch>
                        </pic:blipFill>
                        <pic:spPr>
                          <a:xfrm>
                            <a:off x="6301127" y="637757"/>
                            <a:ext cx="84442" cy="128155"/>
                          </a:xfrm>
                          <a:prstGeom prst="rect">
                            <a:avLst/>
                          </a:prstGeom>
                        </pic:spPr>
                      </pic:pic>
                      <pic:pic>
                        <pic:nvPicPr>
                          <pic:cNvPr id="20" name="Image 20"/>
                          <pic:cNvPicPr/>
                        </pic:nvPicPr>
                        <pic:blipFill>
                          <a:blip r:embed="rId15" cstate="print"/>
                          <a:stretch>
                            <a:fillRect/>
                          </a:stretch>
                        </pic:blipFill>
                        <pic:spPr>
                          <a:xfrm>
                            <a:off x="6404841" y="598139"/>
                            <a:ext cx="324322" cy="169989"/>
                          </a:xfrm>
                          <a:prstGeom prst="rect">
                            <a:avLst/>
                          </a:prstGeom>
                        </pic:spPr>
                      </pic:pic>
                      <pic:pic>
                        <pic:nvPicPr>
                          <pic:cNvPr id="21" name="Image 21"/>
                          <pic:cNvPicPr/>
                        </pic:nvPicPr>
                        <pic:blipFill>
                          <a:blip r:embed="rId16" cstate="print"/>
                          <a:stretch>
                            <a:fillRect/>
                          </a:stretch>
                        </pic:blipFill>
                        <pic:spPr>
                          <a:xfrm>
                            <a:off x="6786546" y="614440"/>
                            <a:ext cx="300676" cy="342298"/>
                          </a:xfrm>
                          <a:prstGeom prst="rect">
                            <a:avLst/>
                          </a:prstGeom>
                        </pic:spPr>
                      </pic:pic>
                      <wps:wsp>
                        <wps:cNvPr id="22" name="Graphic 22"/>
                        <wps:cNvSpPr/>
                        <wps:spPr>
                          <a:xfrm>
                            <a:off x="6693341" y="784631"/>
                            <a:ext cx="287655" cy="172720"/>
                          </a:xfrm>
                          <a:custGeom>
                            <a:avLst/>
                            <a:gdLst/>
                            <a:ahLst/>
                            <a:cxnLst/>
                            <a:rect l="l" t="t" r="r" b="b"/>
                            <a:pathLst>
                              <a:path w="287655" h="172720">
                                <a:moveTo>
                                  <a:pt x="287573" y="0"/>
                                </a:moveTo>
                                <a:lnTo>
                                  <a:pt x="86405" y="0"/>
                                </a:lnTo>
                                <a:lnTo>
                                  <a:pt x="2788" y="142074"/>
                                </a:lnTo>
                                <a:lnTo>
                                  <a:pt x="0" y="152392"/>
                                </a:lnTo>
                                <a:lnTo>
                                  <a:pt x="2663" y="162115"/>
                                </a:lnTo>
                                <a:lnTo>
                                  <a:pt x="9691" y="169342"/>
                                </a:lnTo>
                                <a:lnTo>
                                  <a:pt x="19997" y="172173"/>
                                </a:lnTo>
                                <a:lnTo>
                                  <a:pt x="186913" y="172173"/>
                                </a:lnTo>
                                <a:lnTo>
                                  <a:pt x="287573" y="0"/>
                                </a:lnTo>
                                <a:close/>
                              </a:path>
                            </a:pathLst>
                          </a:custGeom>
                          <a:solidFill>
                            <a:srgbClr val="43AF49"/>
                          </a:solidFill>
                        </wps:spPr>
                        <wps:bodyPr wrap="square" lIns="0" tIns="0" rIns="0" bIns="0" rtlCol="0">
                          <a:prstTxWarp prst="textNoShape">
                            <a:avLst/>
                          </a:prstTxWarp>
                          <a:noAutofit/>
                        </wps:bodyPr>
                      </wps:wsp>
                      <wps:wsp>
                        <wps:cNvPr id="23" name="Graphic 23"/>
                        <wps:cNvSpPr/>
                        <wps:spPr>
                          <a:xfrm>
                            <a:off x="929639" y="31267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4" name="Graphic 24"/>
                        <wps:cNvSpPr/>
                        <wps:spPr>
                          <a:xfrm>
                            <a:off x="929639" y="34442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5" name="Graphic 25"/>
                        <wps:cNvSpPr/>
                        <wps:spPr>
                          <a:xfrm>
                            <a:off x="929639" y="37617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6" name="Graphic 26"/>
                        <wps:cNvSpPr/>
                        <wps:spPr>
                          <a:xfrm>
                            <a:off x="929639" y="40792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7" name="Graphic 27"/>
                        <wps:cNvSpPr/>
                        <wps:spPr>
                          <a:xfrm>
                            <a:off x="929639" y="53873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8" name="Graphic 28"/>
                        <wps:cNvSpPr/>
                        <wps:spPr>
                          <a:xfrm>
                            <a:off x="929639" y="57048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29" name="Graphic 29"/>
                        <wps:cNvSpPr/>
                        <wps:spPr>
                          <a:xfrm>
                            <a:off x="929639" y="62255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30" name="Graphic 30"/>
                        <wps:cNvSpPr/>
                        <wps:spPr>
                          <a:xfrm>
                            <a:off x="929639" y="6733531"/>
                            <a:ext cx="2133600" cy="1270"/>
                          </a:xfrm>
                          <a:custGeom>
                            <a:avLst/>
                            <a:gdLst/>
                            <a:ahLst/>
                            <a:cxnLst/>
                            <a:rect l="l" t="t" r="r" b="b"/>
                            <a:pathLst>
                              <a:path w="2133600" h="0">
                                <a:moveTo>
                                  <a:pt x="0" y="0"/>
                                </a:moveTo>
                                <a:lnTo>
                                  <a:pt x="2133600" y="0"/>
                                </a:lnTo>
                              </a:path>
                            </a:pathLst>
                          </a:custGeom>
                          <a:ln w="6350">
                            <a:solidFill>
                              <a:srgbClr val="43B049"/>
                            </a:solidFill>
                            <a:prstDash val="solid"/>
                          </a:ln>
                        </wps:spPr>
                        <wps:bodyPr wrap="square" lIns="0" tIns="0" rIns="0" bIns="0" rtlCol="0">
                          <a:prstTxWarp prst="textNoShape">
                            <a:avLst/>
                          </a:prstTxWarp>
                          <a:noAutofit/>
                        </wps:bodyPr>
                      </wps:wsp>
                      <wps:wsp>
                        <wps:cNvPr id="31" name="Graphic 31"/>
                        <wps:cNvSpPr/>
                        <wps:spPr>
                          <a:xfrm>
                            <a:off x="3457575" y="3913473"/>
                            <a:ext cx="4000500" cy="3032760"/>
                          </a:xfrm>
                          <a:custGeom>
                            <a:avLst/>
                            <a:gdLst/>
                            <a:ahLst/>
                            <a:cxnLst/>
                            <a:rect l="l" t="t" r="r" b="b"/>
                            <a:pathLst>
                              <a:path w="4000500" h="3032760">
                                <a:moveTo>
                                  <a:pt x="3848100" y="0"/>
                                </a:moveTo>
                                <a:lnTo>
                                  <a:pt x="152400" y="0"/>
                                </a:lnTo>
                                <a:lnTo>
                                  <a:pt x="104231" y="7769"/>
                                </a:lnTo>
                                <a:lnTo>
                                  <a:pt x="62396" y="29405"/>
                                </a:lnTo>
                                <a:lnTo>
                                  <a:pt x="29405" y="62396"/>
                                </a:lnTo>
                                <a:lnTo>
                                  <a:pt x="7769" y="104231"/>
                                </a:lnTo>
                                <a:lnTo>
                                  <a:pt x="0" y="152400"/>
                                </a:lnTo>
                                <a:lnTo>
                                  <a:pt x="0" y="2880360"/>
                                </a:lnTo>
                                <a:lnTo>
                                  <a:pt x="7769" y="2928528"/>
                                </a:lnTo>
                                <a:lnTo>
                                  <a:pt x="29405" y="2970363"/>
                                </a:lnTo>
                                <a:lnTo>
                                  <a:pt x="62396" y="3003354"/>
                                </a:lnTo>
                                <a:lnTo>
                                  <a:pt x="104231" y="3024990"/>
                                </a:lnTo>
                                <a:lnTo>
                                  <a:pt x="152400" y="3032760"/>
                                </a:lnTo>
                                <a:lnTo>
                                  <a:pt x="3848100" y="3032760"/>
                                </a:lnTo>
                                <a:lnTo>
                                  <a:pt x="3896268" y="3024990"/>
                                </a:lnTo>
                                <a:lnTo>
                                  <a:pt x="3938103" y="3003354"/>
                                </a:lnTo>
                                <a:lnTo>
                                  <a:pt x="3971094" y="2970363"/>
                                </a:lnTo>
                                <a:lnTo>
                                  <a:pt x="3992730" y="2928528"/>
                                </a:lnTo>
                                <a:lnTo>
                                  <a:pt x="4000500" y="2880360"/>
                                </a:lnTo>
                                <a:lnTo>
                                  <a:pt x="4000500" y="152400"/>
                                </a:lnTo>
                                <a:lnTo>
                                  <a:pt x="3992730" y="104231"/>
                                </a:lnTo>
                                <a:lnTo>
                                  <a:pt x="3971094" y="62396"/>
                                </a:lnTo>
                                <a:lnTo>
                                  <a:pt x="3938103" y="29405"/>
                                </a:lnTo>
                                <a:lnTo>
                                  <a:pt x="3896268" y="7769"/>
                                </a:lnTo>
                                <a:lnTo>
                                  <a:pt x="3848100" y="0"/>
                                </a:lnTo>
                                <a:close/>
                              </a:path>
                            </a:pathLst>
                          </a:custGeom>
                          <a:solidFill>
                            <a:srgbClr val="FFFFFF"/>
                          </a:solidFill>
                        </wps:spPr>
                        <wps:bodyPr wrap="square" lIns="0" tIns="0" rIns="0" bIns="0" rtlCol="0">
                          <a:prstTxWarp prst="textNoShape">
                            <a:avLst/>
                          </a:prstTxWarp>
                          <a:noAutofit/>
                        </wps:bodyPr>
                      </wps:wsp>
                      <pic:pic>
                        <pic:nvPicPr>
                          <pic:cNvPr id="32" name="Image 32" descr="A graphic showing the interconnected assessment system components—summative assessments, interim assessments, and Tools for Teachers—and how they support teaching and learning that contribute to college and career readiness."/>
                          <pic:cNvPicPr/>
                        </pic:nvPicPr>
                        <pic:blipFill>
                          <a:blip r:embed="rId17" cstate="print"/>
                          <a:stretch>
                            <a:fillRect/>
                          </a:stretch>
                        </pic:blipFill>
                        <pic:spPr>
                          <a:xfrm>
                            <a:off x="3487166" y="4010235"/>
                            <a:ext cx="3907027" cy="2795663"/>
                          </a:xfrm>
                          <a:prstGeom prst="rect">
                            <a:avLst/>
                          </a:prstGeom>
                        </pic:spPr>
                      </pic:pic>
                      <wps:wsp>
                        <wps:cNvPr id="33" name="Graphic 33"/>
                        <wps:cNvSpPr/>
                        <wps:spPr>
                          <a:xfrm>
                            <a:off x="3457575" y="3913473"/>
                            <a:ext cx="4000500" cy="3032760"/>
                          </a:xfrm>
                          <a:custGeom>
                            <a:avLst/>
                            <a:gdLst/>
                            <a:ahLst/>
                            <a:cxnLst/>
                            <a:rect l="l" t="t" r="r" b="b"/>
                            <a:pathLst>
                              <a:path w="4000500" h="3032760">
                                <a:moveTo>
                                  <a:pt x="152400" y="0"/>
                                </a:moveTo>
                                <a:lnTo>
                                  <a:pt x="104231" y="7769"/>
                                </a:lnTo>
                                <a:lnTo>
                                  <a:pt x="62396" y="29405"/>
                                </a:lnTo>
                                <a:lnTo>
                                  <a:pt x="29405" y="62396"/>
                                </a:lnTo>
                                <a:lnTo>
                                  <a:pt x="7769" y="104231"/>
                                </a:lnTo>
                                <a:lnTo>
                                  <a:pt x="0" y="152400"/>
                                </a:lnTo>
                                <a:lnTo>
                                  <a:pt x="0" y="2880360"/>
                                </a:lnTo>
                                <a:lnTo>
                                  <a:pt x="7769" y="2928528"/>
                                </a:lnTo>
                                <a:lnTo>
                                  <a:pt x="29405" y="2970363"/>
                                </a:lnTo>
                                <a:lnTo>
                                  <a:pt x="62396" y="3003354"/>
                                </a:lnTo>
                                <a:lnTo>
                                  <a:pt x="104231" y="3024990"/>
                                </a:lnTo>
                                <a:lnTo>
                                  <a:pt x="152400" y="3032760"/>
                                </a:lnTo>
                                <a:lnTo>
                                  <a:pt x="3848100" y="3032760"/>
                                </a:lnTo>
                                <a:lnTo>
                                  <a:pt x="3896268" y="3024990"/>
                                </a:lnTo>
                                <a:lnTo>
                                  <a:pt x="3938103" y="3003354"/>
                                </a:lnTo>
                                <a:lnTo>
                                  <a:pt x="3971094" y="2970363"/>
                                </a:lnTo>
                                <a:lnTo>
                                  <a:pt x="3992730" y="2928528"/>
                                </a:lnTo>
                                <a:lnTo>
                                  <a:pt x="4000500" y="2880360"/>
                                </a:lnTo>
                                <a:lnTo>
                                  <a:pt x="4000500" y="152400"/>
                                </a:lnTo>
                                <a:lnTo>
                                  <a:pt x="3992730" y="104231"/>
                                </a:lnTo>
                                <a:lnTo>
                                  <a:pt x="3971094" y="62396"/>
                                </a:lnTo>
                                <a:lnTo>
                                  <a:pt x="3938103" y="29405"/>
                                </a:lnTo>
                                <a:lnTo>
                                  <a:pt x="3896268" y="7769"/>
                                </a:lnTo>
                                <a:lnTo>
                                  <a:pt x="3848100" y="0"/>
                                </a:lnTo>
                                <a:lnTo>
                                  <a:pt x="152400" y="0"/>
                                </a:lnTo>
                                <a:close/>
                              </a:path>
                            </a:pathLst>
                          </a:custGeom>
                          <a:ln w="6350">
                            <a:solidFill>
                              <a:srgbClr val="2B415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97527pt;width:612pt;height:699.7pt;mso-position-horizontal-relative:page;mso-position-vertical-relative:page;z-index:-17264128" id="docshapegroup7" coordorigin="0,-2" coordsize="12240,13994">
                <v:rect style="position:absolute;left:0;top:0;width:12240;height:8448" id="docshape8" filled="true" fillcolor="#dff3fd" stroked="false">
                  <v:fill type="solid"/>
                </v:rect>
                <v:shape style="position:absolute;left:1082;top:0;width:4146;height:13991" id="docshape9" coordorigin="1083,0" coordsize="4146,13991" path="m5228,0l1083,0,1083,13897,1090,13933,1110,13963,1140,13983,1176,13990,5135,13990,5171,13983,5201,13963,5221,13933,5228,13897,5228,0xe" filled="true" fillcolor="#2b4155" stroked="false">
                  <v:path arrowok="t"/>
                  <v:fill type="solid"/>
                </v:shape>
                <v:shape style="position:absolute;left:1082;top:0;width:4146;height:13991" id="docshape10" coordorigin="1083,0" coordsize="4146,13991" path="m1083,0l1083,13897,1090,13933,1110,13963,1140,13983,1176,13990,5135,13990,5171,13983,5201,13963,5221,13933,5228,13897,5228,0e" filled="false" stroked="true" strokeweight=".195pt" strokecolor="#c1e8fb">
                  <v:path arrowok="t"/>
                  <v:stroke dashstyle="solid"/>
                </v:shape>
                <v:shape style="position:absolute;left:0;top:0;width:7344;height:4263" type="#_x0000_t75" id="docshape11" stroked="false">
                  <v:imagedata r:id="rId6" o:title=""/>
                </v:shape>
                <v:shape style="position:absolute;left:8799;top:1288;width:379;height:218" type="#_x0000_t75" id="docshape12" stroked="false">
                  <v:imagedata r:id="rId7" o:title=""/>
                </v:shape>
                <v:shape style="position:absolute;left:9216;top:1288;width:352;height:218" type="#_x0000_t75" id="docshape13" stroked="false">
                  <v:imagedata r:id="rId8" o:title=""/>
                </v:shape>
                <v:shape style="position:absolute;left:9605;top:1288;width:173;height:217" type="#_x0000_t75" id="docshape14" stroked="false">
                  <v:imagedata r:id="rId9" o:title=""/>
                </v:shape>
                <v:shape style="position:absolute;left:9828;top:1286;width:191;height:223" type="#_x0000_t75" id="docshape15" stroked="false">
                  <v:imagedata r:id="rId10" o:title=""/>
                </v:shape>
                <v:shape style="position:absolute;left:10064;top:1290;width:153;height:215" type="#_x0000_t75" id="docshape16" stroked="false">
                  <v:imagedata r:id="rId11" o:title=""/>
                </v:shape>
                <v:shape style="position:absolute;left:10263;top:1290;width:181;height:215" type="#_x0000_t75" id="docshape17" stroked="false">
                  <v:imagedata r:id="rId12" o:title=""/>
                </v:shape>
                <v:shape style="position:absolute;left:9087;top:1002;width:798;height:206" type="#_x0000_t75" id="docshape18" stroked="false">
                  <v:imagedata r:id="rId13" o:title=""/>
                </v:shape>
                <v:shape style="position:absolute;left:9923;top:1002;width:133;height:202" type="#_x0000_t75" id="docshape19" stroked="false">
                  <v:imagedata r:id="rId14" o:title=""/>
                </v:shape>
                <v:shape style="position:absolute;left:10086;top:940;width:511;height:268" type="#_x0000_t75" id="docshape20" stroked="false">
                  <v:imagedata r:id="rId15" o:title=""/>
                </v:shape>
                <v:shape style="position:absolute;left:10687;top:965;width:474;height:540" type="#_x0000_t75" id="docshape21" stroked="false">
                  <v:imagedata r:id="rId16" o:title=""/>
                </v:shape>
                <v:shape style="position:absolute;left:10540;top:1233;width:453;height:272" id="docshape22" coordorigin="10541,1234" coordsize="453,272" path="m10994,1234l10677,1234,10545,1457,10541,1474,10545,1489,10556,1500,10572,1505,10835,1505,10994,1234xe" filled="true" fillcolor="#43af49" stroked="false">
                  <v:path arrowok="t"/>
                  <v:fill type="solid"/>
                </v:shape>
                <v:line style="position:absolute" from="1464,4922" to="4824,4922" stroked="true" strokeweight=".5pt" strokecolor="#43b049">
                  <v:stroke dashstyle="solid"/>
                </v:line>
                <v:line style="position:absolute" from="1464,5422" to="4824,5422" stroked="true" strokeweight=".5pt" strokecolor="#43b049">
                  <v:stroke dashstyle="solid"/>
                </v:line>
                <v:line style="position:absolute" from="1464,5922" to="4824,5922" stroked="true" strokeweight=".5pt" strokecolor="#43b049">
                  <v:stroke dashstyle="solid"/>
                </v:line>
                <v:line style="position:absolute" from="1464,6422" to="4824,6422" stroked="true" strokeweight=".5pt" strokecolor="#43b049">
                  <v:stroke dashstyle="solid"/>
                </v:line>
                <v:line style="position:absolute" from="1464,8482" to="4824,8482" stroked="true" strokeweight=".5pt" strokecolor="#43b049">
                  <v:stroke dashstyle="solid"/>
                </v:line>
                <v:line style="position:absolute" from="1464,8982" to="4824,8982" stroked="true" strokeweight=".5pt" strokecolor="#43b049">
                  <v:stroke dashstyle="solid"/>
                </v:line>
                <v:line style="position:absolute" from="1464,9802" to="4824,9802" stroked="true" strokeweight=".5pt" strokecolor="#43b049">
                  <v:stroke dashstyle="solid"/>
                </v:line>
                <v:line style="position:absolute" from="1464,10602" to="4824,10602" stroked="true" strokeweight=".5pt" strokecolor="#43b049">
                  <v:stroke dashstyle="solid"/>
                </v:line>
                <v:shape style="position:absolute;left:5445;top:6161;width:6300;height:4776" id="docshape23" coordorigin="5445,6161" coordsize="6300,4776" path="m11505,6161l5685,6161,5609,6173,5543,6207,5491,6259,5457,6325,5445,6401,5445,10697,5457,10773,5491,10839,5543,10891,5609,10925,5685,10937,11505,10937,11581,10925,11647,10891,11699,10839,11733,10773,11745,10697,11745,6401,11733,6325,11699,6259,11647,6207,11581,6173,11505,6161xe" filled="true" fillcolor="#ffffff" stroked="false">
                  <v:path arrowok="t"/>
                  <v:fill type="solid"/>
                </v:shape>
                <v:shape style="position:absolute;left:5491;top:6313;width:6153;height:4403" type="#_x0000_t75" id="docshape24" alt="A graphic showing the interconnected assessment system components—summative assessments, interim assessments, and Tools for Teachers—and how they support teaching and learning that contribute to college and career readiness." stroked="false">
                  <v:imagedata r:id="rId17" o:title=""/>
                </v:shape>
                <v:shape style="position:absolute;left:5445;top:6161;width:6300;height:4776" id="docshape25" coordorigin="5445,6161" coordsize="6300,4776" path="m5685,6161l5609,6173,5543,6207,5491,6259,5457,6325,5445,6401,5445,10697,5457,10773,5491,10839,5543,10891,5609,10925,5685,10937,11505,10937,11581,10925,11647,10891,11699,10839,11733,10773,11745,10697,11745,6401,11733,6325,11699,6259,11647,6207,11581,6173,11505,6161,5685,6161xe" filled="false" stroked="true" strokeweight=".5pt" strokecolor="#2b4155">
                  <v:path arrowok="t"/>
                  <v:stroke dashstyle="solid"/>
                </v:shape>
                <w10:wrap type="none"/>
              </v:group>
            </w:pict>
          </mc:Fallback>
        </mc:AlternateContent>
      </w:r>
    </w:p>
    <w:p>
      <w:pPr>
        <w:pStyle w:val="BodyText"/>
        <w:rPr>
          <w:b/>
          <w:sz w:val="28"/>
        </w:rPr>
      </w:pPr>
    </w:p>
    <w:p>
      <w:pPr>
        <w:pStyle w:val="BodyText"/>
        <w:rPr>
          <w:b/>
          <w:sz w:val="28"/>
        </w:rPr>
      </w:pPr>
    </w:p>
    <w:p>
      <w:pPr>
        <w:pStyle w:val="BodyText"/>
        <w:spacing w:before="100"/>
        <w:rPr>
          <w:b/>
          <w:sz w:val="28"/>
        </w:rPr>
      </w:pPr>
    </w:p>
    <w:p>
      <w:pPr>
        <w:spacing w:before="1"/>
        <w:ind w:left="744" w:right="0" w:firstLine="0"/>
        <w:jc w:val="left"/>
        <w:rPr>
          <w:b/>
          <w:sz w:val="28"/>
        </w:rPr>
      </w:pPr>
      <w:r>
        <w:rPr>
          <w:b/>
          <w:color w:val="43B049"/>
          <w:spacing w:val="-2"/>
          <w:w w:val="115"/>
          <w:sz w:val="28"/>
        </w:rPr>
        <w:t>Contents</w:t>
      </w:r>
    </w:p>
    <w:sdt>
      <w:sdtPr>
        <w:docPartObj>
          <w:docPartGallery w:val="Table of Contents"/>
          <w:docPartUnique/>
        </w:docPartObj>
      </w:sdtPr>
      <w:sdtEndPr/>
      <w:sdtContent>
        <w:p>
          <w:pPr>
            <w:pStyle w:val="TOC1"/>
            <w:tabs>
              <w:tab w:pos="4103" w:val="right" w:leader="none"/>
            </w:tabs>
            <w:spacing w:before="254"/>
          </w:pPr>
          <w:hyperlink w:history="true" w:anchor="_TOC_250008">
            <w:r>
              <w:rPr>
                <w:color w:val="FFFFFF"/>
                <w:w w:val="85"/>
              </w:rPr>
              <w:t>Types</w:t>
            </w:r>
            <w:r>
              <w:rPr>
                <w:color w:val="FFFFFF"/>
                <w:spacing w:val="-5"/>
                <w:w w:val="85"/>
              </w:rPr>
              <w:t> </w:t>
            </w:r>
            <w:r>
              <w:rPr>
                <w:color w:val="FFFFFF"/>
                <w:w w:val="85"/>
              </w:rPr>
              <w:t>of</w:t>
            </w:r>
            <w:r>
              <w:rPr>
                <w:color w:val="FFFFFF"/>
                <w:spacing w:val="-4"/>
                <w:w w:val="85"/>
              </w:rPr>
              <w:t> </w:t>
            </w:r>
            <w:r>
              <w:rPr>
                <w:color w:val="FFFFFF"/>
                <w:w w:val="85"/>
              </w:rPr>
              <w:t>Interim</w:t>
            </w:r>
            <w:r>
              <w:rPr>
                <w:color w:val="FFFFFF"/>
                <w:spacing w:val="-5"/>
                <w:w w:val="85"/>
              </w:rPr>
              <w:t> </w:t>
            </w:r>
            <w:r>
              <w:rPr>
                <w:color w:val="FFFFFF"/>
                <w:spacing w:val="-2"/>
                <w:w w:val="85"/>
              </w:rPr>
              <w:t>Assessments</w:t>
            </w:r>
            <w:r>
              <w:rPr>
                <w:color w:val="FFFFFF"/>
              </w:rPr>
              <w:tab/>
            </w:r>
            <w:r>
              <w:rPr>
                <w:color w:val="FFFFFF"/>
                <w:spacing w:val="-10"/>
                <w:w w:val="95"/>
              </w:rPr>
              <w:t>2</w:t>
            </w:r>
          </w:hyperlink>
        </w:p>
        <w:p>
          <w:pPr>
            <w:pStyle w:val="TOC1"/>
            <w:tabs>
              <w:tab w:pos="4103" w:val="right" w:leader="none"/>
            </w:tabs>
          </w:pPr>
          <w:hyperlink w:history="true" w:anchor="_TOC_250007">
            <w:r>
              <w:rPr>
                <w:color w:val="FFFFFF"/>
                <w:spacing w:val="-2"/>
                <w:w w:val="85"/>
              </w:rPr>
              <w:t>Interim</w:t>
            </w:r>
            <w:r>
              <w:rPr>
                <w:color w:val="FFFFFF"/>
                <w:spacing w:val="-10"/>
              </w:rPr>
              <w:t> </w:t>
            </w:r>
            <w:r>
              <w:rPr>
                <w:color w:val="FFFFFF"/>
                <w:spacing w:val="-2"/>
                <w:w w:val="85"/>
              </w:rPr>
              <w:t>Assessments</w:t>
            </w:r>
            <w:r>
              <w:rPr>
                <w:color w:val="FFFFFF"/>
                <w:spacing w:val="-9"/>
              </w:rPr>
              <w:t> </w:t>
            </w:r>
            <w:r>
              <w:rPr>
                <w:color w:val="FFFFFF"/>
                <w:spacing w:val="-2"/>
                <w:w w:val="85"/>
              </w:rPr>
              <w:t>at</w:t>
            </w:r>
            <w:r>
              <w:rPr>
                <w:color w:val="FFFFFF"/>
                <w:spacing w:val="-9"/>
              </w:rPr>
              <w:t> </w:t>
            </w:r>
            <w:r>
              <w:rPr>
                <w:color w:val="FFFFFF"/>
                <w:spacing w:val="-2"/>
                <w:w w:val="85"/>
              </w:rPr>
              <w:t>a</w:t>
            </w:r>
            <w:r>
              <w:rPr>
                <w:color w:val="FFFFFF"/>
                <w:spacing w:val="-10"/>
              </w:rPr>
              <w:t> </w:t>
            </w:r>
            <w:r>
              <w:rPr>
                <w:color w:val="FFFFFF"/>
                <w:spacing w:val="-2"/>
                <w:w w:val="85"/>
              </w:rPr>
              <w:t>Glance</w:t>
            </w:r>
            <w:r>
              <w:rPr>
                <w:color w:val="FFFFFF"/>
              </w:rPr>
              <w:tab/>
            </w:r>
            <w:r>
              <w:rPr>
                <w:color w:val="FFFFFF"/>
                <w:spacing w:val="-10"/>
                <w:w w:val="95"/>
              </w:rPr>
              <w:t>2</w:t>
            </w:r>
          </w:hyperlink>
        </w:p>
        <w:p>
          <w:pPr>
            <w:pStyle w:val="TOC1"/>
            <w:tabs>
              <w:tab w:pos="4103" w:val="right" w:leader="none"/>
            </w:tabs>
          </w:pPr>
          <w:hyperlink w:history="true" w:anchor="_TOC_250006">
            <w:r>
              <w:rPr>
                <w:color w:val="FFFFFF"/>
                <w:w w:val="85"/>
              </w:rPr>
              <w:t>Features</w:t>
            </w:r>
            <w:r>
              <w:rPr>
                <w:color w:val="FFFFFF"/>
                <w:spacing w:val="7"/>
              </w:rPr>
              <w:t> </w:t>
            </w:r>
            <w:r>
              <w:rPr>
                <w:color w:val="FFFFFF"/>
                <w:w w:val="85"/>
              </w:rPr>
              <w:t>of</w:t>
            </w:r>
            <w:r>
              <w:rPr>
                <w:color w:val="FFFFFF"/>
                <w:spacing w:val="8"/>
              </w:rPr>
              <w:t> </w:t>
            </w:r>
            <w:r>
              <w:rPr>
                <w:color w:val="FFFFFF"/>
                <w:w w:val="85"/>
              </w:rPr>
              <w:t>Interim</w:t>
            </w:r>
            <w:r>
              <w:rPr>
                <w:color w:val="FFFFFF"/>
                <w:spacing w:val="8"/>
              </w:rPr>
              <w:t> </w:t>
            </w:r>
            <w:r>
              <w:rPr>
                <w:color w:val="FFFFFF"/>
                <w:spacing w:val="-2"/>
                <w:w w:val="85"/>
              </w:rPr>
              <w:t>Assessments</w:t>
            </w:r>
            <w:r>
              <w:rPr>
                <w:color w:val="FFFFFF"/>
              </w:rPr>
              <w:tab/>
            </w:r>
            <w:r>
              <w:rPr>
                <w:color w:val="FFFFFF"/>
                <w:spacing w:val="-10"/>
                <w:w w:val="95"/>
              </w:rPr>
              <w:t>4</w:t>
            </w:r>
          </w:hyperlink>
        </w:p>
        <w:p>
          <w:pPr>
            <w:pStyle w:val="TOC1"/>
            <w:tabs>
              <w:tab w:pos="4103" w:val="right" w:leader="none"/>
            </w:tabs>
          </w:pPr>
          <w:hyperlink w:history="true" w:anchor="_TOC_250005">
            <w:r>
              <w:rPr>
                <w:color w:val="FFFFFF"/>
                <w:w w:val="85"/>
              </w:rPr>
              <w:t>Using</w:t>
            </w:r>
            <w:r>
              <w:rPr>
                <w:color w:val="FFFFFF"/>
                <w:spacing w:val="-4"/>
                <w:w w:val="85"/>
              </w:rPr>
              <w:t> </w:t>
            </w:r>
            <w:r>
              <w:rPr>
                <w:color w:val="FFFFFF"/>
                <w:w w:val="85"/>
              </w:rPr>
              <w:t>Interim</w:t>
            </w:r>
            <w:r>
              <w:rPr>
                <w:color w:val="FFFFFF"/>
                <w:spacing w:val="-4"/>
                <w:w w:val="85"/>
              </w:rPr>
              <w:t> </w:t>
            </w:r>
            <w:r>
              <w:rPr>
                <w:color w:val="FFFFFF"/>
                <w:spacing w:val="-2"/>
                <w:w w:val="85"/>
              </w:rPr>
              <w:t>Assessments</w:t>
            </w:r>
            <w:r>
              <w:rPr>
                <w:color w:val="FFFFFF"/>
              </w:rPr>
              <w:tab/>
            </w:r>
            <w:r>
              <w:rPr>
                <w:color w:val="FFFFFF"/>
                <w:spacing w:val="-10"/>
                <w:w w:val="95"/>
              </w:rPr>
              <w:t>4</w:t>
            </w:r>
          </w:hyperlink>
        </w:p>
        <w:p>
          <w:pPr>
            <w:pStyle w:val="TOC2"/>
            <w:spacing w:before="106"/>
          </w:pPr>
          <w:r>
            <w:rPr>
              <w:color w:val="FFFFFF"/>
              <w:w w:val="85"/>
            </w:rPr>
            <w:t>Standardized</w:t>
          </w:r>
          <w:r>
            <w:rPr>
              <w:color w:val="FFFFFF"/>
              <w:spacing w:val="12"/>
            </w:rPr>
            <w:t> </w:t>
          </w:r>
          <w:r>
            <w:rPr>
              <w:color w:val="FFFFFF"/>
              <w:spacing w:val="-5"/>
            </w:rPr>
            <w:t>vs.</w:t>
          </w:r>
        </w:p>
        <w:p>
          <w:pPr>
            <w:pStyle w:val="TOC2"/>
            <w:tabs>
              <w:tab w:pos="4103" w:val="right" w:leader="none"/>
            </w:tabs>
            <w:spacing w:before="50"/>
          </w:pPr>
          <w:r>
            <w:rPr>
              <w:color w:val="FFFFFF"/>
              <w:spacing w:val="-2"/>
              <w:w w:val="90"/>
            </w:rPr>
            <w:t>Non-Standardized</w:t>
          </w:r>
          <w:r>
            <w:rPr>
              <w:color w:val="FFFFFF"/>
              <w:spacing w:val="-6"/>
              <w:w w:val="90"/>
            </w:rPr>
            <w:t> </w:t>
          </w:r>
          <w:r>
            <w:rPr>
              <w:color w:val="FFFFFF"/>
              <w:spacing w:val="-2"/>
              <w:w w:val="90"/>
            </w:rPr>
            <w:t>Administrations</w:t>
          </w:r>
          <w:r>
            <w:rPr>
              <w:color w:val="FFFFFF"/>
            </w:rPr>
            <w:tab/>
          </w:r>
          <w:r>
            <w:rPr>
              <w:color w:val="FFFFFF"/>
              <w:spacing w:val="-10"/>
            </w:rPr>
            <w:t>4</w:t>
          </w:r>
        </w:p>
        <w:p>
          <w:pPr>
            <w:pStyle w:val="TOC2"/>
            <w:tabs>
              <w:tab w:pos="4103" w:val="right" w:leader="none"/>
            </w:tabs>
          </w:pPr>
          <w:hyperlink w:history="true" w:anchor="_TOC_250004">
            <w:r>
              <w:rPr>
                <w:color w:val="FFFFFF"/>
                <w:w w:val="90"/>
              </w:rPr>
              <w:t>Administering</w:t>
            </w:r>
            <w:r>
              <w:rPr>
                <w:color w:val="FFFFFF"/>
                <w:spacing w:val="8"/>
              </w:rPr>
              <w:t> </w:t>
            </w:r>
            <w:r>
              <w:rPr>
                <w:color w:val="FFFFFF"/>
                <w:w w:val="90"/>
              </w:rPr>
              <w:t>Interim</w:t>
            </w:r>
            <w:r>
              <w:rPr>
                <w:color w:val="FFFFFF"/>
                <w:spacing w:val="9"/>
              </w:rPr>
              <w:t> </w:t>
            </w:r>
            <w:r>
              <w:rPr>
                <w:color w:val="FFFFFF"/>
                <w:spacing w:val="-2"/>
                <w:w w:val="90"/>
              </w:rPr>
              <w:t>Assessments</w:t>
            </w:r>
            <w:r>
              <w:rPr>
                <w:color w:val="FFFFFF"/>
              </w:rPr>
              <w:tab/>
            </w:r>
            <w:r>
              <w:rPr>
                <w:color w:val="FFFFFF"/>
                <w:spacing w:val="-10"/>
              </w:rPr>
              <w:t>4</w:t>
            </w:r>
          </w:hyperlink>
        </w:p>
        <w:p>
          <w:pPr>
            <w:pStyle w:val="TOC2"/>
            <w:tabs>
              <w:tab w:pos="4103" w:val="right" w:leader="none"/>
            </w:tabs>
          </w:pPr>
          <w:hyperlink w:history="true" w:anchor="_TOC_250003">
            <w:r>
              <w:rPr>
                <w:color w:val="FFFFFF"/>
                <w:spacing w:val="-2"/>
                <w:w w:val="90"/>
              </w:rPr>
              <w:t>Accessibility</w:t>
            </w:r>
            <w:r>
              <w:rPr>
                <w:color w:val="FFFFFF"/>
                <w:spacing w:val="-6"/>
              </w:rPr>
              <w:t> </w:t>
            </w:r>
            <w:r>
              <w:rPr>
                <w:color w:val="FFFFFF"/>
                <w:spacing w:val="-2"/>
              </w:rPr>
              <w:t>Resources</w:t>
            </w:r>
            <w:r>
              <w:rPr>
                <w:color w:val="FFFFFF"/>
              </w:rPr>
              <w:tab/>
            </w:r>
            <w:r>
              <w:rPr>
                <w:color w:val="FFFFFF"/>
                <w:spacing w:val="-10"/>
              </w:rPr>
              <w:t>5</w:t>
            </w:r>
          </w:hyperlink>
        </w:p>
        <w:p>
          <w:pPr>
            <w:pStyle w:val="TOC2"/>
            <w:tabs>
              <w:tab w:pos="4103" w:val="right" w:leader="none"/>
            </w:tabs>
          </w:pPr>
          <w:hyperlink w:history="true" w:anchor="_TOC_250002">
            <w:r>
              <w:rPr>
                <w:color w:val="FFFFFF"/>
                <w:w w:val="85"/>
              </w:rPr>
              <w:t>Teacher</w:t>
            </w:r>
            <w:r>
              <w:rPr>
                <w:color w:val="FFFFFF"/>
                <w:spacing w:val="2"/>
              </w:rPr>
              <w:t> </w:t>
            </w:r>
            <w:r>
              <w:rPr>
                <w:color w:val="FFFFFF"/>
                <w:w w:val="85"/>
              </w:rPr>
              <w:t>Hand-</w:t>
            </w:r>
            <w:r>
              <w:rPr>
                <w:color w:val="FFFFFF"/>
                <w:spacing w:val="-2"/>
                <w:w w:val="85"/>
              </w:rPr>
              <w:t>Scoring</w:t>
            </w:r>
            <w:r>
              <w:rPr>
                <w:color w:val="FFFFFF"/>
              </w:rPr>
              <w:tab/>
            </w:r>
            <w:r>
              <w:rPr>
                <w:color w:val="FFFFFF"/>
                <w:spacing w:val="-10"/>
              </w:rPr>
              <w:t>5</w:t>
            </w:r>
          </w:hyperlink>
        </w:p>
        <w:p>
          <w:pPr>
            <w:pStyle w:val="TOC1"/>
            <w:tabs>
              <w:tab w:pos="4103" w:val="right" w:leader="none"/>
            </w:tabs>
            <w:spacing w:before="231"/>
          </w:pPr>
          <w:hyperlink w:history="true" w:anchor="_TOC_250001">
            <w:r>
              <w:rPr>
                <w:color w:val="FFFFFF"/>
                <w:spacing w:val="-2"/>
                <w:w w:val="85"/>
              </w:rPr>
              <w:t>Interim</w:t>
            </w:r>
            <w:r>
              <w:rPr>
                <w:color w:val="FFFFFF"/>
                <w:spacing w:val="-7"/>
              </w:rPr>
              <w:t> </w:t>
            </w:r>
            <w:r>
              <w:rPr>
                <w:color w:val="FFFFFF"/>
                <w:spacing w:val="-2"/>
                <w:w w:val="85"/>
              </w:rPr>
              <w:t>Assessment</w:t>
            </w:r>
            <w:r>
              <w:rPr>
                <w:color w:val="FFFFFF"/>
                <w:spacing w:val="-7"/>
              </w:rPr>
              <w:t> </w:t>
            </w:r>
            <w:r>
              <w:rPr>
                <w:color w:val="FFFFFF"/>
                <w:spacing w:val="-2"/>
                <w:w w:val="85"/>
              </w:rPr>
              <w:t>Security</w:t>
            </w:r>
            <w:r>
              <w:rPr>
                <w:color w:val="FFFFFF"/>
              </w:rPr>
              <w:tab/>
            </w:r>
            <w:r>
              <w:rPr>
                <w:color w:val="FFFFFF"/>
                <w:spacing w:val="-10"/>
                <w:w w:val="95"/>
              </w:rPr>
              <w:t>6</w:t>
            </w:r>
          </w:hyperlink>
        </w:p>
        <w:p>
          <w:pPr>
            <w:pStyle w:val="TOC1"/>
            <w:tabs>
              <w:tab w:pos="4103" w:val="right" w:leader="none"/>
            </w:tabs>
          </w:pPr>
          <w:hyperlink w:history="true" w:anchor="_TOC_250000">
            <w:r>
              <w:rPr>
                <w:color w:val="FFFFFF"/>
                <w:w w:val="85"/>
              </w:rPr>
              <w:t>New</w:t>
            </w:r>
            <w:r>
              <w:rPr>
                <w:color w:val="FFFFFF"/>
                <w:spacing w:val="7"/>
              </w:rPr>
              <w:t> </w:t>
            </w:r>
            <w:r>
              <w:rPr>
                <w:color w:val="FFFFFF"/>
                <w:w w:val="85"/>
              </w:rPr>
              <w:t>for</w:t>
            </w:r>
            <w:r>
              <w:rPr>
                <w:color w:val="FFFFFF"/>
                <w:spacing w:val="8"/>
              </w:rPr>
              <w:t> </w:t>
            </w:r>
            <w:r>
              <w:rPr>
                <w:color w:val="FFFFFF"/>
                <w:w w:val="85"/>
              </w:rPr>
              <w:t>the</w:t>
            </w:r>
            <w:r>
              <w:rPr>
                <w:color w:val="FFFFFF"/>
                <w:spacing w:val="7"/>
              </w:rPr>
              <w:t> </w:t>
            </w:r>
            <w:r>
              <w:rPr>
                <w:color w:val="FFFFFF"/>
                <w:w w:val="85"/>
              </w:rPr>
              <w:t>2025–26</w:t>
            </w:r>
            <w:r>
              <w:rPr>
                <w:color w:val="FFFFFF"/>
                <w:spacing w:val="8"/>
              </w:rPr>
              <w:t> </w:t>
            </w:r>
            <w:r>
              <w:rPr>
                <w:color w:val="FFFFFF"/>
                <w:w w:val="85"/>
              </w:rPr>
              <w:t>School</w:t>
            </w:r>
            <w:r>
              <w:rPr>
                <w:color w:val="FFFFFF"/>
                <w:spacing w:val="8"/>
              </w:rPr>
              <w:t> </w:t>
            </w:r>
            <w:r>
              <w:rPr>
                <w:color w:val="FFFFFF"/>
                <w:spacing w:val="-4"/>
                <w:w w:val="85"/>
              </w:rPr>
              <w:t>Year</w:t>
            </w:r>
            <w:r>
              <w:rPr>
                <w:color w:val="FFFFFF"/>
              </w:rPr>
              <w:tab/>
            </w:r>
            <w:r>
              <w:rPr>
                <w:color w:val="FFFFFF"/>
                <w:spacing w:val="-10"/>
              </w:rPr>
              <w:t>6</w:t>
            </w:r>
          </w:hyperlink>
        </w:p>
        <w:p>
          <w:pPr>
            <w:pStyle w:val="TOC2"/>
            <w:tabs>
              <w:tab w:pos="4103" w:val="right" w:leader="none"/>
            </w:tabs>
            <w:spacing w:before="106"/>
          </w:pPr>
          <w:r>
            <w:rPr>
              <w:color w:val="FFFFFF"/>
              <w:spacing w:val="-2"/>
              <w:w w:val="90"/>
            </w:rPr>
            <w:t>Spotlight:</w:t>
          </w:r>
          <w:r>
            <w:rPr>
              <w:color w:val="FFFFFF"/>
              <w:spacing w:val="1"/>
            </w:rPr>
            <w:t> </w:t>
          </w:r>
          <w:r>
            <w:rPr>
              <w:color w:val="FFFFFF"/>
              <w:spacing w:val="-2"/>
              <w:w w:val="90"/>
            </w:rPr>
            <w:t>Connections</w:t>
          </w:r>
          <w:r>
            <w:rPr>
              <w:color w:val="FFFFFF"/>
              <w:spacing w:val="2"/>
            </w:rPr>
            <w:t> </w:t>
          </w:r>
          <w:r>
            <w:rPr>
              <w:color w:val="FFFFFF"/>
              <w:spacing w:val="-2"/>
              <w:w w:val="90"/>
            </w:rPr>
            <w:t>Playlists</w:t>
          </w:r>
          <w:r>
            <w:rPr>
              <w:color w:val="FFFFFF"/>
            </w:rPr>
            <w:tab/>
          </w:r>
          <w:r>
            <w:rPr>
              <w:color w:val="FFFFFF"/>
              <w:spacing w:val="-10"/>
            </w:rPr>
            <w:t>6</w:t>
          </w:r>
        </w:p>
        <w:p>
          <w:pPr>
            <w:pStyle w:val="TOC1"/>
            <w:spacing w:before="231"/>
          </w:pPr>
          <w:r>
            <w:rPr>
              <w:color w:val="FFFFFF"/>
              <w:spacing w:val="-2"/>
              <w:w w:val="90"/>
            </w:rPr>
            <w:t>2025–26</w:t>
          </w:r>
          <w:r>
            <w:rPr>
              <w:color w:val="FFFFFF"/>
              <w:spacing w:val="-6"/>
              <w:w w:val="90"/>
            </w:rPr>
            <w:t> </w:t>
          </w:r>
          <w:r>
            <w:rPr>
              <w:color w:val="FFFFFF"/>
              <w:spacing w:val="-2"/>
            </w:rPr>
            <w:t>ELA/Literacy</w:t>
          </w:r>
        </w:p>
        <w:p>
          <w:pPr>
            <w:pStyle w:val="TOC1"/>
            <w:tabs>
              <w:tab w:pos="4103" w:val="right" w:leader="none"/>
            </w:tabs>
            <w:spacing w:before="47"/>
          </w:pPr>
          <w:r>
            <w:rPr>
              <w:color w:val="FFFFFF"/>
              <w:spacing w:val="-2"/>
              <w:w w:val="90"/>
            </w:rPr>
            <w:t>Interim</w:t>
          </w:r>
          <w:r>
            <w:rPr>
              <w:color w:val="FFFFFF"/>
              <w:spacing w:val="-4"/>
              <w:w w:val="95"/>
            </w:rPr>
            <w:t> </w:t>
          </w:r>
          <w:r>
            <w:rPr>
              <w:color w:val="FFFFFF"/>
              <w:spacing w:val="-2"/>
              <w:w w:val="95"/>
            </w:rPr>
            <w:t>Assessments</w:t>
          </w:r>
          <w:r>
            <w:rPr>
              <w:color w:val="FFFFFF"/>
            </w:rPr>
            <w:tab/>
          </w:r>
          <w:r>
            <w:rPr>
              <w:color w:val="FFFFFF"/>
              <w:spacing w:val="-10"/>
              <w:w w:val="95"/>
            </w:rPr>
            <w:t>7</w:t>
          </w:r>
        </w:p>
        <w:p>
          <w:pPr>
            <w:pStyle w:val="TOC1"/>
          </w:pPr>
          <w:r>
            <w:rPr>
              <w:color w:val="FFFFFF"/>
              <w:spacing w:val="-2"/>
              <w:w w:val="90"/>
            </w:rPr>
            <w:t>2025–26</w:t>
          </w:r>
          <w:r>
            <w:rPr>
              <w:color w:val="FFFFFF"/>
              <w:spacing w:val="-6"/>
              <w:w w:val="90"/>
            </w:rPr>
            <w:t> </w:t>
          </w:r>
          <w:r>
            <w:rPr>
              <w:color w:val="FFFFFF"/>
              <w:spacing w:val="-2"/>
            </w:rPr>
            <w:t>Mathematics</w:t>
          </w:r>
        </w:p>
        <w:p>
          <w:pPr>
            <w:pStyle w:val="TOC1"/>
            <w:tabs>
              <w:tab w:pos="4103" w:val="right" w:leader="none"/>
            </w:tabs>
            <w:spacing w:before="47"/>
          </w:pPr>
          <w:r>
            <w:rPr>
              <w:color w:val="FFFFFF"/>
              <w:spacing w:val="-2"/>
              <w:w w:val="90"/>
            </w:rPr>
            <w:t>Interim</w:t>
          </w:r>
          <w:r>
            <w:rPr>
              <w:color w:val="FFFFFF"/>
              <w:spacing w:val="-4"/>
              <w:w w:val="95"/>
            </w:rPr>
            <w:t> </w:t>
          </w:r>
          <w:r>
            <w:rPr>
              <w:color w:val="FFFFFF"/>
              <w:spacing w:val="-2"/>
              <w:w w:val="95"/>
            </w:rPr>
            <w:t>Assessments</w:t>
          </w:r>
          <w:r>
            <w:rPr>
              <w:color w:val="FFFFFF"/>
            </w:rPr>
            <w:tab/>
          </w:r>
          <w:r>
            <w:rPr>
              <w:color w:val="FFFFFF"/>
              <w:spacing w:val="-5"/>
              <w:w w:val="95"/>
            </w:rPr>
            <w:t>14</w:t>
          </w:r>
        </w:p>
      </w:sdtContent>
    </w:sdt>
    <w:p>
      <w:pPr>
        <w:spacing w:line="348" w:lineRule="auto" w:before="55"/>
        <w:ind w:left="743" w:right="990" w:firstLine="0"/>
        <w:jc w:val="left"/>
        <w:rPr>
          <w:sz w:val="24"/>
        </w:rPr>
      </w:pPr>
      <w:r>
        <w:rPr/>
        <w:br w:type="column"/>
      </w:r>
      <w:r>
        <w:rPr>
          <w:color w:val="2B4155"/>
          <w:spacing w:val="-2"/>
          <w:w w:val="90"/>
          <w:sz w:val="24"/>
        </w:rPr>
        <w:t>The</w:t>
      </w:r>
      <w:r>
        <w:rPr>
          <w:color w:val="2B4155"/>
          <w:spacing w:val="-8"/>
          <w:w w:val="90"/>
          <w:sz w:val="24"/>
        </w:rPr>
        <w:t> </w:t>
      </w:r>
      <w:r>
        <w:rPr>
          <w:color w:val="2B4155"/>
          <w:spacing w:val="-2"/>
          <w:w w:val="90"/>
          <w:sz w:val="24"/>
        </w:rPr>
        <w:t>Smarter</w:t>
      </w:r>
      <w:r>
        <w:rPr>
          <w:color w:val="2B4155"/>
          <w:spacing w:val="-8"/>
          <w:w w:val="90"/>
          <w:sz w:val="24"/>
        </w:rPr>
        <w:t> </w:t>
      </w:r>
      <w:r>
        <w:rPr>
          <w:color w:val="2B4155"/>
          <w:spacing w:val="-2"/>
          <w:w w:val="90"/>
          <w:sz w:val="24"/>
        </w:rPr>
        <w:t>Balanced</w:t>
      </w:r>
      <w:r>
        <w:rPr>
          <w:color w:val="2B4155"/>
          <w:spacing w:val="-8"/>
          <w:w w:val="90"/>
          <w:sz w:val="24"/>
        </w:rPr>
        <w:t> </w:t>
      </w:r>
      <w:r>
        <w:rPr>
          <w:color w:val="2B4155"/>
          <w:spacing w:val="-2"/>
          <w:w w:val="90"/>
          <w:sz w:val="24"/>
        </w:rPr>
        <w:t>Assessment</w:t>
      </w:r>
      <w:r>
        <w:rPr>
          <w:color w:val="2B4155"/>
          <w:spacing w:val="-8"/>
          <w:w w:val="90"/>
          <w:sz w:val="24"/>
        </w:rPr>
        <w:t> </w:t>
      </w:r>
      <w:r>
        <w:rPr>
          <w:color w:val="2B4155"/>
          <w:spacing w:val="-2"/>
          <w:w w:val="90"/>
          <w:sz w:val="24"/>
        </w:rPr>
        <w:t>System</w:t>
      </w:r>
      <w:r>
        <w:rPr>
          <w:color w:val="2B4155"/>
          <w:spacing w:val="-8"/>
          <w:w w:val="90"/>
          <w:sz w:val="24"/>
        </w:rPr>
        <w:t> </w:t>
      </w:r>
      <w:r>
        <w:rPr>
          <w:color w:val="2B4155"/>
          <w:spacing w:val="-2"/>
          <w:w w:val="90"/>
          <w:sz w:val="24"/>
        </w:rPr>
        <w:t>consists</w:t>
      </w:r>
      <w:r>
        <w:rPr>
          <w:color w:val="2B4155"/>
          <w:spacing w:val="-9"/>
          <w:w w:val="90"/>
          <w:sz w:val="24"/>
        </w:rPr>
        <w:t> </w:t>
      </w:r>
      <w:r>
        <w:rPr>
          <w:color w:val="2B4155"/>
          <w:spacing w:val="-2"/>
          <w:w w:val="90"/>
          <w:sz w:val="24"/>
        </w:rPr>
        <w:t>of </w:t>
      </w:r>
      <w:r>
        <w:rPr>
          <w:color w:val="2B4155"/>
          <w:spacing w:val="-8"/>
          <w:sz w:val="24"/>
        </w:rPr>
        <w:t>three</w:t>
      </w:r>
      <w:r>
        <w:rPr>
          <w:color w:val="2B4155"/>
          <w:spacing w:val="-15"/>
          <w:sz w:val="24"/>
        </w:rPr>
        <w:t> </w:t>
      </w:r>
      <w:r>
        <w:rPr>
          <w:color w:val="2B4155"/>
          <w:spacing w:val="-8"/>
          <w:sz w:val="24"/>
        </w:rPr>
        <w:t>components:</w:t>
      </w:r>
      <w:r>
        <w:rPr>
          <w:color w:val="2B4155"/>
          <w:spacing w:val="-13"/>
          <w:sz w:val="24"/>
        </w:rPr>
        <w:t> </w:t>
      </w:r>
      <w:r>
        <w:rPr>
          <w:color w:val="2B4155"/>
          <w:spacing w:val="-8"/>
          <w:sz w:val="24"/>
        </w:rPr>
        <w:t>interim</w:t>
      </w:r>
      <w:r>
        <w:rPr>
          <w:color w:val="2B4155"/>
          <w:spacing w:val="-13"/>
          <w:sz w:val="24"/>
        </w:rPr>
        <w:t> </w:t>
      </w:r>
      <w:r>
        <w:rPr>
          <w:color w:val="2B4155"/>
          <w:spacing w:val="-8"/>
          <w:sz w:val="24"/>
        </w:rPr>
        <w:t>assessments</w:t>
      </w:r>
      <w:r>
        <w:rPr>
          <w:color w:val="2B4155"/>
          <w:spacing w:val="-13"/>
          <w:sz w:val="24"/>
        </w:rPr>
        <w:t> </w:t>
      </w:r>
      <w:r>
        <w:rPr>
          <w:color w:val="2B4155"/>
          <w:spacing w:val="-8"/>
          <w:sz w:val="24"/>
        </w:rPr>
        <w:t>designed</w:t>
      </w:r>
      <w:r>
        <w:rPr>
          <w:color w:val="2B4155"/>
          <w:spacing w:val="-13"/>
          <w:sz w:val="24"/>
        </w:rPr>
        <w:t> </w:t>
      </w:r>
      <w:r>
        <w:rPr>
          <w:color w:val="2B4155"/>
          <w:spacing w:val="-8"/>
          <w:sz w:val="24"/>
        </w:rPr>
        <w:t>to </w:t>
      </w:r>
      <w:r>
        <w:rPr>
          <w:color w:val="2B4155"/>
          <w:spacing w:val="-6"/>
          <w:sz w:val="24"/>
        </w:rPr>
        <w:t>support teaching and learning throughout the year,</w:t>
      </w:r>
    </w:p>
    <w:p>
      <w:pPr>
        <w:spacing w:line="348" w:lineRule="auto" w:before="0"/>
        <w:ind w:left="743" w:right="1292" w:firstLine="0"/>
        <w:jc w:val="left"/>
        <w:rPr>
          <w:sz w:val="24"/>
        </w:rPr>
      </w:pPr>
      <w:r>
        <w:rPr>
          <w:color w:val="2B4155"/>
          <w:spacing w:val="-8"/>
          <w:sz w:val="24"/>
        </w:rPr>
        <w:t>a</w:t>
      </w:r>
      <w:r>
        <w:rPr>
          <w:color w:val="2B4155"/>
          <w:spacing w:val="-13"/>
          <w:sz w:val="24"/>
        </w:rPr>
        <w:t> </w:t>
      </w:r>
      <w:r>
        <w:rPr>
          <w:color w:val="2B4155"/>
          <w:spacing w:val="-8"/>
          <w:sz w:val="24"/>
        </w:rPr>
        <w:t>suite</w:t>
      </w:r>
      <w:r>
        <w:rPr>
          <w:color w:val="2B4155"/>
          <w:spacing w:val="-13"/>
          <w:sz w:val="24"/>
        </w:rPr>
        <w:t> </w:t>
      </w:r>
      <w:r>
        <w:rPr>
          <w:color w:val="2B4155"/>
          <w:spacing w:val="-8"/>
          <w:sz w:val="24"/>
        </w:rPr>
        <w:t>of</w:t>
      </w:r>
      <w:r>
        <w:rPr>
          <w:color w:val="2B4155"/>
          <w:spacing w:val="-13"/>
          <w:sz w:val="24"/>
        </w:rPr>
        <w:t> </w:t>
      </w:r>
      <w:r>
        <w:rPr>
          <w:color w:val="2B4155"/>
          <w:spacing w:val="-8"/>
          <w:sz w:val="24"/>
        </w:rPr>
        <w:t>tools</w:t>
      </w:r>
      <w:r>
        <w:rPr>
          <w:color w:val="2B4155"/>
          <w:spacing w:val="-13"/>
          <w:sz w:val="24"/>
        </w:rPr>
        <w:t> </w:t>
      </w:r>
      <w:r>
        <w:rPr>
          <w:color w:val="2B4155"/>
          <w:spacing w:val="-8"/>
          <w:sz w:val="24"/>
        </w:rPr>
        <w:t>and</w:t>
      </w:r>
      <w:r>
        <w:rPr>
          <w:color w:val="2B4155"/>
          <w:spacing w:val="-13"/>
          <w:sz w:val="24"/>
        </w:rPr>
        <w:t> </w:t>
      </w:r>
      <w:r>
        <w:rPr>
          <w:color w:val="2B4155"/>
          <w:spacing w:val="-8"/>
          <w:sz w:val="24"/>
        </w:rPr>
        <w:t>resources</w:t>
      </w:r>
      <w:r>
        <w:rPr>
          <w:color w:val="2B4155"/>
          <w:spacing w:val="-13"/>
          <w:sz w:val="24"/>
        </w:rPr>
        <w:t> </w:t>
      </w:r>
      <w:r>
        <w:rPr>
          <w:color w:val="2B4155"/>
          <w:spacing w:val="-8"/>
          <w:sz w:val="24"/>
        </w:rPr>
        <w:t>in</w:t>
      </w:r>
      <w:r>
        <w:rPr>
          <w:color w:val="2B4155"/>
          <w:spacing w:val="-13"/>
          <w:sz w:val="24"/>
        </w:rPr>
        <w:t> </w:t>
      </w:r>
      <w:r>
        <w:rPr>
          <w:color w:val="2B4155"/>
          <w:spacing w:val="-8"/>
          <w:sz w:val="24"/>
        </w:rPr>
        <w:t>Tools</w:t>
      </w:r>
      <w:r>
        <w:rPr>
          <w:color w:val="2B4155"/>
          <w:spacing w:val="-13"/>
          <w:sz w:val="24"/>
        </w:rPr>
        <w:t> </w:t>
      </w:r>
      <w:r>
        <w:rPr>
          <w:color w:val="2B4155"/>
          <w:spacing w:val="-8"/>
          <w:sz w:val="24"/>
        </w:rPr>
        <w:t>for</w:t>
      </w:r>
      <w:r>
        <w:rPr>
          <w:color w:val="2B4155"/>
          <w:spacing w:val="-13"/>
          <w:sz w:val="24"/>
        </w:rPr>
        <w:t> </w:t>
      </w:r>
      <w:r>
        <w:rPr>
          <w:color w:val="2B4155"/>
          <w:spacing w:val="-8"/>
          <w:sz w:val="24"/>
        </w:rPr>
        <w:t>Teachers </w:t>
      </w:r>
      <w:r>
        <w:rPr>
          <w:color w:val="2B4155"/>
          <w:w w:val="90"/>
          <w:sz w:val="24"/>
        </w:rPr>
        <w:t>that support classroom-based formative assessment practices, and end-of-year summative assessments </w:t>
      </w:r>
      <w:r>
        <w:rPr>
          <w:color w:val="2B4155"/>
          <w:spacing w:val="-4"/>
          <w:sz w:val="24"/>
        </w:rPr>
        <w:t>designed</w:t>
      </w:r>
      <w:r>
        <w:rPr>
          <w:color w:val="2B4155"/>
          <w:spacing w:val="-13"/>
          <w:sz w:val="24"/>
        </w:rPr>
        <w:t> </w:t>
      </w:r>
      <w:r>
        <w:rPr>
          <w:color w:val="2B4155"/>
          <w:spacing w:val="-4"/>
          <w:sz w:val="24"/>
        </w:rPr>
        <w:t>for</w:t>
      </w:r>
      <w:r>
        <w:rPr>
          <w:color w:val="2B4155"/>
          <w:spacing w:val="-13"/>
          <w:sz w:val="24"/>
        </w:rPr>
        <w:t> </w:t>
      </w:r>
      <w:r>
        <w:rPr>
          <w:color w:val="2B4155"/>
          <w:spacing w:val="-4"/>
          <w:sz w:val="24"/>
        </w:rPr>
        <w:t>accountability</w:t>
      </w:r>
      <w:r>
        <w:rPr>
          <w:color w:val="2B4155"/>
          <w:spacing w:val="-13"/>
          <w:sz w:val="24"/>
        </w:rPr>
        <w:t> </w:t>
      </w:r>
      <w:r>
        <w:rPr>
          <w:color w:val="2B4155"/>
          <w:spacing w:val="-4"/>
          <w:sz w:val="24"/>
        </w:rPr>
        <w:t>purposes.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91"/>
        <w:rPr>
          <w:sz w:val="24"/>
        </w:rPr>
      </w:pPr>
    </w:p>
    <w:p>
      <w:pPr>
        <w:spacing w:line="348" w:lineRule="auto" w:before="0"/>
        <w:ind w:left="743" w:right="990" w:firstLine="0"/>
        <w:jc w:val="left"/>
        <w:rPr>
          <w:b/>
          <w:sz w:val="24"/>
        </w:rPr>
      </w:pPr>
      <w:r>
        <w:rPr>
          <w:b/>
          <w:color w:val="2B4155"/>
          <w:w w:val="85"/>
          <w:sz w:val="24"/>
        </w:rPr>
        <w:t>This document describes the interim assessments, including their purpose, type, and use. For each grade </w:t>
      </w:r>
      <w:r>
        <w:rPr>
          <w:b/>
          <w:color w:val="2B4155"/>
          <w:w w:val="90"/>
          <w:sz w:val="24"/>
        </w:rPr>
        <w:t>and</w:t>
      </w:r>
      <w:r>
        <w:rPr>
          <w:b/>
          <w:color w:val="2B4155"/>
          <w:spacing w:val="-7"/>
          <w:w w:val="90"/>
          <w:sz w:val="24"/>
        </w:rPr>
        <w:t> </w:t>
      </w:r>
      <w:r>
        <w:rPr>
          <w:b/>
          <w:color w:val="2B4155"/>
          <w:w w:val="90"/>
          <w:sz w:val="24"/>
        </w:rPr>
        <w:t>subject,</w:t>
      </w:r>
      <w:r>
        <w:rPr>
          <w:b/>
          <w:color w:val="2B4155"/>
          <w:spacing w:val="-7"/>
          <w:w w:val="90"/>
          <w:sz w:val="24"/>
        </w:rPr>
        <w:t> </w:t>
      </w:r>
      <w:r>
        <w:rPr>
          <w:b/>
          <w:color w:val="2B4155"/>
          <w:w w:val="90"/>
          <w:sz w:val="24"/>
        </w:rPr>
        <w:t>this</w:t>
      </w:r>
      <w:r>
        <w:rPr>
          <w:b/>
          <w:color w:val="2B4155"/>
          <w:spacing w:val="-7"/>
          <w:w w:val="90"/>
          <w:sz w:val="24"/>
        </w:rPr>
        <w:t> </w:t>
      </w:r>
      <w:r>
        <w:rPr>
          <w:b/>
          <w:color w:val="2B4155"/>
          <w:w w:val="90"/>
          <w:sz w:val="24"/>
        </w:rPr>
        <w:t>document</w:t>
      </w:r>
      <w:r>
        <w:rPr>
          <w:b/>
          <w:color w:val="2B4155"/>
          <w:spacing w:val="-7"/>
          <w:w w:val="90"/>
          <w:sz w:val="24"/>
        </w:rPr>
        <w:t> </w:t>
      </w:r>
      <w:r>
        <w:rPr>
          <w:b/>
          <w:color w:val="2B4155"/>
          <w:w w:val="90"/>
          <w:sz w:val="24"/>
        </w:rPr>
        <w:t>provides</w:t>
      </w:r>
      <w:r>
        <w:rPr>
          <w:b/>
          <w:color w:val="2B4155"/>
          <w:spacing w:val="-7"/>
          <w:w w:val="90"/>
          <w:sz w:val="24"/>
        </w:rPr>
        <w:t> </w:t>
      </w:r>
      <w:r>
        <w:rPr>
          <w:b/>
          <w:color w:val="2B4155"/>
          <w:w w:val="90"/>
          <w:sz w:val="24"/>
        </w:rPr>
        <w:t>a</w:t>
      </w:r>
      <w:r>
        <w:rPr>
          <w:b/>
          <w:color w:val="2B4155"/>
          <w:spacing w:val="-7"/>
          <w:w w:val="90"/>
          <w:sz w:val="24"/>
        </w:rPr>
        <w:t> </w:t>
      </w:r>
      <w:r>
        <w:rPr>
          <w:b/>
          <w:color w:val="2B4155"/>
          <w:w w:val="90"/>
          <w:sz w:val="24"/>
        </w:rPr>
        <w:t>list</w:t>
      </w:r>
      <w:r>
        <w:rPr>
          <w:b/>
          <w:color w:val="2B4155"/>
          <w:spacing w:val="-7"/>
          <w:w w:val="90"/>
          <w:sz w:val="24"/>
        </w:rPr>
        <w:t> </w:t>
      </w:r>
      <w:r>
        <w:rPr>
          <w:b/>
          <w:color w:val="2B4155"/>
          <w:w w:val="90"/>
          <w:sz w:val="24"/>
        </w:rPr>
        <w:t>of</w:t>
      </w:r>
      <w:r>
        <w:rPr>
          <w:b/>
          <w:color w:val="2B4155"/>
          <w:spacing w:val="-7"/>
          <w:w w:val="90"/>
          <w:sz w:val="24"/>
        </w:rPr>
        <w:t> </w:t>
      </w:r>
      <w:r>
        <w:rPr>
          <w:b/>
          <w:color w:val="2B4155"/>
          <w:w w:val="90"/>
          <w:sz w:val="24"/>
        </w:rPr>
        <w:t>interim </w:t>
      </w:r>
      <w:r>
        <w:rPr>
          <w:b/>
          <w:color w:val="2B4155"/>
          <w:spacing w:val="-2"/>
          <w:w w:val="90"/>
          <w:sz w:val="24"/>
        </w:rPr>
        <w:t>assessments available for the 2025–26 school year.</w:t>
      </w:r>
    </w:p>
    <w:p>
      <w:pPr>
        <w:spacing w:line="348" w:lineRule="auto" w:before="0"/>
        <w:ind w:left="743" w:right="990" w:firstLine="0"/>
        <w:jc w:val="left"/>
        <w:rPr>
          <w:b/>
          <w:sz w:val="24"/>
        </w:rPr>
      </w:pPr>
      <w:r>
        <w:rPr>
          <w:b/>
          <w:color w:val="2B4155"/>
          <w:w w:val="85"/>
          <w:sz w:val="24"/>
        </w:rPr>
        <w:t>Find more information about the content covered by </w:t>
      </w:r>
      <w:r>
        <w:rPr>
          <w:b/>
          <w:color w:val="2B4155"/>
          <w:w w:val="90"/>
          <w:sz w:val="24"/>
        </w:rPr>
        <w:t>the</w:t>
      </w:r>
      <w:r>
        <w:rPr>
          <w:b/>
          <w:color w:val="2B4155"/>
          <w:spacing w:val="-5"/>
          <w:w w:val="90"/>
          <w:sz w:val="24"/>
        </w:rPr>
        <w:t> </w:t>
      </w:r>
      <w:r>
        <w:rPr>
          <w:b/>
          <w:color w:val="2B4155"/>
          <w:w w:val="90"/>
          <w:sz w:val="24"/>
        </w:rPr>
        <w:t>various</w:t>
      </w:r>
      <w:r>
        <w:rPr>
          <w:b/>
          <w:color w:val="2B4155"/>
          <w:spacing w:val="-5"/>
          <w:w w:val="90"/>
          <w:sz w:val="24"/>
        </w:rPr>
        <w:t> </w:t>
      </w:r>
      <w:r>
        <w:rPr>
          <w:b/>
          <w:color w:val="2B4155"/>
          <w:w w:val="90"/>
          <w:sz w:val="24"/>
        </w:rPr>
        <w:t>interim</w:t>
      </w:r>
      <w:r>
        <w:rPr>
          <w:b/>
          <w:color w:val="2B4155"/>
          <w:spacing w:val="-5"/>
          <w:w w:val="90"/>
          <w:sz w:val="24"/>
        </w:rPr>
        <w:t> </w:t>
      </w:r>
      <w:r>
        <w:rPr>
          <w:b/>
          <w:color w:val="2B4155"/>
          <w:w w:val="90"/>
          <w:sz w:val="24"/>
        </w:rPr>
        <w:t>assessments</w:t>
      </w:r>
      <w:r>
        <w:rPr>
          <w:b/>
          <w:color w:val="2B4155"/>
          <w:spacing w:val="-5"/>
          <w:w w:val="90"/>
          <w:sz w:val="24"/>
        </w:rPr>
        <w:t> </w:t>
      </w:r>
      <w:r>
        <w:rPr>
          <w:b/>
          <w:color w:val="2B4155"/>
          <w:w w:val="90"/>
          <w:sz w:val="24"/>
        </w:rPr>
        <w:t>at: </w:t>
      </w:r>
      <w:r>
        <w:rPr>
          <w:b/>
          <w:color w:val="2B4155"/>
          <w:spacing w:val="-2"/>
          <w:w w:val="90"/>
          <w:sz w:val="24"/>
          <w:u w:val="single" w:color="2B4155"/>
        </w:rPr>
        <w:t>contentexplorer.smarterbalanced.org</w:t>
      </w:r>
      <w:r>
        <w:rPr>
          <w:b/>
          <w:color w:val="2B4155"/>
          <w:spacing w:val="-2"/>
          <w:w w:val="90"/>
          <w:sz w:val="24"/>
        </w:rPr>
        <w:t>.</w:t>
      </w:r>
    </w:p>
    <w:p>
      <w:pPr>
        <w:spacing w:after="0" w:line="348" w:lineRule="auto"/>
        <w:jc w:val="left"/>
        <w:rPr>
          <w:b/>
          <w:sz w:val="24"/>
        </w:rPr>
        <w:sectPr>
          <w:type w:val="continuous"/>
          <w:pgSz w:w="12240" w:h="15840"/>
          <w:pgMar w:header="0" w:footer="812" w:top="1040" w:bottom="1000" w:left="720" w:right="0"/>
          <w:cols w:num="2" w:equalWidth="0">
            <w:col w:w="4145" w:space="271"/>
            <w:col w:w="7104"/>
          </w:cols>
        </w:sectPr>
      </w:pPr>
    </w:p>
    <w:p>
      <w:pPr>
        <w:pStyle w:val="Heading2"/>
        <w:spacing w:before="88"/>
        <w:jc w:val="both"/>
      </w:pPr>
      <w:bookmarkStart w:name="_TOC_250008" w:id="1"/>
      <w:r>
        <w:rPr>
          <w:color w:val="006333"/>
          <w:w w:val="110"/>
        </w:rPr>
        <w:t>Types</w:t>
      </w:r>
      <w:r>
        <w:rPr>
          <w:color w:val="006333"/>
          <w:spacing w:val="46"/>
          <w:w w:val="110"/>
        </w:rPr>
        <w:t> </w:t>
      </w:r>
      <w:r>
        <w:rPr>
          <w:color w:val="006333"/>
          <w:w w:val="110"/>
        </w:rPr>
        <w:t>of</w:t>
      </w:r>
      <w:r>
        <w:rPr>
          <w:color w:val="006333"/>
          <w:spacing w:val="46"/>
          <w:w w:val="110"/>
        </w:rPr>
        <w:t> </w:t>
      </w:r>
      <w:r>
        <w:rPr>
          <w:color w:val="006333"/>
          <w:w w:val="110"/>
        </w:rPr>
        <w:t>Interim</w:t>
      </w:r>
      <w:r>
        <w:rPr>
          <w:color w:val="006333"/>
          <w:spacing w:val="46"/>
          <w:w w:val="110"/>
        </w:rPr>
        <w:t> </w:t>
      </w:r>
      <w:bookmarkEnd w:id="1"/>
      <w:r>
        <w:rPr>
          <w:color w:val="006333"/>
          <w:spacing w:val="-2"/>
          <w:w w:val="110"/>
        </w:rPr>
        <w:t>Assessments</w:t>
      </w:r>
    </w:p>
    <w:p>
      <w:pPr>
        <w:pStyle w:val="BodyText"/>
        <w:spacing w:before="84"/>
        <w:ind w:left="360"/>
        <w:jc w:val="both"/>
      </w:pPr>
      <w:r>
        <w:rPr>
          <w:color w:val="2B4155"/>
          <w:w w:val="90"/>
        </w:rPr>
        <w:t>Smarter</w:t>
      </w:r>
      <w:r>
        <w:rPr>
          <w:color w:val="2B4155"/>
          <w:spacing w:val="-4"/>
          <w:w w:val="90"/>
        </w:rPr>
        <w:t> </w:t>
      </w:r>
      <w:r>
        <w:rPr>
          <w:color w:val="2B4155"/>
          <w:w w:val="90"/>
        </w:rPr>
        <w:t>Balanced</w:t>
      </w:r>
      <w:r>
        <w:rPr>
          <w:color w:val="2B4155"/>
          <w:spacing w:val="-5"/>
          <w:w w:val="90"/>
        </w:rPr>
        <w:t> </w:t>
      </w:r>
      <w:r>
        <w:rPr>
          <w:color w:val="2B4155"/>
          <w:w w:val="90"/>
        </w:rPr>
        <w:t>offers</w:t>
      </w:r>
      <w:r>
        <w:rPr>
          <w:color w:val="2B4155"/>
          <w:spacing w:val="-4"/>
          <w:w w:val="90"/>
        </w:rPr>
        <w:t> </w:t>
      </w:r>
      <w:r>
        <w:rPr>
          <w:color w:val="2B4155"/>
          <w:w w:val="90"/>
        </w:rPr>
        <w:t>different</w:t>
      </w:r>
      <w:r>
        <w:rPr>
          <w:color w:val="2B4155"/>
          <w:spacing w:val="-5"/>
          <w:w w:val="90"/>
        </w:rPr>
        <w:t> </w:t>
      </w:r>
      <w:r>
        <w:rPr>
          <w:color w:val="2B4155"/>
          <w:w w:val="90"/>
        </w:rPr>
        <w:t>types</w:t>
      </w:r>
      <w:r>
        <w:rPr>
          <w:color w:val="2B4155"/>
          <w:spacing w:val="-5"/>
          <w:w w:val="90"/>
        </w:rPr>
        <w:t> </w:t>
      </w:r>
      <w:r>
        <w:rPr>
          <w:color w:val="2B4155"/>
          <w:w w:val="90"/>
        </w:rPr>
        <w:t>of</w:t>
      </w:r>
      <w:r>
        <w:rPr>
          <w:color w:val="2B4155"/>
          <w:spacing w:val="-4"/>
          <w:w w:val="90"/>
        </w:rPr>
        <w:t> </w:t>
      </w:r>
      <w:r>
        <w:rPr>
          <w:color w:val="2B4155"/>
          <w:w w:val="90"/>
        </w:rPr>
        <w:t>interim</w:t>
      </w:r>
      <w:r>
        <w:rPr>
          <w:color w:val="2B4155"/>
          <w:spacing w:val="-5"/>
          <w:w w:val="90"/>
        </w:rPr>
        <w:t> </w:t>
      </w:r>
      <w:r>
        <w:rPr>
          <w:color w:val="2B4155"/>
          <w:w w:val="90"/>
        </w:rPr>
        <w:t>assessments</w:t>
      </w:r>
      <w:r>
        <w:rPr>
          <w:color w:val="2B4155"/>
          <w:spacing w:val="-5"/>
          <w:w w:val="90"/>
        </w:rPr>
        <w:t> </w:t>
      </w:r>
      <w:r>
        <w:rPr>
          <w:color w:val="2B4155"/>
          <w:w w:val="90"/>
        </w:rPr>
        <w:t>based</w:t>
      </w:r>
      <w:r>
        <w:rPr>
          <w:color w:val="2B4155"/>
          <w:spacing w:val="-4"/>
          <w:w w:val="90"/>
        </w:rPr>
        <w:t> </w:t>
      </w:r>
      <w:r>
        <w:rPr>
          <w:color w:val="2B4155"/>
          <w:w w:val="90"/>
        </w:rPr>
        <w:t>on</w:t>
      </w:r>
      <w:r>
        <w:rPr>
          <w:color w:val="2B4155"/>
          <w:spacing w:val="-5"/>
          <w:w w:val="90"/>
        </w:rPr>
        <w:t> </w:t>
      </w:r>
      <w:r>
        <w:rPr>
          <w:color w:val="2B4155"/>
          <w:w w:val="90"/>
        </w:rPr>
        <w:t>the</w:t>
      </w:r>
      <w:r>
        <w:rPr>
          <w:color w:val="2B4155"/>
          <w:spacing w:val="-4"/>
          <w:w w:val="90"/>
        </w:rPr>
        <w:t> </w:t>
      </w:r>
      <w:r>
        <w:rPr>
          <w:color w:val="2B4155"/>
          <w:w w:val="90"/>
        </w:rPr>
        <w:t>granularity</w:t>
      </w:r>
      <w:r>
        <w:rPr>
          <w:color w:val="2B4155"/>
          <w:spacing w:val="-3"/>
          <w:w w:val="90"/>
        </w:rPr>
        <w:t> </w:t>
      </w:r>
      <w:r>
        <w:rPr>
          <w:color w:val="2B4155"/>
          <w:w w:val="90"/>
        </w:rPr>
        <w:t>of</w:t>
      </w:r>
      <w:r>
        <w:rPr>
          <w:color w:val="2B4155"/>
          <w:spacing w:val="-5"/>
          <w:w w:val="90"/>
        </w:rPr>
        <w:t> </w:t>
      </w:r>
      <w:r>
        <w:rPr>
          <w:color w:val="2B4155"/>
          <w:w w:val="90"/>
        </w:rPr>
        <w:t>the</w:t>
      </w:r>
      <w:r>
        <w:rPr>
          <w:color w:val="2B4155"/>
          <w:spacing w:val="-3"/>
          <w:w w:val="90"/>
        </w:rPr>
        <w:t> </w:t>
      </w:r>
      <w:r>
        <w:rPr>
          <w:color w:val="2B4155"/>
          <w:spacing w:val="-2"/>
          <w:w w:val="90"/>
        </w:rPr>
        <w:t>content.</w:t>
      </w:r>
    </w:p>
    <w:p>
      <w:pPr>
        <w:pStyle w:val="BodyText"/>
        <w:spacing w:line="278" w:lineRule="auto" w:before="158"/>
        <w:ind w:left="360" w:right="1147"/>
        <w:jc w:val="both"/>
      </w:pPr>
      <w:r>
        <w:rPr>
          <w:b/>
          <w:color w:val="2B4155"/>
          <w:w w:val="85"/>
        </w:rPr>
        <w:t>Interim Comprehensive Assessments (ICAs) </w:t>
      </w:r>
      <w:r>
        <w:rPr>
          <w:color w:val="2B4155"/>
          <w:w w:val="85"/>
        </w:rPr>
        <w:t>are designed to measure a broader set of content than Interim Assessment </w:t>
      </w:r>
      <w:r>
        <w:rPr>
          <w:color w:val="2B4155"/>
          <w:w w:val="90"/>
        </w:rPr>
        <w:t>Blocks</w:t>
      </w:r>
      <w:r>
        <w:rPr>
          <w:color w:val="2B4155"/>
          <w:spacing w:val="-2"/>
          <w:w w:val="90"/>
        </w:rPr>
        <w:t> </w:t>
      </w:r>
      <w:r>
        <w:rPr>
          <w:color w:val="2B4155"/>
          <w:w w:val="90"/>
        </w:rPr>
        <w:t>(IABs)</w:t>
      </w:r>
      <w:r>
        <w:rPr>
          <w:color w:val="2B4155"/>
          <w:spacing w:val="-2"/>
          <w:w w:val="90"/>
        </w:rPr>
        <w:t> </w:t>
      </w:r>
      <w:r>
        <w:rPr>
          <w:color w:val="2B4155"/>
          <w:w w:val="90"/>
        </w:rPr>
        <w:t>and</w:t>
      </w:r>
      <w:r>
        <w:rPr>
          <w:color w:val="2B4155"/>
          <w:spacing w:val="-2"/>
          <w:w w:val="90"/>
        </w:rPr>
        <w:t> </w:t>
      </w:r>
      <w:r>
        <w:rPr>
          <w:color w:val="2B4155"/>
          <w:w w:val="90"/>
        </w:rPr>
        <w:t>provide</w:t>
      </w:r>
      <w:r>
        <w:rPr>
          <w:color w:val="2B4155"/>
          <w:spacing w:val="-2"/>
          <w:w w:val="90"/>
        </w:rPr>
        <w:t> </w:t>
      </w:r>
      <w:r>
        <w:rPr>
          <w:color w:val="2B4155"/>
          <w:w w:val="90"/>
        </w:rPr>
        <w:t>a</w:t>
      </w:r>
      <w:r>
        <w:rPr>
          <w:color w:val="2B4155"/>
          <w:spacing w:val="-2"/>
          <w:w w:val="90"/>
        </w:rPr>
        <w:t> </w:t>
      </w:r>
      <w:r>
        <w:rPr>
          <w:color w:val="2B4155"/>
          <w:w w:val="90"/>
        </w:rPr>
        <w:t>high-level</w:t>
      </w:r>
      <w:r>
        <w:rPr>
          <w:color w:val="2B4155"/>
          <w:spacing w:val="-2"/>
          <w:w w:val="90"/>
        </w:rPr>
        <w:t> </w:t>
      </w:r>
      <w:r>
        <w:rPr>
          <w:color w:val="2B4155"/>
          <w:w w:val="90"/>
        </w:rPr>
        <w:t>overview</w:t>
      </w:r>
      <w:r>
        <w:rPr>
          <w:color w:val="2B4155"/>
          <w:spacing w:val="-2"/>
          <w:w w:val="90"/>
        </w:rPr>
        <w:t> </w:t>
      </w:r>
      <w:r>
        <w:rPr>
          <w:color w:val="2B4155"/>
          <w:w w:val="90"/>
        </w:rPr>
        <w:t>of</w:t>
      </w:r>
      <w:r>
        <w:rPr>
          <w:color w:val="2B4155"/>
          <w:spacing w:val="-2"/>
          <w:w w:val="90"/>
        </w:rPr>
        <w:t> </w:t>
      </w:r>
      <w:r>
        <w:rPr>
          <w:color w:val="2B4155"/>
          <w:w w:val="90"/>
        </w:rPr>
        <w:t>student</w:t>
      </w:r>
      <w:r>
        <w:rPr>
          <w:color w:val="2B4155"/>
          <w:spacing w:val="-2"/>
          <w:w w:val="90"/>
        </w:rPr>
        <w:t> </w:t>
      </w:r>
      <w:r>
        <w:rPr>
          <w:color w:val="2B4155"/>
          <w:w w:val="90"/>
        </w:rPr>
        <w:t>performance</w:t>
      </w:r>
      <w:r>
        <w:rPr>
          <w:color w:val="2B4155"/>
          <w:spacing w:val="-2"/>
          <w:w w:val="90"/>
        </w:rPr>
        <w:t> </w:t>
      </w:r>
      <w:r>
        <w:rPr>
          <w:color w:val="2B4155"/>
          <w:w w:val="90"/>
        </w:rPr>
        <w:t>in</w:t>
      </w:r>
      <w:r>
        <w:rPr>
          <w:color w:val="2B4155"/>
          <w:spacing w:val="-2"/>
          <w:w w:val="90"/>
        </w:rPr>
        <w:t> </w:t>
      </w:r>
      <w:r>
        <w:rPr>
          <w:color w:val="2B4155"/>
          <w:w w:val="90"/>
        </w:rPr>
        <w:t>the</w:t>
      </w:r>
      <w:r>
        <w:rPr>
          <w:color w:val="2B4155"/>
          <w:spacing w:val="-2"/>
          <w:w w:val="90"/>
        </w:rPr>
        <w:t> </w:t>
      </w:r>
      <w:r>
        <w:rPr>
          <w:color w:val="2B4155"/>
          <w:w w:val="90"/>
        </w:rPr>
        <w:t>same</w:t>
      </w:r>
      <w:r>
        <w:rPr>
          <w:color w:val="2B4155"/>
          <w:spacing w:val="-1"/>
          <w:w w:val="90"/>
        </w:rPr>
        <w:t> </w:t>
      </w:r>
      <w:r>
        <w:rPr>
          <w:color w:val="2B4155"/>
          <w:w w:val="90"/>
        </w:rPr>
        <w:t>way</w:t>
      </w:r>
      <w:r>
        <w:rPr>
          <w:color w:val="2B4155"/>
          <w:spacing w:val="-1"/>
          <w:w w:val="90"/>
        </w:rPr>
        <w:t> </w:t>
      </w:r>
      <w:r>
        <w:rPr>
          <w:color w:val="2B4155"/>
          <w:w w:val="90"/>
        </w:rPr>
        <w:t>as</w:t>
      </w:r>
      <w:r>
        <w:rPr>
          <w:color w:val="2B4155"/>
          <w:spacing w:val="-2"/>
          <w:w w:val="90"/>
        </w:rPr>
        <w:t> </w:t>
      </w:r>
      <w:r>
        <w:rPr>
          <w:color w:val="2B4155"/>
          <w:w w:val="90"/>
        </w:rPr>
        <w:t>summative</w:t>
      </w:r>
      <w:r>
        <w:rPr>
          <w:color w:val="2B4155"/>
          <w:spacing w:val="-1"/>
          <w:w w:val="90"/>
        </w:rPr>
        <w:t> </w:t>
      </w:r>
      <w:r>
        <w:rPr>
          <w:color w:val="2B4155"/>
          <w:w w:val="90"/>
        </w:rPr>
        <w:t>assessments.</w:t>
      </w:r>
    </w:p>
    <w:p>
      <w:pPr>
        <w:pStyle w:val="BodyText"/>
        <w:spacing w:line="278" w:lineRule="auto"/>
        <w:ind w:left="360" w:right="1196"/>
        <w:jc w:val="both"/>
      </w:pPr>
      <w:r>
        <w:rPr>
          <w:color w:val="2B4155"/>
          <w:w w:val="90"/>
        </w:rPr>
        <w:t>ICAs</w:t>
      </w:r>
      <w:r>
        <w:rPr>
          <w:color w:val="2B4155"/>
          <w:spacing w:val="-8"/>
          <w:w w:val="90"/>
        </w:rPr>
        <w:t> </w:t>
      </w:r>
      <w:r>
        <w:rPr>
          <w:color w:val="2B4155"/>
          <w:w w:val="90"/>
        </w:rPr>
        <w:t>are</w:t>
      </w:r>
      <w:r>
        <w:rPr>
          <w:color w:val="2B4155"/>
          <w:spacing w:val="-8"/>
          <w:w w:val="90"/>
        </w:rPr>
        <w:t> </w:t>
      </w:r>
      <w:r>
        <w:rPr>
          <w:color w:val="2B4155"/>
          <w:w w:val="90"/>
        </w:rPr>
        <w:t>built</w:t>
      </w:r>
      <w:r>
        <w:rPr>
          <w:color w:val="2B4155"/>
          <w:spacing w:val="-8"/>
          <w:w w:val="90"/>
        </w:rPr>
        <w:t> </w:t>
      </w:r>
      <w:r>
        <w:rPr>
          <w:color w:val="2B4155"/>
          <w:w w:val="90"/>
        </w:rPr>
        <w:t>on</w:t>
      </w:r>
      <w:r>
        <w:rPr>
          <w:color w:val="2B4155"/>
          <w:spacing w:val="-8"/>
          <w:w w:val="90"/>
        </w:rPr>
        <w:t> </w:t>
      </w:r>
      <w:r>
        <w:rPr>
          <w:color w:val="2B4155"/>
          <w:w w:val="90"/>
        </w:rPr>
        <w:t>similar</w:t>
      </w:r>
      <w:r>
        <w:rPr>
          <w:color w:val="2B4155"/>
          <w:spacing w:val="-7"/>
          <w:w w:val="90"/>
        </w:rPr>
        <w:t> </w:t>
      </w:r>
      <w:r>
        <w:rPr>
          <w:color w:val="2B4155"/>
          <w:w w:val="90"/>
        </w:rPr>
        <w:t>blueprints</w:t>
      </w:r>
      <w:r>
        <w:rPr>
          <w:color w:val="2B4155"/>
          <w:spacing w:val="-8"/>
          <w:w w:val="90"/>
        </w:rPr>
        <w:t> </w:t>
      </w:r>
      <w:r>
        <w:rPr>
          <w:color w:val="2B4155"/>
          <w:w w:val="90"/>
        </w:rPr>
        <w:t>to</w:t>
      </w:r>
      <w:r>
        <w:rPr>
          <w:color w:val="2B4155"/>
          <w:spacing w:val="-8"/>
          <w:w w:val="90"/>
        </w:rPr>
        <w:t> </w:t>
      </w:r>
      <w:r>
        <w:rPr>
          <w:color w:val="2B4155"/>
          <w:w w:val="90"/>
        </w:rPr>
        <w:t>the</w:t>
      </w:r>
      <w:r>
        <w:rPr>
          <w:color w:val="2B4155"/>
          <w:spacing w:val="-8"/>
          <w:w w:val="90"/>
        </w:rPr>
        <w:t> </w:t>
      </w:r>
      <w:r>
        <w:rPr>
          <w:color w:val="2B4155"/>
          <w:w w:val="90"/>
        </w:rPr>
        <w:t>full-form</w:t>
      </w:r>
      <w:r>
        <w:rPr>
          <w:color w:val="2B4155"/>
          <w:spacing w:val="-8"/>
          <w:w w:val="90"/>
        </w:rPr>
        <w:t> </w:t>
      </w:r>
      <w:r>
        <w:rPr>
          <w:color w:val="2B4155"/>
          <w:w w:val="90"/>
        </w:rPr>
        <w:t>summative</w:t>
      </w:r>
      <w:r>
        <w:rPr>
          <w:color w:val="2B4155"/>
          <w:spacing w:val="-7"/>
          <w:w w:val="90"/>
        </w:rPr>
        <w:t> </w:t>
      </w:r>
      <w:r>
        <w:rPr>
          <w:color w:val="2B4155"/>
          <w:w w:val="90"/>
        </w:rPr>
        <w:t>assessments.</w:t>
      </w:r>
      <w:r>
        <w:rPr>
          <w:color w:val="2B4155"/>
          <w:spacing w:val="-8"/>
          <w:w w:val="90"/>
        </w:rPr>
        <w:t> </w:t>
      </w:r>
      <w:r>
        <w:rPr>
          <w:color w:val="2B4155"/>
          <w:w w:val="90"/>
        </w:rPr>
        <w:t>The</w:t>
      </w:r>
      <w:r>
        <w:rPr>
          <w:color w:val="2B4155"/>
          <w:spacing w:val="-7"/>
          <w:w w:val="90"/>
        </w:rPr>
        <w:t> </w:t>
      </w:r>
      <w:r>
        <w:rPr>
          <w:color w:val="2B4155"/>
          <w:w w:val="90"/>
        </w:rPr>
        <w:t>ICAs</w:t>
      </w:r>
      <w:r>
        <w:rPr>
          <w:color w:val="2B4155"/>
          <w:spacing w:val="-8"/>
          <w:w w:val="90"/>
        </w:rPr>
        <w:t> </w:t>
      </w:r>
      <w:r>
        <w:rPr>
          <w:color w:val="2B4155"/>
          <w:w w:val="90"/>
        </w:rPr>
        <w:t>may</w:t>
      </w:r>
      <w:r>
        <w:rPr>
          <w:color w:val="2B4155"/>
          <w:spacing w:val="-7"/>
          <w:w w:val="90"/>
        </w:rPr>
        <w:t> </w:t>
      </w:r>
      <w:r>
        <w:rPr>
          <w:color w:val="2B4155"/>
          <w:w w:val="90"/>
        </w:rPr>
        <w:t>also</w:t>
      </w:r>
      <w:r>
        <w:rPr>
          <w:color w:val="2B4155"/>
          <w:spacing w:val="-8"/>
          <w:w w:val="90"/>
        </w:rPr>
        <w:t> </w:t>
      </w:r>
      <w:r>
        <w:rPr>
          <w:color w:val="2B4155"/>
          <w:w w:val="90"/>
        </w:rPr>
        <w:t>be</w:t>
      </w:r>
      <w:r>
        <w:rPr>
          <w:color w:val="2B4155"/>
          <w:spacing w:val="-8"/>
          <w:w w:val="90"/>
        </w:rPr>
        <w:t> </w:t>
      </w:r>
      <w:r>
        <w:rPr>
          <w:color w:val="2B4155"/>
          <w:w w:val="90"/>
        </w:rPr>
        <w:t>helpful</w:t>
      </w:r>
      <w:r>
        <w:rPr>
          <w:color w:val="2B4155"/>
          <w:spacing w:val="-8"/>
          <w:w w:val="90"/>
        </w:rPr>
        <w:t> </w:t>
      </w:r>
      <w:r>
        <w:rPr>
          <w:color w:val="2B4155"/>
          <w:w w:val="90"/>
        </w:rPr>
        <w:t>as</w:t>
      </w:r>
      <w:r>
        <w:rPr>
          <w:color w:val="2B4155"/>
          <w:spacing w:val="-8"/>
          <w:w w:val="90"/>
        </w:rPr>
        <w:t> </w:t>
      </w:r>
      <w:r>
        <w:rPr>
          <w:color w:val="2B4155"/>
          <w:w w:val="90"/>
        </w:rPr>
        <w:t>a</w:t>
      </w:r>
      <w:r>
        <w:rPr>
          <w:color w:val="2B4155"/>
          <w:spacing w:val="-8"/>
          <w:w w:val="90"/>
        </w:rPr>
        <w:t> </w:t>
      </w:r>
      <w:r>
        <w:rPr>
          <w:color w:val="2B4155"/>
          <w:w w:val="90"/>
        </w:rPr>
        <w:t>source</w:t>
      </w:r>
      <w:r>
        <w:rPr>
          <w:color w:val="2B4155"/>
          <w:spacing w:val="-8"/>
          <w:w w:val="90"/>
        </w:rPr>
        <w:t> </w:t>
      </w:r>
      <w:r>
        <w:rPr>
          <w:color w:val="2B4155"/>
          <w:w w:val="90"/>
        </w:rPr>
        <w:t>of information if a student is new to the state and educational records are not available, when prioritizing the allocation of </w:t>
      </w:r>
      <w:r>
        <w:rPr>
          <w:color w:val="2B4155"/>
          <w:spacing w:val="-6"/>
        </w:rPr>
        <w:t>additional</w:t>
      </w:r>
      <w:r>
        <w:rPr>
          <w:color w:val="2B4155"/>
          <w:spacing w:val="-16"/>
        </w:rPr>
        <w:t> </w:t>
      </w:r>
      <w:r>
        <w:rPr>
          <w:color w:val="2B4155"/>
          <w:spacing w:val="-6"/>
        </w:rPr>
        <w:t>instructional</w:t>
      </w:r>
      <w:r>
        <w:rPr>
          <w:color w:val="2B4155"/>
          <w:spacing w:val="-16"/>
        </w:rPr>
        <w:t> </w:t>
      </w:r>
      <w:r>
        <w:rPr>
          <w:color w:val="2B4155"/>
          <w:spacing w:val="-6"/>
        </w:rPr>
        <w:t>support,</w:t>
      </w:r>
      <w:r>
        <w:rPr>
          <w:color w:val="2B4155"/>
          <w:spacing w:val="-16"/>
        </w:rPr>
        <w:t> </w:t>
      </w:r>
      <w:r>
        <w:rPr>
          <w:color w:val="2B4155"/>
          <w:spacing w:val="-6"/>
        </w:rPr>
        <w:t>and</w:t>
      </w:r>
      <w:r>
        <w:rPr>
          <w:color w:val="2B4155"/>
          <w:spacing w:val="-16"/>
        </w:rPr>
        <w:t> </w:t>
      </w:r>
      <w:r>
        <w:rPr>
          <w:color w:val="2B4155"/>
          <w:spacing w:val="-6"/>
        </w:rPr>
        <w:t>as</w:t>
      </w:r>
      <w:r>
        <w:rPr>
          <w:color w:val="2B4155"/>
          <w:spacing w:val="-16"/>
        </w:rPr>
        <w:t> </w:t>
      </w:r>
      <w:r>
        <w:rPr>
          <w:color w:val="2B4155"/>
          <w:spacing w:val="-6"/>
        </w:rPr>
        <w:t>a</w:t>
      </w:r>
      <w:r>
        <w:rPr>
          <w:color w:val="2B4155"/>
          <w:spacing w:val="-16"/>
        </w:rPr>
        <w:t> </w:t>
      </w:r>
      <w:r>
        <w:rPr>
          <w:color w:val="2B4155"/>
          <w:spacing w:val="-6"/>
        </w:rPr>
        <w:t>mid-year</w:t>
      </w:r>
      <w:r>
        <w:rPr>
          <w:color w:val="2B4155"/>
          <w:spacing w:val="-16"/>
        </w:rPr>
        <w:t> </w:t>
      </w:r>
      <w:r>
        <w:rPr>
          <w:color w:val="2B4155"/>
          <w:spacing w:val="-6"/>
        </w:rPr>
        <w:t>progress</w:t>
      </w:r>
      <w:r>
        <w:rPr>
          <w:color w:val="2B4155"/>
          <w:spacing w:val="-16"/>
        </w:rPr>
        <w:t> </w:t>
      </w:r>
      <w:r>
        <w:rPr>
          <w:color w:val="2B4155"/>
          <w:spacing w:val="-6"/>
        </w:rPr>
        <w:t>check.</w:t>
      </w:r>
    </w:p>
    <w:p>
      <w:pPr>
        <w:pStyle w:val="BodyText"/>
        <w:spacing w:line="278" w:lineRule="auto" w:before="120"/>
        <w:ind w:left="360" w:right="5811"/>
      </w:pPr>
      <w:r>
        <w:rPr/>
        <mc:AlternateContent>
          <mc:Choice Requires="wps">
            <w:drawing>
              <wp:anchor distT="0" distB="0" distL="0" distR="0" allowOverlap="1" layoutInCell="1" locked="0" behindDoc="0" simplePos="0" relativeHeight="15729664">
                <wp:simplePos x="0" y="0"/>
                <wp:positionH relativeFrom="page">
                  <wp:posOffset>4294632</wp:posOffset>
                </wp:positionH>
                <wp:positionV relativeFrom="paragraph">
                  <wp:posOffset>65763</wp:posOffset>
                </wp:positionV>
                <wp:extent cx="3477895" cy="315023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3477895" cy="3150235"/>
                          <a:chExt cx="3477895" cy="3150235"/>
                        </a:xfrm>
                      </wpg:grpSpPr>
                      <wps:wsp>
                        <wps:cNvPr id="35" name="Graphic 35"/>
                        <wps:cNvSpPr/>
                        <wps:spPr>
                          <a:xfrm>
                            <a:off x="0" y="0"/>
                            <a:ext cx="3477895" cy="3150235"/>
                          </a:xfrm>
                          <a:custGeom>
                            <a:avLst/>
                            <a:gdLst/>
                            <a:ahLst/>
                            <a:cxnLst/>
                            <a:rect l="l" t="t" r="r" b="b"/>
                            <a:pathLst>
                              <a:path w="3477895" h="3150235">
                                <a:moveTo>
                                  <a:pt x="3477767" y="0"/>
                                </a:moveTo>
                                <a:lnTo>
                                  <a:pt x="152400" y="0"/>
                                </a:lnTo>
                                <a:lnTo>
                                  <a:pt x="104231" y="7769"/>
                                </a:lnTo>
                                <a:lnTo>
                                  <a:pt x="62396" y="29405"/>
                                </a:lnTo>
                                <a:lnTo>
                                  <a:pt x="29405" y="62396"/>
                                </a:lnTo>
                                <a:lnTo>
                                  <a:pt x="7769" y="104231"/>
                                </a:lnTo>
                                <a:lnTo>
                                  <a:pt x="0" y="152400"/>
                                </a:lnTo>
                                <a:lnTo>
                                  <a:pt x="0" y="2997707"/>
                                </a:lnTo>
                                <a:lnTo>
                                  <a:pt x="7769" y="3045876"/>
                                </a:lnTo>
                                <a:lnTo>
                                  <a:pt x="29405" y="3087711"/>
                                </a:lnTo>
                                <a:lnTo>
                                  <a:pt x="62396" y="3120702"/>
                                </a:lnTo>
                                <a:lnTo>
                                  <a:pt x="104231" y="3142338"/>
                                </a:lnTo>
                                <a:lnTo>
                                  <a:pt x="152400" y="3150107"/>
                                </a:lnTo>
                                <a:lnTo>
                                  <a:pt x="3477767" y="3150107"/>
                                </a:lnTo>
                                <a:lnTo>
                                  <a:pt x="3477767" y="0"/>
                                </a:lnTo>
                                <a:close/>
                              </a:path>
                            </a:pathLst>
                          </a:custGeom>
                          <a:solidFill>
                            <a:srgbClr val="C2E8F9"/>
                          </a:solidFill>
                        </wps:spPr>
                        <wps:bodyPr wrap="square" lIns="0" tIns="0" rIns="0" bIns="0" rtlCol="0">
                          <a:prstTxWarp prst="textNoShape">
                            <a:avLst/>
                          </a:prstTxWarp>
                          <a:noAutofit/>
                        </wps:bodyPr>
                      </wps:wsp>
                      <wps:wsp>
                        <wps:cNvPr id="36" name="Textbox 36"/>
                        <wps:cNvSpPr txBox="1"/>
                        <wps:spPr>
                          <a:xfrm>
                            <a:off x="0" y="0"/>
                            <a:ext cx="3477895" cy="3150235"/>
                          </a:xfrm>
                          <a:prstGeom prst="rect">
                            <a:avLst/>
                          </a:prstGeom>
                        </wps:spPr>
                        <wps:txbx>
                          <w:txbxContent>
                            <w:p>
                              <w:pPr>
                                <w:spacing w:line="240" w:lineRule="auto" w:before="188"/>
                                <w:rPr>
                                  <w:sz w:val="21"/>
                                </w:rPr>
                              </w:pPr>
                            </w:p>
                            <w:p>
                              <w:pPr>
                                <w:spacing w:line="278" w:lineRule="auto" w:before="1"/>
                                <w:ind w:left="675" w:right="342" w:firstLine="0"/>
                                <w:jc w:val="left"/>
                                <w:rPr>
                                  <w:sz w:val="21"/>
                                </w:rPr>
                              </w:pPr>
                              <w:r>
                                <w:rPr>
                                  <w:color w:val="2B4155"/>
                                  <w:spacing w:val="-2"/>
                                  <w:w w:val="110"/>
                                  <w:sz w:val="21"/>
                                </w:rPr>
                                <w:t>Each</w:t>
                              </w:r>
                              <w:r>
                                <w:rPr>
                                  <w:color w:val="2B4155"/>
                                  <w:spacing w:val="-15"/>
                                  <w:w w:val="110"/>
                                  <w:sz w:val="21"/>
                                </w:rPr>
                                <w:t> </w:t>
                              </w:r>
                              <w:r>
                                <w:rPr>
                                  <w:color w:val="2B4155"/>
                                  <w:spacing w:val="-2"/>
                                  <w:w w:val="110"/>
                                  <w:sz w:val="21"/>
                                </w:rPr>
                                <w:t>IAB</w:t>
                              </w:r>
                              <w:r>
                                <w:rPr>
                                  <w:color w:val="2B4155"/>
                                  <w:spacing w:val="-14"/>
                                  <w:w w:val="110"/>
                                  <w:sz w:val="21"/>
                                </w:rPr>
                                <w:t> </w:t>
                              </w:r>
                              <w:r>
                                <w:rPr>
                                  <w:color w:val="2B4155"/>
                                  <w:spacing w:val="-2"/>
                                  <w:w w:val="110"/>
                                  <w:sz w:val="21"/>
                                </w:rPr>
                                <w:t>and</w:t>
                              </w:r>
                              <w:r>
                                <w:rPr>
                                  <w:color w:val="2B4155"/>
                                  <w:spacing w:val="-14"/>
                                  <w:w w:val="110"/>
                                  <w:sz w:val="21"/>
                                </w:rPr>
                                <w:t> </w:t>
                              </w:r>
                              <w:r>
                                <w:rPr>
                                  <w:color w:val="2B4155"/>
                                  <w:spacing w:val="-2"/>
                                  <w:w w:val="110"/>
                                  <w:sz w:val="21"/>
                                </w:rPr>
                                <w:t>Focused</w:t>
                              </w:r>
                              <w:r>
                                <w:rPr>
                                  <w:color w:val="2B4155"/>
                                  <w:spacing w:val="-14"/>
                                  <w:w w:val="110"/>
                                  <w:sz w:val="21"/>
                                </w:rPr>
                                <w:t> </w:t>
                              </w:r>
                              <w:r>
                                <w:rPr>
                                  <w:color w:val="2B4155"/>
                                  <w:spacing w:val="-2"/>
                                  <w:w w:val="110"/>
                                  <w:sz w:val="21"/>
                                </w:rPr>
                                <w:t>IAB</w:t>
                              </w:r>
                              <w:r>
                                <w:rPr>
                                  <w:color w:val="2B4155"/>
                                  <w:spacing w:val="-14"/>
                                  <w:w w:val="110"/>
                                  <w:sz w:val="21"/>
                                </w:rPr>
                                <w:t> </w:t>
                              </w:r>
                              <w:r>
                                <w:rPr>
                                  <w:color w:val="2B4155"/>
                                  <w:spacing w:val="-2"/>
                                  <w:w w:val="110"/>
                                  <w:sz w:val="21"/>
                                </w:rPr>
                                <w:t>is</w:t>
                              </w:r>
                              <w:r>
                                <w:rPr>
                                  <w:color w:val="2B4155"/>
                                  <w:spacing w:val="-14"/>
                                  <w:w w:val="110"/>
                                  <w:sz w:val="21"/>
                                </w:rPr>
                                <w:t> </w:t>
                              </w:r>
                              <w:r>
                                <w:rPr>
                                  <w:color w:val="2B4155"/>
                                  <w:spacing w:val="-2"/>
                                  <w:w w:val="110"/>
                                  <w:sz w:val="21"/>
                                </w:rPr>
                                <w:t>associated </w:t>
                              </w:r>
                              <w:r>
                                <w:rPr>
                                  <w:color w:val="2B4155"/>
                                  <w:w w:val="115"/>
                                  <w:sz w:val="21"/>
                                </w:rPr>
                                <w:t>with an </w:t>
                              </w:r>
                              <w:r>
                                <w:rPr>
                                  <w:color w:val="2B4155"/>
                                  <w:w w:val="115"/>
                                  <w:sz w:val="21"/>
                                  <w:u w:val="single" w:color="2B4155"/>
                                </w:rPr>
                                <w:t>Interim Connections Playlist</w:t>
                              </w:r>
                            </w:p>
                            <w:p>
                              <w:pPr>
                                <w:spacing w:line="278" w:lineRule="auto" w:before="0"/>
                                <w:ind w:left="675" w:right="932" w:firstLine="0"/>
                                <w:jc w:val="left"/>
                                <w:rPr>
                                  <w:sz w:val="21"/>
                                </w:rPr>
                              </w:pPr>
                              <w:r>
                                <w:rPr>
                                  <w:color w:val="2B4155"/>
                                  <w:spacing w:val="-2"/>
                                  <w:w w:val="115"/>
                                  <w:sz w:val="21"/>
                                </w:rPr>
                                <w:t>in</w:t>
                              </w:r>
                              <w:r>
                                <w:rPr>
                                  <w:color w:val="2B4155"/>
                                  <w:spacing w:val="-17"/>
                                  <w:w w:val="115"/>
                                  <w:sz w:val="21"/>
                                </w:rPr>
                                <w:t> </w:t>
                              </w:r>
                              <w:r>
                                <w:rPr>
                                  <w:color w:val="2B4155"/>
                                  <w:spacing w:val="-2"/>
                                  <w:w w:val="115"/>
                                  <w:sz w:val="21"/>
                                  <w:u w:val="single" w:color="2B4155"/>
                                </w:rPr>
                                <w:t>Tools</w:t>
                              </w:r>
                              <w:r>
                                <w:rPr>
                                  <w:color w:val="2B4155"/>
                                  <w:spacing w:val="-17"/>
                                  <w:w w:val="115"/>
                                  <w:sz w:val="21"/>
                                  <w:u w:val="single" w:color="2B4155"/>
                                </w:rPr>
                                <w:t> </w:t>
                              </w:r>
                              <w:r>
                                <w:rPr>
                                  <w:color w:val="2B4155"/>
                                  <w:spacing w:val="-2"/>
                                  <w:w w:val="115"/>
                                  <w:sz w:val="21"/>
                                  <w:u w:val="single" w:color="2B4155"/>
                                </w:rPr>
                                <w:t>for</w:t>
                              </w:r>
                              <w:r>
                                <w:rPr>
                                  <w:color w:val="2B4155"/>
                                  <w:spacing w:val="-17"/>
                                  <w:w w:val="115"/>
                                  <w:sz w:val="21"/>
                                  <w:u w:val="single" w:color="2B4155"/>
                                </w:rPr>
                                <w:t> </w:t>
                              </w:r>
                              <w:r>
                                <w:rPr>
                                  <w:color w:val="2B4155"/>
                                  <w:spacing w:val="-2"/>
                                  <w:w w:val="115"/>
                                  <w:sz w:val="21"/>
                                  <w:u w:val="single" w:color="2B4155"/>
                                </w:rPr>
                                <w:t>Teachers</w:t>
                              </w:r>
                              <w:r>
                                <w:rPr>
                                  <w:color w:val="2B4155"/>
                                  <w:spacing w:val="-2"/>
                                  <w:w w:val="115"/>
                                  <w:sz w:val="21"/>
                                </w:rPr>
                                <w:t>.</w:t>
                              </w:r>
                              <w:r>
                                <w:rPr>
                                  <w:color w:val="2B4155"/>
                                  <w:spacing w:val="-16"/>
                                  <w:w w:val="115"/>
                                  <w:sz w:val="21"/>
                                </w:rPr>
                                <w:t> </w:t>
                              </w:r>
                              <w:r>
                                <w:rPr>
                                  <w:color w:val="2B4155"/>
                                  <w:spacing w:val="-2"/>
                                  <w:w w:val="115"/>
                                  <w:sz w:val="21"/>
                                </w:rPr>
                                <w:t>After</w:t>
                              </w:r>
                              <w:r>
                                <w:rPr>
                                  <w:color w:val="2B4155"/>
                                  <w:spacing w:val="-17"/>
                                  <w:w w:val="115"/>
                                  <w:sz w:val="21"/>
                                </w:rPr>
                                <w:t> </w:t>
                              </w:r>
                              <w:r>
                                <w:rPr>
                                  <w:color w:val="2B4155"/>
                                  <w:spacing w:val="-2"/>
                                  <w:w w:val="115"/>
                                  <w:sz w:val="21"/>
                                </w:rPr>
                                <w:t>reviewing students’</w:t>
                              </w:r>
                              <w:r>
                                <w:rPr>
                                  <w:color w:val="2B4155"/>
                                  <w:spacing w:val="-12"/>
                                  <w:w w:val="115"/>
                                  <w:sz w:val="21"/>
                                </w:rPr>
                                <w:t> </w:t>
                              </w:r>
                              <w:r>
                                <w:rPr>
                                  <w:color w:val="2B4155"/>
                                  <w:spacing w:val="-2"/>
                                  <w:w w:val="115"/>
                                  <w:sz w:val="21"/>
                                </w:rPr>
                                <w:t>performance</w:t>
                              </w:r>
                              <w:r>
                                <w:rPr>
                                  <w:color w:val="2B4155"/>
                                  <w:spacing w:val="-12"/>
                                  <w:w w:val="115"/>
                                  <w:sz w:val="21"/>
                                </w:rPr>
                                <w:t> </w:t>
                              </w:r>
                              <w:r>
                                <w:rPr>
                                  <w:color w:val="2B4155"/>
                                  <w:spacing w:val="-2"/>
                                  <w:w w:val="115"/>
                                  <w:sz w:val="21"/>
                                </w:rPr>
                                <w:t>on</w:t>
                              </w:r>
                              <w:r>
                                <w:rPr>
                                  <w:color w:val="2B4155"/>
                                  <w:spacing w:val="-12"/>
                                  <w:w w:val="115"/>
                                  <w:sz w:val="21"/>
                                </w:rPr>
                                <w:t> </w:t>
                              </w:r>
                              <w:r>
                                <w:rPr>
                                  <w:color w:val="2B4155"/>
                                  <w:spacing w:val="-2"/>
                                  <w:w w:val="115"/>
                                  <w:sz w:val="21"/>
                                </w:rPr>
                                <w:t>the</w:t>
                              </w:r>
                              <w:r>
                                <w:rPr>
                                  <w:color w:val="2B4155"/>
                                  <w:spacing w:val="-12"/>
                                  <w:w w:val="115"/>
                                  <w:sz w:val="21"/>
                                </w:rPr>
                                <w:t> </w:t>
                              </w:r>
                              <w:r>
                                <w:rPr>
                                  <w:color w:val="2B4155"/>
                                  <w:spacing w:val="-2"/>
                                  <w:w w:val="115"/>
                                  <w:sz w:val="21"/>
                                </w:rPr>
                                <w:t>Interim </w:t>
                              </w:r>
                              <w:r>
                                <w:rPr>
                                  <w:color w:val="2B4155"/>
                                  <w:w w:val="115"/>
                                  <w:sz w:val="21"/>
                                </w:rPr>
                                <w:t>Assessment,</w:t>
                              </w:r>
                              <w:r>
                                <w:rPr>
                                  <w:color w:val="2B4155"/>
                                  <w:spacing w:val="-17"/>
                                  <w:w w:val="115"/>
                                  <w:sz w:val="21"/>
                                </w:rPr>
                                <w:t> </w:t>
                              </w:r>
                              <w:r>
                                <w:rPr>
                                  <w:color w:val="2B4155"/>
                                  <w:w w:val="115"/>
                                  <w:sz w:val="21"/>
                                </w:rPr>
                                <w:t>teachers</w:t>
                              </w:r>
                              <w:r>
                                <w:rPr>
                                  <w:color w:val="2B4155"/>
                                  <w:spacing w:val="-17"/>
                                  <w:w w:val="115"/>
                                  <w:sz w:val="21"/>
                                </w:rPr>
                                <w:t> </w:t>
                              </w:r>
                              <w:r>
                                <w:rPr>
                                  <w:color w:val="2B4155"/>
                                  <w:w w:val="115"/>
                                  <w:sz w:val="21"/>
                                </w:rPr>
                                <w:t>can</w:t>
                              </w:r>
                              <w:r>
                                <w:rPr>
                                  <w:color w:val="2B4155"/>
                                  <w:spacing w:val="-17"/>
                                  <w:w w:val="115"/>
                                  <w:sz w:val="21"/>
                                </w:rPr>
                                <w:t> </w:t>
                              </w:r>
                              <w:r>
                                <w:rPr>
                                  <w:color w:val="2B4155"/>
                                  <w:w w:val="115"/>
                                  <w:sz w:val="21"/>
                                </w:rPr>
                                <w:t>select</w:t>
                              </w:r>
                              <w:r>
                                <w:rPr>
                                  <w:color w:val="2B4155"/>
                                  <w:spacing w:val="-17"/>
                                  <w:w w:val="115"/>
                                  <w:sz w:val="21"/>
                                </w:rPr>
                                <w:t> </w:t>
                              </w:r>
                              <w:r>
                                <w:rPr>
                                  <w:color w:val="2B4155"/>
                                  <w:w w:val="115"/>
                                  <w:sz w:val="21"/>
                                </w:rPr>
                                <w:t>a Playlist to plan next instructional steps for students who need extra help</w:t>
                              </w:r>
                              <w:r>
                                <w:rPr>
                                  <w:color w:val="2B4155"/>
                                  <w:spacing w:val="-4"/>
                                  <w:w w:val="115"/>
                                  <w:sz w:val="21"/>
                                </w:rPr>
                                <w:t> </w:t>
                              </w:r>
                              <w:r>
                                <w:rPr>
                                  <w:color w:val="2B4155"/>
                                  <w:w w:val="115"/>
                                  <w:sz w:val="21"/>
                                </w:rPr>
                                <w:t>or</w:t>
                              </w:r>
                              <w:r>
                                <w:rPr>
                                  <w:color w:val="2B4155"/>
                                  <w:spacing w:val="-4"/>
                                  <w:w w:val="115"/>
                                  <w:sz w:val="21"/>
                                </w:rPr>
                                <w:t> </w:t>
                              </w:r>
                              <w:r>
                                <w:rPr>
                                  <w:color w:val="2B4155"/>
                                  <w:w w:val="115"/>
                                  <w:sz w:val="21"/>
                                </w:rPr>
                                <w:t>challenge.</w:t>
                              </w:r>
                              <w:r>
                                <w:rPr>
                                  <w:color w:val="2B4155"/>
                                  <w:spacing w:val="-4"/>
                                  <w:w w:val="115"/>
                                  <w:sz w:val="21"/>
                                </w:rPr>
                                <w:t> </w:t>
                              </w:r>
                              <w:r>
                                <w:rPr>
                                  <w:color w:val="2B4155"/>
                                  <w:w w:val="115"/>
                                  <w:sz w:val="21"/>
                                </w:rPr>
                                <w:t>The</w:t>
                              </w:r>
                              <w:r>
                                <w:rPr>
                                  <w:color w:val="2B4155"/>
                                  <w:spacing w:val="-4"/>
                                  <w:w w:val="115"/>
                                  <w:sz w:val="21"/>
                                </w:rPr>
                                <w:t> </w:t>
                              </w:r>
                              <w:r>
                                <w:rPr>
                                  <w:color w:val="2B4155"/>
                                  <w:w w:val="115"/>
                                  <w:sz w:val="21"/>
                                </w:rPr>
                                <w:t>instructional</w:t>
                              </w:r>
                            </w:p>
                            <w:p>
                              <w:pPr>
                                <w:spacing w:line="278" w:lineRule="auto" w:before="0"/>
                                <w:ind w:left="675" w:right="733" w:firstLine="0"/>
                                <w:jc w:val="left"/>
                                <w:rPr>
                                  <w:sz w:val="21"/>
                                </w:rPr>
                              </w:pPr>
                              <w:r>
                                <w:rPr>
                                  <w:color w:val="2B4155"/>
                                  <w:spacing w:val="-4"/>
                                  <w:w w:val="115"/>
                                  <w:sz w:val="21"/>
                                </w:rPr>
                                <w:t>resources</w:t>
                              </w:r>
                              <w:r>
                                <w:rPr>
                                  <w:color w:val="2B4155"/>
                                  <w:spacing w:val="-17"/>
                                  <w:w w:val="115"/>
                                  <w:sz w:val="21"/>
                                </w:rPr>
                                <w:t> </w:t>
                              </w:r>
                              <w:r>
                                <w:rPr>
                                  <w:color w:val="2B4155"/>
                                  <w:spacing w:val="-4"/>
                                  <w:w w:val="115"/>
                                  <w:sz w:val="21"/>
                                </w:rPr>
                                <w:t>in</w:t>
                              </w:r>
                              <w:r>
                                <w:rPr>
                                  <w:color w:val="2B4155"/>
                                  <w:spacing w:val="-17"/>
                                  <w:w w:val="115"/>
                                  <w:sz w:val="21"/>
                                </w:rPr>
                                <w:t> </w:t>
                              </w:r>
                              <w:r>
                                <w:rPr>
                                  <w:color w:val="2B4155"/>
                                  <w:spacing w:val="-4"/>
                                  <w:w w:val="115"/>
                                  <w:sz w:val="21"/>
                                </w:rPr>
                                <w:t>Tools</w:t>
                              </w:r>
                              <w:r>
                                <w:rPr>
                                  <w:color w:val="2B4155"/>
                                  <w:spacing w:val="-17"/>
                                  <w:w w:val="115"/>
                                  <w:sz w:val="21"/>
                                </w:rPr>
                                <w:t> </w:t>
                              </w:r>
                              <w:r>
                                <w:rPr>
                                  <w:color w:val="2B4155"/>
                                  <w:spacing w:val="-4"/>
                                  <w:w w:val="115"/>
                                  <w:sz w:val="21"/>
                                </w:rPr>
                                <w:t>for</w:t>
                              </w:r>
                              <w:r>
                                <w:rPr>
                                  <w:color w:val="2B4155"/>
                                  <w:spacing w:val="-16"/>
                                  <w:w w:val="115"/>
                                  <w:sz w:val="21"/>
                                </w:rPr>
                                <w:t> </w:t>
                              </w:r>
                              <w:r>
                                <w:rPr>
                                  <w:color w:val="2B4155"/>
                                  <w:spacing w:val="-4"/>
                                  <w:w w:val="115"/>
                                  <w:sz w:val="21"/>
                                </w:rPr>
                                <w:t>Teachers</w:t>
                              </w:r>
                              <w:r>
                                <w:rPr>
                                  <w:color w:val="2B4155"/>
                                  <w:spacing w:val="-17"/>
                                  <w:w w:val="115"/>
                                  <w:sz w:val="21"/>
                                </w:rPr>
                                <w:t> </w:t>
                              </w:r>
                              <w:r>
                                <w:rPr>
                                  <w:color w:val="2B4155"/>
                                  <w:spacing w:val="-4"/>
                                  <w:w w:val="115"/>
                                  <w:sz w:val="21"/>
                                </w:rPr>
                                <w:t>support </w:t>
                              </w:r>
                              <w:r>
                                <w:rPr>
                                  <w:color w:val="2B4155"/>
                                  <w:w w:val="115"/>
                                  <w:sz w:val="21"/>
                                </w:rPr>
                                <w:t>the</w:t>
                              </w:r>
                              <w:r>
                                <w:rPr>
                                  <w:color w:val="2B4155"/>
                                  <w:spacing w:val="-11"/>
                                  <w:w w:val="115"/>
                                  <w:sz w:val="21"/>
                                </w:rPr>
                                <w:t> </w:t>
                              </w:r>
                              <w:r>
                                <w:rPr>
                                  <w:color w:val="2B4155"/>
                                  <w:w w:val="115"/>
                                  <w:sz w:val="21"/>
                                </w:rPr>
                                <w:t>formative</w:t>
                              </w:r>
                              <w:r>
                                <w:rPr>
                                  <w:color w:val="2B4155"/>
                                  <w:spacing w:val="-11"/>
                                  <w:w w:val="115"/>
                                  <w:sz w:val="21"/>
                                </w:rPr>
                                <w:t> </w:t>
                              </w:r>
                              <w:r>
                                <w:rPr>
                                  <w:color w:val="2B4155"/>
                                  <w:w w:val="115"/>
                                  <w:sz w:val="21"/>
                                </w:rPr>
                                <w:t>assessment</w:t>
                              </w:r>
                              <w:r>
                                <w:rPr>
                                  <w:color w:val="2B4155"/>
                                  <w:spacing w:val="-11"/>
                                  <w:w w:val="115"/>
                                  <w:sz w:val="21"/>
                                </w:rPr>
                                <w:t> </w:t>
                              </w:r>
                              <w:r>
                                <w:rPr>
                                  <w:color w:val="2B4155"/>
                                  <w:w w:val="115"/>
                                  <w:sz w:val="21"/>
                                </w:rPr>
                                <w:t>process</w:t>
                              </w:r>
                              <w:r>
                                <w:rPr>
                                  <w:color w:val="2B4155"/>
                                  <w:spacing w:val="-11"/>
                                  <w:w w:val="115"/>
                                  <w:sz w:val="21"/>
                                </w:rPr>
                                <w:t> </w:t>
                              </w:r>
                              <w:r>
                                <w:rPr>
                                  <w:color w:val="2B4155"/>
                                  <w:w w:val="115"/>
                                  <w:sz w:val="21"/>
                                </w:rPr>
                                <w:t>by </w:t>
                              </w:r>
                              <w:r>
                                <w:rPr>
                                  <w:color w:val="2B4155"/>
                                  <w:spacing w:val="-4"/>
                                  <w:w w:val="120"/>
                                  <w:sz w:val="21"/>
                                </w:rPr>
                                <w:t>providing</w:t>
                              </w:r>
                              <w:r>
                                <w:rPr>
                                  <w:color w:val="2B4155"/>
                                  <w:spacing w:val="-20"/>
                                  <w:w w:val="120"/>
                                  <w:sz w:val="21"/>
                                </w:rPr>
                                <w:t> </w:t>
                              </w:r>
                              <w:r>
                                <w:rPr>
                                  <w:color w:val="2B4155"/>
                                  <w:spacing w:val="-4"/>
                                  <w:w w:val="120"/>
                                  <w:sz w:val="21"/>
                                </w:rPr>
                                <w:t>instruction</w:t>
                              </w:r>
                              <w:r>
                                <w:rPr>
                                  <w:color w:val="2B4155"/>
                                  <w:spacing w:val="-20"/>
                                  <w:w w:val="120"/>
                                  <w:sz w:val="21"/>
                                </w:rPr>
                                <w:t> </w:t>
                              </w:r>
                              <w:r>
                                <w:rPr>
                                  <w:color w:val="2B4155"/>
                                  <w:spacing w:val="-4"/>
                                  <w:w w:val="120"/>
                                  <w:sz w:val="21"/>
                                </w:rPr>
                                <w:t>and</w:t>
                              </w:r>
                              <w:r>
                                <w:rPr>
                                  <w:color w:val="2B4155"/>
                                  <w:spacing w:val="-19"/>
                                  <w:w w:val="120"/>
                                  <w:sz w:val="21"/>
                                </w:rPr>
                                <w:t> </w:t>
                              </w:r>
                              <w:r>
                                <w:rPr>
                                  <w:color w:val="2B4155"/>
                                  <w:spacing w:val="-4"/>
                                  <w:w w:val="120"/>
                                  <w:sz w:val="21"/>
                                </w:rPr>
                                <w:t>strategies</w:t>
                              </w:r>
                              <w:r>
                                <w:rPr>
                                  <w:color w:val="2B4155"/>
                                  <w:spacing w:val="-20"/>
                                  <w:w w:val="120"/>
                                  <w:sz w:val="21"/>
                                </w:rPr>
                                <w:t> </w:t>
                              </w:r>
                              <w:r>
                                <w:rPr>
                                  <w:color w:val="2B4155"/>
                                  <w:spacing w:val="-4"/>
                                  <w:w w:val="120"/>
                                  <w:sz w:val="21"/>
                                </w:rPr>
                                <w:t>for </w:t>
                              </w:r>
                              <w:r>
                                <w:rPr>
                                  <w:color w:val="2B4155"/>
                                  <w:spacing w:val="-4"/>
                                  <w:w w:val="115"/>
                                  <w:sz w:val="21"/>
                                </w:rPr>
                                <w:t>differentiated</w:t>
                              </w:r>
                              <w:r>
                                <w:rPr>
                                  <w:color w:val="2B4155"/>
                                  <w:spacing w:val="-14"/>
                                  <w:w w:val="115"/>
                                  <w:sz w:val="21"/>
                                </w:rPr>
                                <w:t> </w:t>
                              </w:r>
                              <w:r>
                                <w:rPr>
                                  <w:color w:val="2B4155"/>
                                  <w:spacing w:val="-4"/>
                                  <w:w w:val="115"/>
                                  <w:sz w:val="21"/>
                                </w:rPr>
                                <w:t>learning</w:t>
                              </w:r>
                              <w:r>
                                <w:rPr>
                                  <w:color w:val="2B4155"/>
                                  <w:spacing w:val="-14"/>
                                  <w:w w:val="115"/>
                                  <w:sz w:val="21"/>
                                </w:rPr>
                                <w:t> </w:t>
                              </w:r>
                              <w:r>
                                <w:rPr>
                                  <w:color w:val="2B4155"/>
                                  <w:spacing w:val="-4"/>
                                  <w:w w:val="115"/>
                                  <w:sz w:val="21"/>
                                </w:rPr>
                                <w:t>and</w:t>
                              </w:r>
                              <w:r>
                                <w:rPr>
                                  <w:color w:val="2B4155"/>
                                  <w:spacing w:val="-14"/>
                                  <w:w w:val="115"/>
                                  <w:sz w:val="21"/>
                                </w:rPr>
                                <w:t> </w:t>
                              </w:r>
                              <w:r>
                                <w:rPr>
                                  <w:color w:val="2B4155"/>
                                  <w:spacing w:val="-4"/>
                                  <w:w w:val="115"/>
                                  <w:sz w:val="21"/>
                                </w:rPr>
                                <w:t>accessibility. </w:t>
                              </w:r>
                              <w:r>
                                <w:rPr>
                                  <w:color w:val="2B4155"/>
                                  <w:spacing w:val="-2"/>
                                  <w:w w:val="110"/>
                                  <w:sz w:val="21"/>
                                </w:rPr>
                                <w:t>These</w:t>
                              </w:r>
                              <w:r>
                                <w:rPr>
                                  <w:color w:val="2B4155"/>
                                  <w:spacing w:val="-13"/>
                                  <w:w w:val="110"/>
                                  <w:sz w:val="21"/>
                                </w:rPr>
                                <w:t> </w:t>
                              </w:r>
                              <w:r>
                                <w:rPr>
                                  <w:color w:val="2B4155"/>
                                  <w:spacing w:val="-2"/>
                                  <w:w w:val="110"/>
                                  <w:sz w:val="21"/>
                                </w:rPr>
                                <w:t>resources</w:t>
                              </w:r>
                              <w:r>
                                <w:rPr>
                                  <w:color w:val="2B4155"/>
                                  <w:spacing w:val="-13"/>
                                  <w:w w:val="110"/>
                                  <w:sz w:val="21"/>
                                </w:rPr>
                                <w:t> </w:t>
                              </w:r>
                              <w:r>
                                <w:rPr>
                                  <w:color w:val="2B4155"/>
                                  <w:spacing w:val="-2"/>
                                  <w:w w:val="110"/>
                                  <w:sz w:val="21"/>
                                </w:rPr>
                                <w:t>have</w:t>
                              </w:r>
                              <w:r>
                                <w:rPr>
                                  <w:color w:val="2B4155"/>
                                  <w:spacing w:val="-13"/>
                                  <w:w w:val="110"/>
                                  <w:sz w:val="21"/>
                                </w:rPr>
                                <w:t> </w:t>
                              </w:r>
                              <w:r>
                                <w:rPr>
                                  <w:color w:val="2B4155"/>
                                  <w:spacing w:val="-2"/>
                                  <w:w w:val="110"/>
                                  <w:sz w:val="21"/>
                                </w:rPr>
                                <w:t>been</w:t>
                              </w:r>
                              <w:r>
                                <w:rPr>
                                  <w:color w:val="2B4155"/>
                                  <w:spacing w:val="-13"/>
                                  <w:w w:val="110"/>
                                  <w:sz w:val="21"/>
                                </w:rPr>
                                <w:t> </w:t>
                              </w:r>
                              <w:r>
                                <w:rPr>
                                  <w:color w:val="2B4155"/>
                                  <w:spacing w:val="-2"/>
                                  <w:w w:val="110"/>
                                  <w:sz w:val="21"/>
                                </w:rPr>
                                <w:t>created</w:t>
                              </w:r>
                              <w:r>
                                <w:rPr>
                                  <w:color w:val="2B4155"/>
                                  <w:spacing w:val="-13"/>
                                  <w:w w:val="110"/>
                                  <w:sz w:val="21"/>
                                </w:rPr>
                                <w:t> </w:t>
                              </w:r>
                              <w:r>
                                <w:rPr>
                                  <w:color w:val="2B4155"/>
                                  <w:spacing w:val="-2"/>
                                  <w:w w:val="110"/>
                                  <w:sz w:val="21"/>
                                </w:rPr>
                                <w:t>and </w:t>
                              </w:r>
                              <w:r>
                                <w:rPr>
                                  <w:color w:val="2B4155"/>
                                  <w:spacing w:val="-2"/>
                                  <w:w w:val="115"/>
                                  <w:sz w:val="21"/>
                                </w:rPr>
                                <w:t>vetted</w:t>
                              </w:r>
                              <w:r>
                                <w:rPr>
                                  <w:color w:val="2B4155"/>
                                  <w:spacing w:val="-17"/>
                                  <w:w w:val="115"/>
                                  <w:sz w:val="21"/>
                                </w:rPr>
                                <w:t> </w:t>
                              </w:r>
                              <w:r>
                                <w:rPr>
                                  <w:color w:val="2B4155"/>
                                  <w:spacing w:val="-2"/>
                                  <w:w w:val="115"/>
                                  <w:sz w:val="21"/>
                                </w:rPr>
                                <w:t>for</w:t>
                              </w:r>
                              <w:r>
                                <w:rPr>
                                  <w:color w:val="2B4155"/>
                                  <w:spacing w:val="-17"/>
                                  <w:w w:val="115"/>
                                  <w:sz w:val="21"/>
                                </w:rPr>
                                <w:t> </w:t>
                              </w:r>
                              <w:r>
                                <w:rPr>
                                  <w:color w:val="2B4155"/>
                                  <w:spacing w:val="-2"/>
                                  <w:w w:val="115"/>
                                  <w:sz w:val="21"/>
                                </w:rPr>
                                <w:t>you</w:t>
                              </w:r>
                              <w:r>
                                <w:rPr>
                                  <w:color w:val="2B4155"/>
                                  <w:spacing w:val="-17"/>
                                  <w:w w:val="115"/>
                                  <w:sz w:val="21"/>
                                </w:rPr>
                                <w:t> </w:t>
                              </w:r>
                              <w:r>
                                <w:rPr>
                                  <w:color w:val="2B4155"/>
                                  <w:spacing w:val="-2"/>
                                  <w:w w:val="115"/>
                                  <w:sz w:val="21"/>
                                </w:rPr>
                                <w:t>by</w:t>
                              </w:r>
                              <w:r>
                                <w:rPr>
                                  <w:color w:val="2B4155"/>
                                  <w:spacing w:val="-16"/>
                                  <w:w w:val="115"/>
                                  <w:sz w:val="21"/>
                                </w:rPr>
                                <w:t> </w:t>
                              </w:r>
                              <w:r>
                                <w:rPr>
                                  <w:color w:val="2B4155"/>
                                  <w:spacing w:val="-2"/>
                                  <w:w w:val="115"/>
                                  <w:sz w:val="21"/>
                                </w:rPr>
                                <w:t>the</w:t>
                              </w:r>
                              <w:r>
                                <w:rPr>
                                  <w:color w:val="2B4155"/>
                                  <w:spacing w:val="-17"/>
                                  <w:w w:val="115"/>
                                  <w:sz w:val="21"/>
                                </w:rPr>
                                <w:t> </w:t>
                              </w:r>
                              <w:r>
                                <w:rPr>
                                  <w:color w:val="2B4155"/>
                                  <w:spacing w:val="-2"/>
                                  <w:w w:val="115"/>
                                  <w:sz w:val="21"/>
                                </w:rPr>
                                <w:t>Smarter</w:t>
                              </w:r>
                              <w:r>
                                <w:rPr>
                                  <w:color w:val="2B4155"/>
                                  <w:spacing w:val="-17"/>
                                  <w:w w:val="115"/>
                                  <w:sz w:val="21"/>
                                </w:rPr>
                                <w:t> </w:t>
                              </w:r>
                              <w:r>
                                <w:rPr>
                                  <w:color w:val="2B4155"/>
                                  <w:spacing w:val="-2"/>
                                  <w:w w:val="115"/>
                                  <w:sz w:val="21"/>
                                </w:rPr>
                                <w:t>Balanced </w:t>
                              </w:r>
                              <w:r>
                                <w:rPr>
                                  <w:color w:val="2B4155"/>
                                  <w:w w:val="120"/>
                                  <w:sz w:val="21"/>
                                </w:rPr>
                                <w:t>community</w:t>
                              </w:r>
                              <w:r>
                                <w:rPr>
                                  <w:color w:val="2B4155"/>
                                  <w:spacing w:val="-12"/>
                                  <w:w w:val="120"/>
                                  <w:sz w:val="21"/>
                                </w:rPr>
                                <w:t> </w:t>
                              </w:r>
                              <w:r>
                                <w:rPr>
                                  <w:color w:val="2B4155"/>
                                  <w:w w:val="120"/>
                                  <w:sz w:val="21"/>
                                </w:rPr>
                                <w:t>of</w:t>
                              </w:r>
                              <w:r>
                                <w:rPr>
                                  <w:color w:val="2B4155"/>
                                  <w:spacing w:val="-12"/>
                                  <w:w w:val="120"/>
                                  <w:sz w:val="21"/>
                                </w:rPr>
                                <w:t> </w:t>
                              </w:r>
                              <w:r>
                                <w:rPr>
                                  <w:color w:val="2B4155"/>
                                  <w:w w:val="120"/>
                                  <w:sz w:val="21"/>
                                </w:rPr>
                                <w:t>teachers.</w:t>
                              </w:r>
                            </w:p>
                          </w:txbxContent>
                        </wps:txbx>
                        <wps:bodyPr wrap="square" lIns="0" tIns="0" rIns="0" bIns="0" rtlCol="0">
                          <a:noAutofit/>
                        </wps:bodyPr>
                      </wps:wsp>
                    </wpg:wgp>
                  </a:graphicData>
                </a:graphic>
              </wp:anchor>
            </w:drawing>
          </mc:Choice>
          <mc:Fallback>
            <w:pict>
              <v:group style="position:absolute;margin-left:338.160004pt;margin-top:5.178257pt;width:273.850pt;height:248.05pt;mso-position-horizontal-relative:page;mso-position-vertical-relative:paragraph;z-index:15729664" id="docshapegroup26" coordorigin="6763,104" coordsize="5477,4961">
                <v:shape style="position:absolute;left:6763;top:103;width:5477;height:4961" id="docshape27" coordorigin="6763,104" coordsize="5477,4961" path="m12240,104l7003,104,6927,116,6861,150,6810,202,6775,268,6763,344,6763,4824,6775,4900,6810,4966,6861,5018,6927,5052,7003,5064,12240,5064,12240,104xe" filled="true" fillcolor="#c2e8f9" stroked="false">
                  <v:path arrowok="t"/>
                  <v:fill type="solid"/>
                </v:shape>
                <v:shape style="position:absolute;left:6763;top:103;width:5477;height:4961" type="#_x0000_t202" id="docshape28" filled="false" stroked="false">
                  <v:textbox inset="0,0,0,0">
                    <w:txbxContent>
                      <w:p>
                        <w:pPr>
                          <w:spacing w:line="240" w:lineRule="auto" w:before="188"/>
                          <w:rPr>
                            <w:sz w:val="21"/>
                          </w:rPr>
                        </w:pPr>
                      </w:p>
                      <w:p>
                        <w:pPr>
                          <w:spacing w:line="278" w:lineRule="auto" w:before="1"/>
                          <w:ind w:left="675" w:right="342" w:firstLine="0"/>
                          <w:jc w:val="left"/>
                          <w:rPr>
                            <w:sz w:val="21"/>
                          </w:rPr>
                        </w:pPr>
                        <w:r>
                          <w:rPr>
                            <w:color w:val="2B4155"/>
                            <w:spacing w:val="-2"/>
                            <w:w w:val="110"/>
                            <w:sz w:val="21"/>
                          </w:rPr>
                          <w:t>Each</w:t>
                        </w:r>
                        <w:r>
                          <w:rPr>
                            <w:color w:val="2B4155"/>
                            <w:spacing w:val="-15"/>
                            <w:w w:val="110"/>
                            <w:sz w:val="21"/>
                          </w:rPr>
                          <w:t> </w:t>
                        </w:r>
                        <w:r>
                          <w:rPr>
                            <w:color w:val="2B4155"/>
                            <w:spacing w:val="-2"/>
                            <w:w w:val="110"/>
                            <w:sz w:val="21"/>
                          </w:rPr>
                          <w:t>IAB</w:t>
                        </w:r>
                        <w:r>
                          <w:rPr>
                            <w:color w:val="2B4155"/>
                            <w:spacing w:val="-14"/>
                            <w:w w:val="110"/>
                            <w:sz w:val="21"/>
                          </w:rPr>
                          <w:t> </w:t>
                        </w:r>
                        <w:r>
                          <w:rPr>
                            <w:color w:val="2B4155"/>
                            <w:spacing w:val="-2"/>
                            <w:w w:val="110"/>
                            <w:sz w:val="21"/>
                          </w:rPr>
                          <w:t>and</w:t>
                        </w:r>
                        <w:r>
                          <w:rPr>
                            <w:color w:val="2B4155"/>
                            <w:spacing w:val="-14"/>
                            <w:w w:val="110"/>
                            <w:sz w:val="21"/>
                          </w:rPr>
                          <w:t> </w:t>
                        </w:r>
                        <w:r>
                          <w:rPr>
                            <w:color w:val="2B4155"/>
                            <w:spacing w:val="-2"/>
                            <w:w w:val="110"/>
                            <w:sz w:val="21"/>
                          </w:rPr>
                          <w:t>Focused</w:t>
                        </w:r>
                        <w:r>
                          <w:rPr>
                            <w:color w:val="2B4155"/>
                            <w:spacing w:val="-14"/>
                            <w:w w:val="110"/>
                            <w:sz w:val="21"/>
                          </w:rPr>
                          <w:t> </w:t>
                        </w:r>
                        <w:r>
                          <w:rPr>
                            <w:color w:val="2B4155"/>
                            <w:spacing w:val="-2"/>
                            <w:w w:val="110"/>
                            <w:sz w:val="21"/>
                          </w:rPr>
                          <w:t>IAB</w:t>
                        </w:r>
                        <w:r>
                          <w:rPr>
                            <w:color w:val="2B4155"/>
                            <w:spacing w:val="-14"/>
                            <w:w w:val="110"/>
                            <w:sz w:val="21"/>
                          </w:rPr>
                          <w:t> </w:t>
                        </w:r>
                        <w:r>
                          <w:rPr>
                            <w:color w:val="2B4155"/>
                            <w:spacing w:val="-2"/>
                            <w:w w:val="110"/>
                            <w:sz w:val="21"/>
                          </w:rPr>
                          <w:t>is</w:t>
                        </w:r>
                        <w:r>
                          <w:rPr>
                            <w:color w:val="2B4155"/>
                            <w:spacing w:val="-14"/>
                            <w:w w:val="110"/>
                            <w:sz w:val="21"/>
                          </w:rPr>
                          <w:t> </w:t>
                        </w:r>
                        <w:r>
                          <w:rPr>
                            <w:color w:val="2B4155"/>
                            <w:spacing w:val="-2"/>
                            <w:w w:val="110"/>
                            <w:sz w:val="21"/>
                          </w:rPr>
                          <w:t>associated </w:t>
                        </w:r>
                        <w:r>
                          <w:rPr>
                            <w:color w:val="2B4155"/>
                            <w:w w:val="115"/>
                            <w:sz w:val="21"/>
                          </w:rPr>
                          <w:t>with an </w:t>
                        </w:r>
                        <w:r>
                          <w:rPr>
                            <w:color w:val="2B4155"/>
                            <w:w w:val="115"/>
                            <w:sz w:val="21"/>
                            <w:u w:val="single" w:color="2B4155"/>
                          </w:rPr>
                          <w:t>Interim Connections Playlist</w:t>
                        </w:r>
                      </w:p>
                      <w:p>
                        <w:pPr>
                          <w:spacing w:line="278" w:lineRule="auto" w:before="0"/>
                          <w:ind w:left="675" w:right="932" w:firstLine="0"/>
                          <w:jc w:val="left"/>
                          <w:rPr>
                            <w:sz w:val="21"/>
                          </w:rPr>
                        </w:pPr>
                        <w:r>
                          <w:rPr>
                            <w:color w:val="2B4155"/>
                            <w:spacing w:val="-2"/>
                            <w:w w:val="115"/>
                            <w:sz w:val="21"/>
                          </w:rPr>
                          <w:t>in</w:t>
                        </w:r>
                        <w:r>
                          <w:rPr>
                            <w:color w:val="2B4155"/>
                            <w:spacing w:val="-17"/>
                            <w:w w:val="115"/>
                            <w:sz w:val="21"/>
                          </w:rPr>
                          <w:t> </w:t>
                        </w:r>
                        <w:r>
                          <w:rPr>
                            <w:color w:val="2B4155"/>
                            <w:spacing w:val="-2"/>
                            <w:w w:val="115"/>
                            <w:sz w:val="21"/>
                            <w:u w:val="single" w:color="2B4155"/>
                          </w:rPr>
                          <w:t>Tools</w:t>
                        </w:r>
                        <w:r>
                          <w:rPr>
                            <w:color w:val="2B4155"/>
                            <w:spacing w:val="-17"/>
                            <w:w w:val="115"/>
                            <w:sz w:val="21"/>
                            <w:u w:val="single" w:color="2B4155"/>
                          </w:rPr>
                          <w:t> </w:t>
                        </w:r>
                        <w:r>
                          <w:rPr>
                            <w:color w:val="2B4155"/>
                            <w:spacing w:val="-2"/>
                            <w:w w:val="115"/>
                            <w:sz w:val="21"/>
                            <w:u w:val="single" w:color="2B4155"/>
                          </w:rPr>
                          <w:t>for</w:t>
                        </w:r>
                        <w:r>
                          <w:rPr>
                            <w:color w:val="2B4155"/>
                            <w:spacing w:val="-17"/>
                            <w:w w:val="115"/>
                            <w:sz w:val="21"/>
                            <w:u w:val="single" w:color="2B4155"/>
                          </w:rPr>
                          <w:t> </w:t>
                        </w:r>
                        <w:r>
                          <w:rPr>
                            <w:color w:val="2B4155"/>
                            <w:spacing w:val="-2"/>
                            <w:w w:val="115"/>
                            <w:sz w:val="21"/>
                            <w:u w:val="single" w:color="2B4155"/>
                          </w:rPr>
                          <w:t>Teachers</w:t>
                        </w:r>
                        <w:r>
                          <w:rPr>
                            <w:color w:val="2B4155"/>
                            <w:spacing w:val="-2"/>
                            <w:w w:val="115"/>
                            <w:sz w:val="21"/>
                          </w:rPr>
                          <w:t>.</w:t>
                        </w:r>
                        <w:r>
                          <w:rPr>
                            <w:color w:val="2B4155"/>
                            <w:spacing w:val="-16"/>
                            <w:w w:val="115"/>
                            <w:sz w:val="21"/>
                          </w:rPr>
                          <w:t> </w:t>
                        </w:r>
                        <w:r>
                          <w:rPr>
                            <w:color w:val="2B4155"/>
                            <w:spacing w:val="-2"/>
                            <w:w w:val="115"/>
                            <w:sz w:val="21"/>
                          </w:rPr>
                          <w:t>After</w:t>
                        </w:r>
                        <w:r>
                          <w:rPr>
                            <w:color w:val="2B4155"/>
                            <w:spacing w:val="-17"/>
                            <w:w w:val="115"/>
                            <w:sz w:val="21"/>
                          </w:rPr>
                          <w:t> </w:t>
                        </w:r>
                        <w:r>
                          <w:rPr>
                            <w:color w:val="2B4155"/>
                            <w:spacing w:val="-2"/>
                            <w:w w:val="115"/>
                            <w:sz w:val="21"/>
                          </w:rPr>
                          <w:t>reviewing students’</w:t>
                        </w:r>
                        <w:r>
                          <w:rPr>
                            <w:color w:val="2B4155"/>
                            <w:spacing w:val="-12"/>
                            <w:w w:val="115"/>
                            <w:sz w:val="21"/>
                          </w:rPr>
                          <w:t> </w:t>
                        </w:r>
                        <w:r>
                          <w:rPr>
                            <w:color w:val="2B4155"/>
                            <w:spacing w:val="-2"/>
                            <w:w w:val="115"/>
                            <w:sz w:val="21"/>
                          </w:rPr>
                          <w:t>performance</w:t>
                        </w:r>
                        <w:r>
                          <w:rPr>
                            <w:color w:val="2B4155"/>
                            <w:spacing w:val="-12"/>
                            <w:w w:val="115"/>
                            <w:sz w:val="21"/>
                          </w:rPr>
                          <w:t> </w:t>
                        </w:r>
                        <w:r>
                          <w:rPr>
                            <w:color w:val="2B4155"/>
                            <w:spacing w:val="-2"/>
                            <w:w w:val="115"/>
                            <w:sz w:val="21"/>
                          </w:rPr>
                          <w:t>on</w:t>
                        </w:r>
                        <w:r>
                          <w:rPr>
                            <w:color w:val="2B4155"/>
                            <w:spacing w:val="-12"/>
                            <w:w w:val="115"/>
                            <w:sz w:val="21"/>
                          </w:rPr>
                          <w:t> </w:t>
                        </w:r>
                        <w:r>
                          <w:rPr>
                            <w:color w:val="2B4155"/>
                            <w:spacing w:val="-2"/>
                            <w:w w:val="115"/>
                            <w:sz w:val="21"/>
                          </w:rPr>
                          <w:t>the</w:t>
                        </w:r>
                        <w:r>
                          <w:rPr>
                            <w:color w:val="2B4155"/>
                            <w:spacing w:val="-12"/>
                            <w:w w:val="115"/>
                            <w:sz w:val="21"/>
                          </w:rPr>
                          <w:t> </w:t>
                        </w:r>
                        <w:r>
                          <w:rPr>
                            <w:color w:val="2B4155"/>
                            <w:spacing w:val="-2"/>
                            <w:w w:val="115"/>
                            <w:sz w:val="21"/>
                          </w:rPr>
                          <w:t>Interim </w:t>
                        </w:r>
                        <w:r>
                          <w:rPr>
                            <w:color w:val="2B4155"/>
                            <w:w w:val="115"/>
                            <w:sz w:val="21"/>
                          </w:rPr>
                          <w:t>Assessment,</w:t>
                        </w:r>
                        <w:r>
                          <w:rPr>
                            <w:color w:val="2B4155"/>
                            <w:spacing w:val="-17"/>
                            <w:w w:val="115"/>
                            <w:sz w:val="21"/>
                          </w:rPr>
                          <w:t> </w:t>
                        </w:r>
                        <w:r>
                          <w:rPr>
                            <w:color w:val="2B4155"/>
                            <w:w w:val="115"/>
                            <w:sz w:val="21"/>
                          </w:rPr>
                          <w:t>teachers</w:t>
                        </w:r>
                        <w:r>
                          <w:rPr>
                            <w:color w:val="2B4155"/>
                            <w:spacing w:val="-17"/>
                            <w:w w:val="115"/>
                            <w:sz w:val="21"/>
                          </w:rPr>
                          <w:t> </w:t>
                        </w:r>
                        <w:r>
                          <w:rPr>
                            <w:color w:val="2B4155"/>
                            <w:w w:val="115"/>
                            <w:sz w:val="21"/>
                          </w:rPr>
                          <w:t>can</w:t>
                        </w:r>
                        <w:r>
                          <w:rPr>
                            <w:color w:val="2B4155"/>
                            <w:spacing w:val="-17"/>
                            <w:w w:val="115"/>
                            <w:sz w:val="21"/>
                          </w:rPr>
                          <w:t> </w:t>
                        </w:r>
                        <w:r>
                          <w:rPr>
                            <w:color w:val="2B4155"/>
                            <w:w w:val="115"/>
                            <w:sz w:val="21"/>
                          </w:rPr>
                          <w:t>select</w:t>
                        </w:r>
                        <w:r>
                          <w:rPr>
                            <w:color w:val="2B4155"/>
                            <w:spacing w:val="-17"/>
                            <w:w w:val="115"/>
                            <w:sz w:val="21"/>
                          </w:rPr>
                          <w:t> </w:t>
                        </w:r>
                        <w:r>
                          <w:rPr>
                            <w:color w:val="2B4155"/>
                            <w:w w:val="115"/>
                            <w:sz w:val="21"/>
                          </w:rPr>
                          <w:t>a Playlist to plan next instructional steps for students who need extra help</w:t>
                        </w:r>
                        <w:r>
                          <w:rPr>
                            <w:color w:val="2B4155"/>
                            <w:spacing w:val="-4"/>
                            <w:w w:val="115"/>
                            <w:sz w:val="21"/>
                          </w:rPr>
                          <w:t> </w:t>
                        </w:r>
                        <w:r>
                          <w:rPr>
                            <w:color w:val="2B4155"/>
                            <w:w w:val="115"/>
                            <w:sz w:val="21"/>
                          </w:rPr>
                          <w:t>or</w:t>
                        </w:r>
                        <w:r>
                          <w:rPr>
                            <w:color w:val="2B4155"/>
                            <w:spacing w:val="-4"/>
                            <w:w w:val="115"/>
                            <w:sz w:val="21"/>
                          </w:rPr>
                          <w:t> </w:t>
                        </w:r>
                        <w:r>
                          <w:rPr>
                            <w:color w:val="2B4155"/>
                            <w:w w:val="115"/>
                            <w:sz w:val="21"/>
                          </w:rPr>
                          <w:t>challenge.</w:t>
                        </w:r>
                        <w:r>
                          <w:rPr>
                            <w:color w:val="2B4155"/>
                            <w:spacing w:val="-4"/>
                            <w:w w:val="115"/>
                            <w:sz w:val="21"/>
                          </w:rPr>
                          <w:t> </w:t>
                        </w:r>
                        <w:r>
                          <w:rPr>
                            <w:color w:val="2B4155"/>
                            <w:w w:val="115"/>
                            <w:sz w:val="21"/>
                          </w:rPr>
                          <w:t>The</w:t>
                        </w:r>
                        <w:r>
                          <w:rPr>
                            <w:color w:val="2B4155"/>
                            <w:spacing w:val="-4"/>
                            <w:w w:val="115"/>
                            <w:sz w:val="21"/>
                          </w:rPr>
                          <w:t> </w:t>
                        </w:r>
                        <w:r>
                          <w:rPr>
                            <w:color w:val="2B4155"/>
                            <w:w w:val="115"/>
                            <w:sz w:val="21"/>
                          </w:rPr>
                          <w:t>instructional</w:t>
                        </w:r>
                      </w:p>
                      <w:p>
                        <w:pPr>
                          <w:spacing w:line="278" w:lineRule="auto" w:before="0"/>
                          <w:ind w:left="675" w:right="733" w:firstLine="0"/>
                          <w:jc w:val="left"/>
                          <w:rPr>
                            <w:sz w:val="21"/>
                          </w:rPr>
                        </w:pPr>
                        <w:r>
                          <w:rPr>
                            <w:color w:val="2B4155"/>
                            <w:spacing w:val="-4"/>
                            <w:w w:val="115"/>
                            <w:sz w:val="21"/>
                          </w:rPr>
                          <w:t>resources</w:t>
                        </w:r>
                        <w:r>
                          <w:rPr>
                            <w:color w:val="2B4155"/>
                            <w:spacing w:val="-17"/>
                            <w:w w:val="115"/>
                            <w:sz w:val="21"/>
                          </w:rPr>
                          <w:t> </w:t>
                        </w:r>
                        <w:r>
                          <w:rPr>
                            <w:color w:val="2B4155"/>
                            <w:spacing w:val="-4"/>
                            <w:w w:val="115"/>
                            <w:sz w:val="21"/>
                          </w:rPr>
                          <w:t>in</w:t>
                        </w:r>
                        <w:r>
                          <w:rPr>
                            <w:color w:val="2B4155"/>
                            <w:spacing w:val="-17"/>
                            <w:w w:val="115"/>
                            <w:sz w:val="21"/>
                          </w:rPr>
                          <w:t> </w:t>
                        </w:r>
                        <w:r>
                          <w:rPr>
                            <w:color w:val="2B4155"/>
                            <w:spacing w:val="-4"/>
                            <w:w w:val="115"/>
                            <w:sz w:val="21"/>
                          </w:rPr>
                          <w:t>Tools</w:t>
                        </w:r>
                        <w:r>
                          <w:rPr>
                            <w:color w:val="2B4155"/>
                            <w:spacing w:val="-17"/>
                            <w:w w:val="115"/>
                            <w:sz w:val="21"/>
                          </w:rPr>
                          <w:t> </w:t>
                        </w:r>
                        <w:r>
                          <w:rPr>
                            <w:color w:val="2B4155"/>
                            <w:spacing w:val="-4"/>
                            <w:w w:val="115"/>
                            <w:sz w:val="21"/>
                          </w:rPr>
                          <w:t>for</w:t>
                        </w:r>
                        <w:r>
                          <w:rPr>
                            <w:color w:val="2B4155"/>
                            <w:spacing w:val="-16"/>
                            <w:w w:val="115"/>
                            <w:sz w:val="21"/>
                          </w:rPr>
                          <w:t> </w:t>
                        </w:r>
                        <w:r>
                          <w:rPr>
                            <w:color w:val="2B4155"/>
                            <w:spacing w:val="-4"/>
                            <w:w w:val="115"/>
                            <w:sz w:val="21"/>
                          </w:rPr>
                          <w:t>Teachers</w:t>
                        </w:r>
                        <w:r>
                          <w:rPr>
                            <w:color w:val="2B4155"/>
                            <w:spacing w:val="-17"/>
                            <w:w w:val="115"/>
                            <w:sz w:val="21"/>
                          </w:rPr>
                          <w:t> </w:t>
                        </w:r>
                        <w:r>
                          <w:rPr>
                            <w:color w:val="2B4155"/>
                            <w:spacing w:val="-4"/>
                            <w:w w:val="115"/>
                            <w:sz w:val="21"/>
                          </w:rPr>
                          <w:t>support </w:t>
                        </w:r>
                        <w:r>
                          <w:rPr>
                            <w:color w:val="2B4155"/>
                            <w:w w:val="115"/>
                            <w:sz w:val="21"/>
                          </w:rPr>
                          <w:t>the</w:t>
                        </w:r>
                        <w:r>
                          <w:rPr>
                            <w:color w:val="2B4155"/>
                            <w:spacing w:val="-11"/>
                            <w:w w:val="115"/>
                            <w:sz w:val="21"/>
                          </w:rPr>
                          <w:t> </w:t>
                        </w:r>
                        <w:r>
                          <w:rPr>
                            <w:color w:val="2B4155"/>
                            <w:w w:val="115"/>
                            <w:sz w:val="21"/>
                          </w:rPr>
                          <w:t>formative</w:t>
                        </w:r>
                        <w:r>
                          <w:rPr>
                            <w:color w:val="2B4155"/>
                            <w:spacing w:val="-11"/>
                            <w:w w:val="115"/>
                            <w:sz w:val="21"/>
                          </w:rPr>
                          <w:t> </w:t>
                        </w:r>
                        <w:r>
                          <w:rPr>
                            <w:color w:val="2B4155"/>
                            <w:w w:val="115"/>
                            <w:sz w:val="21"/>
                          </w:rPr>
                          <w:t>assessment</w:t>
                        </w:r>
                        <w:r>
                          <w:rPr>
                            <w:color w:val="2B4155"/>
                            <w:spacing w:val="-11"/>
                            <w:w w:val="115"/>
                            <w:sz w:val="21"/>
                          </w:rPr>
                          <w:t> </w:t>
                        </w:r>
                        <w:r>
                          <w:rPr>
                            <w:color w:val="2B4155"/>
                            <w:w w:val="115"/>
                            <w:sz w:val="21"/>
                          </w:rPr>
                          <w:t>process</w:t>
                        </w:r>
                        <w:r>
                          <w:rPr>
                            <w:color w:val="2B4155"/>
                            <w:spacing w:val="-11"/>
                            <w:w w:val="115"/>
                            <w:sz w:val="21"/>
                          </w:rPr>
                          <w:t> </w:t>
                        </w:r>
                        <w:r>
                          <w:rPr>
                            <w:color w:val="2B4155"/>
                            <w:w w:val="115"/>
                            <w:sz w:val="21"/>
                          </w:rPr>
                          <w:t>by </w:t>
                        </w:r>
                        <w:r>
                          <w:rPr>
                            <w:color w:val="2B4155"/>
                            <w:spacing w:val="-4"/>
                            <w:w w:val="120"/>
                            <w:sz w:val="21"/>
                          </w:rPr>
                          <w:t>providing</w:t>
                        </w:r>
                        <w:r>
                          <w:rPr>
                            <w:color w:val="2B4155"/>
                            <w:spacing w:val="-20"/>
                            <w:w w:val="120"/>
                            <w:sz w:val="21"/>
                          </w:rPr>
                          <w:t> </w:t>
                        </w:r>
                        <w:r>
                          <w:rPr>
                            <w:color w:val="2B4155"/>
                            <w:spacing w:val="-4"/>
                            <w:w w:val="120"/>
                            <w:sz w:val="21"/>
                          </w:rPr>
                          <w:t>instruction</w:t>
                        </w:r>
                        <w:r>
                          <w:rPr>
                            <w:color w:val="2B4155"/>
                            <w:spacing w:val="-20"/>
                            <w:w w:val="120"/>
                            <w:sz w:val="21"/>
                          </w:rPr>
                          <w:t> </w:t>
                        </w:r>
                        <w:r>
                          <w:rPr>
                            <w:color w:val="2B4155"/>
                            <w:spacing w:val="-4"/>
                            <w:w w:val="120"/>
                            <w:sz w:val="21"/>
                          </w:rPr>
                          <w:t>and</w:t>
                        </w:r>
                        <w:r>
                          <w:rPr>
                            <w:color w:val="2B4155"/>
                            <w:spacing w:val="-19"/>
                            <w:w w:val="120"/>
                            <w:sz w:val="21"/>
                          </w:rPr>
                          <w:t> </w:t>
                        </w:r>
                        <w:r>
                          <w:rPr>
                            <w:color w:val="2B4155"/>
                            <w:spacing w:val="-4"/>
                            <w:w w:val="120"/>
                            <w:sz w:val="21"/>
                          </w:rPr>
                          <w:t>strategies</w:t>
                        </w:r>
                        <w:r>
                          <w:rPr>
                            <w:color w:val="2B4155"/>
                            <w:spacing w:val="-20"/>
                            <w:w w:val="120"/>
                            <w:sz w:val="21"/>
                          </w:rPr>
                          <w:t> </w:t>
                        </w:r>
                        <w:r>
                          <w:rPr>
                            <w:color w:val="2B4155"/>
                            <w:spacing w:val="-4"/>
                            <w:w w:val="120"/>
                            <w:sz w:val="21"/>
                          </w:rPr>
                          <w:t>for </w:t>
                        </w:r>
                        <w:r>
                          <w:rPr>
                            <w:color w:val="2B4155"/>
                            <w:spacing w:val="-4"/>
                            <w:w w:val="115"/>
                            <w:sz w:val="21"/>
                          </w:rPr>
                          <w:t>differentiated</w:t>
                        </w:r>
                        <w:r>
                          <w:rPr>
                            <w:color w:val="2B4155"/>
                            <w:spacing w:val="-14"/>
                            <w:w w:val="115"/>
                            <w:sz w:val="21"/>
                          </w:rPr>
                          <w:t> </w:t>
                        </w:r>
                        <w:r>
                          <w:rPr>
                            <w:color w:val="2B4155"/>
                            <w:spacing w:val="-4"/>
                            <w:w w:val="115"/>
                            <w:sz w:val="21"/>
                          </w:rPr>
                          <w:t>learning</w:t>
                        </w:r>
                        <w:r>
                          <w:rPr>
                            <w:color w:val="2B4155"/>
                            <w:spacing w:val="-14"/>
                            <w:w w:val="115"/>
                            <w:sz w:val="21"/>
                          </w:rPr>
                          <w:t> </w:t>
                        </w:r>
                        <w:r>
                          <w:rPr>
                            <w:color w:val="2B4155"/>
                            <w:spacing w:val="-4"/>
                            <w:w w:val="115"/>
                            <w:sz w:val="21"/>
                          </w:rPr>
                          <w:t>and</w:t>
                        </w:r>
                        <w:r>
                          <w:rPr>
                            <w:color w:val="2B4155"/>
                            <w:spacing w:val="-14"/>
                            <w:w w:val="115"/>
                            <w:sz w:val="21"/>
                          </w:rPr>
                          <w:t> </w:t>
                        </w:r>
                        <w:r>
                          <w:rPr>
                            <w:color w:val="2B4155"/>
                            <w:spacing w:val="-4"/>
                            <w:w w:val="115"/>
                            <w:sz w:val="21"/>
                          </w:rPr>
                          <w:t>accessibility. </w:t>
                        </w:r>
                        <w:r>
                          <w:rPr>
                            <w:color w:val="2B4155"/>
                            <w:spacing w:val="-2"/>
                            <w:w w:val="110"/>
                            <w:sz w:val="21"/>
                          </w:rPr>
                          <w:t>These</w:t>
                        </w:r>
                        <w:r>
                          <w:rPr>
                            <w:color w:val="2B4155"/>
                            <w:spacing w:val="-13"/>
                            <w:w w:val="110"/>
                            <w:sz w:val="21"/>
                          </w:rPr>
                          <w:t> </w:t>
                        </w:r>
                        <w:r>
                          <w:rPr>
                            <w:color w:val="2B4155"/>
                            <w:spacing w:val="-2"/>
                            <w:w w:val="110"/>
                            <w:sz w:val="21"/>
                          </w:rPr>
                          <w:t>resources</w:t>
                        </w:r>
                        <w:r>
                          <w:rPr>
                            <w:color w:val="2B4155"/>
                            <w:spacing w:val="-13"/>
                            <w:w w:val="110"/>
                            <w:sz w:val="21"/>
                          </w:rPr>
                          <w:t> </w:t>
                        </w:r>
                        <w:r>
                          <w:rPr>
                            <w:color w:val="2B4155"/>
                            <w:spacing w:val="-2"/>
                            <w:w w:val="110"/>
                            <w:sz w:val="21"/>
                          </w:rPr>
                          <w:t>have</w:t>
                        </w:r>
                        <w:r>
                          <w:rPr>
                            <w:color w:val="2B4155"/>
                            <w:spacing w:val="-13"/>
                            <w:w w:val="110"/>
                            <w:sz w:val="21"/>
                          </w:rPr>
                          <w:t> </w:t>
                        </w:r>
                        <w:r>
                          <w:rPr>
                            <w:color w:val="2B4155"/>
                            <w:spacing w:val="-2"/>
                            <w:w w:val="110"/>
                            <w:sz w:val="21"/>
                          </w:rPr>
                          <w:t>been</w:t>
                        </w:r>
                        <w:r>
                          <w:rPr>
                            <w:color w:val="2B4155"/>
                            <w:spacing w:val="-13"/>
                            <w:w w:val="110"/>
                            <w:sz w:val="21"/>
                          </w:rPr>
                          <w:t> </w:t>
                        </w:r>
                        <w:r>
                          <w:rPr>
                            <w:color w:val="2B4155"/>
                            <w:spacing w:val="-2"/>
                            <w:w w:val="110"/>
                            <w:sz w:val="21"/>
                          </w:rPr>
                          <w:t>created</w:t>
                        </w:r>
                        <w:r>
                          <w:rPr>
                            <w:color w:val="2B4155"/>
                            <w:spacing w:val="-13"/>
                            <w:w w:val="110"/>
                            <w:sz w:val="21"/>
                          </w:rPr>
                          <w:t> </w:t>
                        </w:r>
                        <w:r>
                          <w:rPr>
                            <w:color w:val="2B4155"/>
                            <w:spacing w:val="-2"/>
                            <w:w w:val="110"/>
                            <w:sz w:val="21"/>
                          </w:rPr>
                          <w:t>and </w:t>
                        </w:r>
                        <w:r>
                          <w:rPr>
                            <w:color w:val="2B4155"/>
                            <w:spacing w:val="-2"/>
                            <w:w w:val="115"/>
                            <w:sz w:val="21"/>
                          </w:rPr>
                          <w:t>vetted</w:t>
                        </w:r>
                        <w:r>
                          <w:rPr>
                            <w:color w:val="2B4155"/>
                            <w:spacing w:val="-17"/>
                            <w:w w:val="115"/>
                            <w:sz w:val="21"/>
                          </w:rPr>
                          <w:t> </w:t>
                        </w:r>
                        <w:r>
                          <w:rPr>
                            <w:color w:val="2B4155"/>
                            <w:spacing w:val="-2"/>
                            <w:w w:val="115"/>
                            <w:sz w:val="21"/>
                          </w:rPr>
                          <w:t>for</w:t>
                        </w:r>
                        <w:r>
                          <w:rPr>
                            <w:color w:val="2B4155"/>
                            <w:spacing w:val="-17"/>
                            <w:w w:val="115"/>
                            <w:sz w:val="21"/>
                          </w:rPr>
                          <w:t> </w:t>
                        </w:r>
                        <w:r>
                          <w:rPr>
                            <w:color w:val="2B4155"/>
                            <w:spacing w:val="-2"/>
                            <w:w w:val="115"/>
                            <w:sz w:val="21"/>
                          </w:rPr>
                          <w:t>you</w:t>
                        </w:r>
                        <w:r>
                          <w:rPr>
                            <w:color w:val="2B4155"/>
                            <w:spacing w:val="-17"/>
                            <w:w w:val="115"/>
                            <w:sz w:val="21"/>
                          </w:rPr>
                          <w:t> </w:t>
                        </w:r>
                        <w:r>
                          <w:rPr>
                            <w:color w:val="2B4155"/>
                            <w:spacing w:val="-2"/>
                            <w:w w:val="115"/>
                            <w:sz w:val="21"/>
                          </w:rPr>
                          <w:t>by</w:t>
                        </w:r>
                        <w:r>
                          <w:rPr>
                            <w:color w:val="2B4155"/>
                            <w:spacing w:val="-16"/>
                            <w:w w:val="115"/>
                            <w:sz w:val="21"/>
                          </w:rPr>
                          <w:t> </w:t>
                        </w:r>
                        <w:r>
                          <w:rPr>
                            <w:color w:val="2B4155"/>
                            <w:spacing w:val="-2"/>
                            <w:w w:val="115"/>
                            <w:sz w:val="21"/>
                          </w:rPr>
                          <w:t>the</w:t>
                        </w:r>
                        <w:r>
                          <w:rPr>
                            <w:color w:val="2B4155"/>
                            <w:spacing w:val="-17"/>
                            <w:w w:val="115"/>
                            <w:sz w:val="21"/>
                          </w:rPr>
                          <w:t> </w:t>
                        </w:r>
                        <w:r>
                          <w:rPr>
                            <w:color w:val="2B4155"/>
                            <w:spacing w:val="-2"/>
                            <w:w w:val="115"/>
                            <w:sz w:val="21"/>
                          </w:rPr>
                          <w:t>Smarter</w:t>
                        </w:r>
                        <w:r>
                          <w:rPr>
                            <w:color w:val="2B4155"/>
                            <w:spacing w:val="-17"/>
                            <w:w w:val="115"/>
                            <w:sz w:val="21"/>
                          </w:rPr>
                          <w:t> </w:t>
                        </w:r>
                        <w:r>
                          <w:rPr>
                            <w:color w:val="2B4155"/>
                            <w:spacing w:val="-2"/>
                            <w:w w:val="115"/>
                            <w:sz w:val="21"/>
                          </w:rPr>
                          <w:t>Balanced </w:t>
                        </w:r>
                        <w:r>
                          <w:rPr>
                            <w:color w:val="2B4155"/>
                            <w:w w:val="120"/>
                            <w:sz w:val="21"/>
                          </w:rPr>
                          <w:t>community</w:t>
                        </w:r>
                        <w:r>
                          <w:rPr>
                            <w:color w:val="2B4155"/>
                            <w:spacing w:val="-12"/>
                            <w:w w:val="120"/>
                            <w:sz w:val="21"/>
                          </w:rPr>
                          <w:t> </w:t>
                        </w:r>
                        <w:r>
                          <w:rPr>
                            <w:color w:val="2B4155"/>
                            <w:w w:val="120"/>
                            <w:sz w:val="21"/>
                          </w:rPr>
                          <w:t>of</w:t>
                        </w:r>
                        <w:r>
                          <w:rPr>
                            <w:color w:val="2B4155"/>
                            <w:spacing w:val="-12"/>
                            <w:w w:val="120"/>
                            <w:sz w:val="21"/>
                          </w:rPr>
                          <w:t> </w:t>
                        </w:r>
                        <w:r>
                          <w:rPr>
                            <w:color w:val="2B4155"/>
                            <w:w w:val="120"/>
                            <w:sz w:val="21"/>
                          </w:rPr>
                          <w:t>teachers.</w:t>
                        </w:r>
                      </w:p>
                    </w:txbxContent>
                  </v:textbox>
                  <w10:wrap type="none"/>
                </v:shape>
                <w10:wrap type="none"/>
              </v:group>
            </w:pict>
          </mc:Fallback>
        </mc:AlternateContent>
      </w:r>
      <w:r>
        <w:rPr>
          <w:b/>
          <w:color w:val="2B4155"/>
          <w:spacing w:val="-2"/>
          <w:w w:val="90"/>
        </w:rPr>
        <w:t>Interim</w:t>
      </w:r>
      <w:r>
        <w:rPr>
          <w:b/>
          <w:color w:val="2B4155"/>
          <w:spacing w:val="-11"/>
          <w:w w:val="90"/>
        </w:rPr>
        <w:t> </w:t>
      </w:r>
      <w:r>
        <w:rPr>
          <w:b/>
          <w:color w:val="2B4155"/>
          <w:spacing w:val="-2"/>
          <w:w w:val="90"/>
        </w:rPr>
        <w:t>Assessment</w:t>
      </w:r>
      <w:r>
        <w:rPr>
          <w:b/>
          <w:color w:val="2B4155"/>
          <w:spacing w:val="-10"/>
          <w:w w:val="90"/>
        </w:rPr>
        <w:t> </w:t>
      </w:r>
      <w:r>
        <w:rPr>
          <w:b/>
          <w:color w:val="2B4155"/>
          <w:spacing w:val="-2"/>
          <w:w w:val="90"/>
        </w:rPr>
        <w:t>Blocks</w:t>
      </w:r>
      <w:r>
        <w:rPr>
          <w:b/>
          <w:color w:val="2B4155"/>
          <w:spacing w:val="-10"/>
          <w:w w:val="90"/>
        </w:rPr>
        <w:t> </w:t>
      </w:r>
      <w:r>
        <w:rPr>
          <w:b/>
          <w:color w:val="2B4155"/>
          <w:spacing w:val="-2"/>
          <w:w w:val="90"/>
        </w:rPr>
        <w:t>(IABs)</w:t>
      </w:r>
      <w:r>
        <w:rPr>
          <w:b/>
          <w:color w:val="2B4155"/>
          <w:spacing w:val="-10"/>
          <w:w w:val="90"/>
        </w:rPr>
        <w:t> </w:t>
      </w:r>
      <w:r>
        <w:rPr>
          <w:color w:val="2B4155"/>
          <w:spacing w:val="-2"/>
          <w:w w:val="90"/>
        </w:rPr>
        <w:t>are</w:t>
      </w:r>
      <w:r>
        <w:rPr>
          <w:color w:val="2B4155"/>
          <w:spacing w:val="-10"/>
          <w:w w:val="90"/>
        </w:rPr>
        <w:t> </w:t>
      </w:r>
      <w:r>
        <w:rPr>
          <w:color w:val="2B4155"/>
          <w:spacing w:val="-2"/>
          <w:w w:val="90"/>
        </w:rPr>
        <w:t>assessments</w:t>
      </w:r>
      <w:r>
        <w:rPr>
          <w:color w:val="2B4155"/>
          <w:spacing w:val="-10"/>
          <w:w w:val="90"/>
        </w:rPr>
        <w:t> </w:t>
      </w:r>
      <w:r>
        <w:rPr>
          <w:color w:val="2B4155"/>
          <w:spacing w:val="-2"/>
          <w:w w:val="90"/>
        </w:rPr>
        <w:t>teachers </w:t>
      </w:r>
      <w:r>
        <w:rPr>
          <w:color w:val="2B4155"/>
          <w:w w:val="90"/>
        </w:rPr>
        <w:t>can</w:t>
      </w:r>
      <w:r>
        <w:rPr>
          <w:color w:val="2B4155"/>
          <w:spacing w:val="-11"/>
          <w:w w:val="90"/>
        </w:rPr>
        <w:t> </w:t>
      </w:r>
      <w:r>
        <w:rPr>
          <w:color w:val="2B4155"/>
          <w:w w:val="90"/>
        </w:rPr>
        <w:t>use</w:t>
      </w:r>
      <w:r>
        <w:rPr>
          <w:color w:val="2B4155"/>
          <w:spacing w:val="-10"/>
          <w:w w:val="90"/>
        </w:rPr>
        <w:t> </w:t>
      </w:r>
      <w:r>
        <w:rPr>
          <w:color w:val="2B4155"/>
          <w:w w:val="90"/>
        </w:rPr>
        <w:t>throughout</w:t>
      </w:r>
      <w:r>
        <w:rPr>
          <w:color w:val="2B4155"/>
          <w:spacing w:val="-10"/>
          <w:w w:val="90"/>
        </w:rPr>
        <w:t> </w:t>
      </w:r>
      <w:r>
        <w:rPr>
          <w:color w:val="2B4155"/>
          <w:w w:val="90"/>
        </w:rPr>
        <w:t>the</w:t>
      </w:r>
      <w:r>
        <w:rPr>
          <w:color w:val="2B4155"/>
          <w:spacing w:val="-10"/>
          <w:w w:val="90"/>
        </w:rPr>
        <w:t> </w:t>
      </w:r>
      <w:r>
        <w:rPr>
          <w:color w:val="2B4155"/>
          <w:w w:val="90"/>
        </w:rPr>
        <w:t>school</w:t>
      </w:r>
      <w:r>
        <w:rPr>
          <w:color w:val="2B4155"/>
          <w:spacing w:val="-10"/>
          <w:w w:val="90"/>
        </w:rPr>
        <w:t> </w:t>
      </w:r>
      <w:r>
        <w:rPr>
          <w:color w:val="2B4155"/>
          <w:w w:val="90"/>
        </w:rPr>
        <w:t>year</w:t>
      </w:r>
      <w:r>
        <w:rPr>
          <w:color w:val="2B4155"/>
          <w:spacing w:val="-9"/>
          <w:w w:val="90"/>
        </w:rPr>
        <w:t> </w:t>
      </w:r>
      <w:r>
        <w:rPr>
          <w:color w:val="2B4155"/>
          <w:w w:val="90"/>
        </w:rPr>
        <w:t>to</w:t>
      </w:r>
      <w:r>
        <w:rPr>
          <w:color w:val="2B4155"/>
          <w:spacing w:val="-11"/>
          <w:w w:val="90"/>
        </w:rPr>
        <w:t> </w:t>
      </w:r>
      <w:r>
        <w:rPr>
          <w:color w:val="2B4155"/>
          <w:w w:val="90"/>
        </w:rPr>
        <w:t>assess</w:t>
      </w:r>
      <w:r>
        <w:rPr>
          <w:color w:val="2B4155"/>
          <w:spacing w:val="-10"/>
          <w:w w:val="90"/>
        </w:rPr>
        <w:t> </w:t>
      </w:r>
      <w:r>
        <w:rPr>
          <w:color w:val="2B4155"/>
          <w:w w:val="90"/>
        </w:rPr>
        <w:t>smaller</w:t>
      </w:r>
      <w:r>
        <w:rPr>
          <w:color w:val="2B4155"/>
          <w:spacing w:val="-9"/>
          <w:w w:val="90"/>
        </w:rPr>
        <w:t> </w:t>
      </w:r>
      <w:r>
        <w:rPr>
          <w:color w:val="2B4155"/>
          <w:w w:val="90"/>
        </w:rPr>
        <w:t>bundles</w:t>
      </w:r>
      <w:r>
        <w:rPr>
          <w:color w:val="2B4155"/>
          <w:spacing w:val="-10"/>
          <w:w w:val="90"/>
        </w:rPr>
        <w:t> </w:t>
      </w:r>
      <w:r>
        <w:rPr>
          <w:color w:val="2B4155"/>
          <w:w w:val="90"/>
        </w:rPr>
        <w:t>of content than ICAs. They are intended to provide educators and </w:t>
      </w:r>
      <w:r>
        <w:rPr>
          <w:color w:val="2B4155"/>
          <w:spacing w:val="-6"/>
        </w:rPr>
        <w:t>students</w:t>
      </w:r>
      <w:r>
        <w:rPr>
          <w:color w:val="2B4155"/>
          <w:spacing w:val="-18"/>
        </w:rPr>
        <w:t> </w:t>
      </w:r>
      <w:r>
        <w:rPr>
          <w:color w:val="2B4155"/>
          <w:spacing w:val="-6"/>
        </w:rPr>
        <w:t>the</w:t>
      </w:r>
      <w:r>
        <w:rPr>
          <w:color w:val="2B4155"/>
          <w:spacing w:val="-15"/>
        </w:rPr>
        <w:t> </w:t>
      </w:r>
      <w:r>
        <w:rPr>
          <w:color w:val="2B4155"/>
          <w:spacing w:val="-6"/>
        </w:rPr>
        <w:t>ability</w:t>
      </w:r>
      <w:r>
        <w:rPr>
          <w:color w:val="2B4155"/>
          <w:spacing w:val="-15"/>
        </w:rPr>
        <w:t> </w:t>
      </w:r>
      <w:r>
        <w:rPr>
          <w:color w:val="2B4155"/>
          <w:spacing w:val="-6"/>
        </w:rPr>
        <w:t>to</w:t>
      </w:r>
      <w:r>
        <w:rPr>
          <w:color w:val="2B4155"/>
          <w:spacing w:val="-16"/>
        </w:rPr>
        <w:t> </w:t>
      </w:r>
      <w:r>
        <w:rPr>
          <w:color w:val="2B4155"/>
          <w:spacing w:val="-6"/>
        </w:rPr>
        <w:t>check</w:t>
      </w:r>
      <w:r>
        <w:rPr>
          <w:color w:val="2B4155"/>
          <w:spacing w:val="-16"/>
        </w:rPr>
        <w:t> </w:t>
      </w:r>
      <w:r>
        <w:rPr>
          <w:color w:val="2B4155"/>
          <w:spacing w:val="-6"/>
        </w:rPr>
        <w:t>student</w:t>
      </w:r>
      <w:r>
        <w:rPr>
          <w:color w:val="2B4155"/>
          <w:spacing w:val="-16"/>
        </w:rPr>
        <w:t> </w:t>
      </w:r>
      <w:r>
        <w:rPr>
          <w:color w:val="2B4155"/>
          <w:spacing w:val="-6"/>
        </w:rPr>
        <w:t>performance</w:t>
      </w:r>
      <w:r>
        <w:rPr>
          <w:color w:val="2B4155"/>
          <w:spacing w:val="-16"/>
        </w:rPr>
        <w:t> </w:t>
      </w:r>
      <w:r>
        <w:rPr>
          <w:color w:val="2B4155"/>
          <w:spacing w:val="-6"/>
        </w:rPr>
        <w:t>at</w:t>
      </w:r>
      <w:r>
        <w:rPr>
          <w:color w:val="2B4155"/>
          <w:spacing w:val="-16"/>
        </w:rPr>
        <w:t> </w:t>
      </w:r>
      <w:r>
        <w:rPr>
          <w:color w:val="2B4155"/>
          <w:spacing w:val="-6"/>
        </w:rPr>
        <w:t>any</w:t>
      </w:r>
      <w:r>
        <w:rPr>
          <w:color w:val="2B4155"/>
          <w:spacing w:val="-15"/>
        </w:rPr>
        <w:t> </w:t>
      </w:r>
      <w:r>
        <w:rPr>
          <w:color w:val="2B4155"/>
          <w:spacing w:val="-6"/>
        </w:rPr>
        <w:t>given moment</w:t>
      </w:r>
      <w:r>
        <w:rPr>
          <w:color w:val="2B4155"/>
          <w:spacing w:val="-11"/>
        </w:rPr>
        <w:t> </w:t>
      </w:r>
      <w:r>
        <w:rPr>
          <w:color w:val="2B4155"/>
          <w:spacing w:val="-6"/>
        </w:rPr>
        <w:t>in</w:t>
      </w:r>
      <w:r>
        <w:rPr>
          <w:color w:val="2B4155"/>
          <w:spacing w:val="-11"/>
        </w:rPr>
        <w:t> </w:t>
      </w:r>
      <w:r>
        <w:rPr>
          <w:color w:val="2B4155"/>
          <w:spacing w:val="-6"/>
        </w:rPr>
        <w:t>time,</w:t>
      </w:r>
      <w:r>
        <w:rPr>
          <w:color w:val="2B4155"/>
          <w:spacing w:val="-11"/>
        </w:rPr>
        <w:t> </w:t>
      </w:r>
      <w:r>
        <w:rPr>
          <w:color w:val="2B4155"/>
          <w:spacing w:val="-6"/>
        </w:rPr>
        <w:t>and</w:t>
      </w:r>
      <w:r>
        <w:rPr>
          <w:color w:val="2B4155"/>
          <w:spacing w:val="-11"/>
        </w:rPr>
        <w:t> </w:t>
      </w:r>
      <w:r>
        <w:rPr>
          <w:color w:val="2B4155"/>
          <w:spacing w:val="-6"/>
        </w:rPr>
        <w:t>educators</w:t>
      </w:r>
      <w:r>
        <w:rPr>
          <w:color w:val="2B4155"/>
          <w:spacing w:val="-11"/>
        </w:rPr>
        <w:t> </w:t>
      </w:r>
      <w:r>
        <w:rPr>
          <w:color w:val="2B4155"/>
          <w:spacing w:val="-6"/>
        </w:rPr>
        <w:t>can</w:t>
      </w:r>
      <w:r>
        <w:rPr>
          <w:color w:val="2B4155"/>
          <w:spacing w:val="-11"/>
        </w:rPr>
        <w:t> </w:t>
      </w:r>
      <w:r>
        <w:rPr>
          <w:color w:val="2B4155"/>
          <w:spacing w:val="-6"/>
        </w:rPr>
        <w:t>use</w:t>
      </w:r>
      <w:r>
        <w:rPr>
          <w:color w:val="2B4155"/>
          <w:spacing w:val="-11"/>
        </w:rPr>
        <w:t> </w:t>
      </w:r>
      <w:r>
        <w:rPr>
          <w:color w:val="2B4155"/>
          <w:spacing w:val="-6"/>
        </w:rPr>
        <w:t>results</w:t>
      </w:r>
      <w:r>
        <w:rPr>
          <w:color w:val="2B4155"/>
          <w:spacing w:val="-11"/>
        </w:rPr>
        <w:t> </w:t>
      </w:r>
      <w:r>
        <w:rPr>
          <w:color w:val="2B4155"/>
          <w:spacing w:val="-6"/>
        </w:rPr>
        <w:t>to</w:t>
      </w:r>
      <w:r>
        <w:rPr>
          <w:color w:val="2B4155"/>
          <w:spacing w:val="-11"/>
        </w:rPr>
        <w:t> </w:t>
      </w:r>
      <w:r>
        <w:rPr>
          <w:color w:val="2B4155"/>
          <w:spacing w:val="-6"/>
        </w:rPr>
        <w:t>determine next</w:t>
      </w:r>
      <w:r>
        <w:rPr>
          <w:color w:val="2B4155"/>
          <w:spacing w:val="-16"/>
        </w:rPr>
        <w:t> </w:t>
      </w:r>
      <w:r>
        <w:rPr>
          <w:color w:val="2B4155"/>
          <w:spacing w:val="-6"/>
        </w:rPr>
        <w:t>steps</w:t>
      </w:r>
      <w:r>
        <w:rPr>
          <w:color w:val="2B4155"/>
          <w:spacing w:val="-16"/>
        </w:rPr>
        <w:t> </w:t>
      </w:r>
      <w:r>
        <w:rPr>
          <w:color w:val="2B4155"/>
          <w:spacing w:val="-6"/>
        </w:rPr>
        <w:t>for</w:t>
      </w:r>
      <w:r>
        <w:rPr>
          <w:color w:val="2B4155"/>
          <w:spacing w:val="-15"/>
        </w:rPr>
        <w:t> </w:t>
      </w:r>
      <w:r>
        <w:rPr>
          <w:color w:val="2B4155"/>
          <w:spacing w:val="-6"/>
        </w:rPr>
        <w:t>instruction.</w:t>
      </w:r>
      <w:r>
        <w:rPr>
          <w:color w:val="2B4155"/>
          <w:spacing w:val="-16"/>
        </w:rPr>
        <w:t> </w:t>
      </w:r>
      <w:r>
        <w:rPr>
          <w:color w:val="2B4155"/>
          <w:spacing w:val="-6"/>
        </w:rPr>
        <w:t>IABs</w:t>
      </w:r>
      <w:r>
        <w:rPr>
          <w:color w:val="2B4155"/>
          <w:spacing w:val="-16"/>
        </w:rPr>
        <w:t> </w:t>
      </w:r>
      <w:r>
        <w:rPr>
          <w:color w:val="2B4155"/>
          <w:spacing w:val="-6"/>
        </w:rPr>
        <w:t>assess</w:t>
      </w:r>
      <w:r>
        <w:rPr>
          <w:color w:val="2B4155"/>
          <w:spacing w:val="-16"/>
        </w:rPr>
        <w:t> </w:t>
      </w:r>
      <w:r>
        <w:rPr>
          <w:color w:val="2B4155"/>
          <w:spacing w:val="-6"/>
        </w:rPr>
        <w:t>between</w:t>
      </w:r>
      <w:r>
        <w:rPr>
          <w:color w:val="2B4155"/>
          <w:spacing w:val="-16"/>
        </w:rPr>
        <w:t> </w:t>
      </w:r>
      <w:r>
        <w:rPr>
          <w:color w:val="2B4155"/>
          <w:spacing w:val="-6"/>
        </w:rPr>
        <w:t>three</w:t>
      </w:r>
      <w:r>
        <w:rPr>
          <w:color w:val="2B4155"/>
          <w:spacing w:val="-15"/>
        </w:rPr>
        <w:t> </w:t>
      </w:r>
      <w:r>
        <w:rPr>
          <w:color w:val="2B4155"/>
          <w:spacing w:val="-6"/>
        </w:rPr>
        <w:t>and</w:t>
      </w:r>
    </w:p>
    <w:p>
      <w:pPr>
        <w:pStyle w:val="BodyText"/>
        <w:spacing w:line="278" w:lineRule="auto"/>
        <w:ind w:left="360" w:right="5811"/>
      </w:pPr>
      <w:r>
        <w:rPr>
          <w:color w:val="2B4155"/>
          <w:w w:val="90"/>
        </w:rPr>
        <w:t>eight assessment targets. Since the IABs are more granular than</w:t>
      </w:r>
      <w:r>
        <w:rPr>
          <w:color w:val="2B4155"/>
          <w:spacing w:val="-4"/>
          <w:w w:val="90"/>
        </w:rPr>
        <w:t> </w:t>
      </w:r>
      <w:r>
        <w:rPr>
          <w:color w:val="2B4155"/>
          <w:w w:val="90"/>
        </w:rPr>
        <w:t>the</w:t>
      </w:r>
      <w:r>
        <w:rPr>
          <w:color w:val="2B4155"/>
          <w:spacing w:val="-3"/>
          <w:w w:val="90"/>
        </w:rPr>
        <w:t> </w:t>
      </w:r>
      <w:r>
        <w:rPr>
          <w:color w:val="2B4155"/>
          <w:w w:val="90"/>
        </w:rPr>
        <w:t>ICAs,</w:t>
      </w:r>
      <w:r>
        <w:rPr>
          <w:color w:val="2B4155"/>
          <w:spacing w:val="-4"/>
          <w:w w:val="90"/>
        </w:rPr>
        <w:t> </w:t>
      </w:r>
      <w:r>
        <w:rPr>
          <w:color w:val="2B4155"/>
          <w:w w:val="90"/>
        </w:rPr>
        <w:t>educators</w:t>
      </w:r>
      <w:r>
        <w:rPr>
          <w:color w:val="2B4155"/>
          <w:spacing w:val="-4"/>
          <w:w w:val="90"/>
        </w:rPr>
        <w:t> </w:t>
      </w:r>
      <w:r>
        <w:rPr>
          <w:color w:val="2B4155"/>
          <w:w w:val="90"/>
        </w:rPr>
        <w:t>can</w:t>
      </w:r>
      <w:r>
        <w:rPr>
          <w:color w:val="2B4155"/>
          <w:spacing w:val="-4"/>
          <w:w w:val="90"/>
        </w:rPr>
        <w:t> </w:t>
      </w:r>
      <w:r>
        <w:rPr>
          <w:color w:val="2B4155"/>
          <w:w w:val="90"/>
        </w:rPr>
        <w:t>use</w:t>
      </w:r>
      <w:r>
        <w:rPr>
          <w:color w:val="2B4155"/>
          <w:spacing w:val="-3"/>
          <w:w w:val="90"/>
        </w:rPr>
        <w:t> </w:t>
      </w:r>
      <w:r>
        <w:rPr>
          <w:color w:val="2B4155"/>
          <w:w w:val="90"/>
        </w:rPr>
        <w:t>IABs</w:t>
      </w:r>
      <w:r>
        <w:rPr>
          <w:color w:val="2B4155"/>
          <w:spacing w:val="-4"/>
          <w:w w:val="90"/>
        </w:rPr>
        <w:t> </w:t>
      </w:r>
      <w:r>
        <w:rPr>
          <w:color w:val="2B4155"/>
          <w:w w:val="90"/>
        </w:rPr>
        <w:t>during</w:t>
      </w:r>
      <w:r>
        <w:rPr>
          <w:color w:val="2B4155"/>
          <w:spacing w:val="-4"/>
          <w:w w:val="90"/>
        </w:rPr>
        <w:t> </w:t>
      </w:r>
      <w:r>
        <w:rPr>
          <w:color w:val="2B4155"/>
          <w:w w:val="90"/>
        </w:rPr>
        <w:t>the</w:t>
      </w:r>
      <w:r>
        <w:rPr>
          <w:color w:val="2B4155"/>
          <w:spacing w:val="-3"/>
          <w:w w:val="90"/>
        </w:rPr>
        <w:t> </w:t>
      </w:r>
      <w:r>
        <w:rPr>
          <w:color w:val="2B4155"/>
          <w:w w:val="90"/>
        </w:rPr>
        <w:t>school</w:t>
      </w:r>
      <w:r>
        <w:rPr>
          <w:color w:val="2B4155"/>
          <w:spacing w:val="-4"/>
          <w:w w:val="90"/>
        </w:rPr>
        <w:t> </w:t>
      </w:r>
      <w:r>
        <w:rPr>
          <w:color w:val="2B4155"/>
          <w:w w:val="90"/>
        </w:rPr>
        <w:t>year </w:t>
      </w:r>
      <w:r>
        <w:rPr>
          <w:color w:val="2B4155"/>
          <w:spacing w:val="-8"/>
        </w:rPr>
        <w:t>more</w:t>
      </w:r>
      <w:r>
        <w:rPr>
          <w:color w:val="2B4155"/>
          <w:spacing w:val="-12"/>
        </w:rPr>
        <w:t> </w:t>
      </w:r>
      <w:r>
        <w:rPr>
          <w:color w:val="2B4155"/>
          <w:spacing w:val="-8"/>
        </w:rPr>
        <w:t>consistently</w:t>
      </w:r>
      <w:r>
        <w:rPr>
          <w:color w:val="2B4155"/>
          <w:spacing w:val="-11"/>
        </w:rPr>
        <w:t> </w:t>
      </w:r>
      <w:r>
        <w:rPr>
          <w:color w:val="2B4155"/>
          <w:spacing w:val="-8"/>
        </w:rPr>
        <w:t>and</w:t>
      </w:r>
      <w:r>
        <w:rPr>
          <w:color w:val="2B4155"/>
          <w:spacing w:val="-12"/>
        </w:rPr>
        <w:t> </w:t>
      </w:r>
      <w:r>
        <w:rPr>
          <w:color w:val="2B4155"/>
          <w:spacing w:val="-8"/>
        </w:rPr>
        <w:t>frequently</w:t>
      </w:r>
      <w:r>
        <w:rPr>
          <w:color w:val="2B4155"/>
          <w:spacing w:val="-11"/>
        </w:rPr>
        <w:t> </w:t>
      </w:r>
      <w:r>
        <w:rPr>
          <w:color w:val="2B4155"/>
          <w:spacing w:val="-8"/>
        </w:rPr>
        <w:t>within</w:t>
      </w:r>
      <w:r>
        <w:rPr>
          <w:color w:val="2B4155"/>
          <w:spacing w:val="-12"/>
        </w:rPr>
        <w:t> </w:t>
      </w:r>
      <w:r>
        <w:rPr>
          <w:color w:val="2B4155"/>
          <w:spacing w:val="-8"/>
        </w:rPr>
        <w:t>the</w:t>
      </w:r>
      <w:r>
        <w:rPr>
          <w:color w:val="2B4155"/>
          <w:spacing w:val="-12"/>
        </w:rPr>
        <w:t> </w:t>
      </w:r>
      <w:r>
        <w:rPr>
          <w:color w:val="2B4155"/>
          <w:spacing w:val="-8"/>
        </w:rPr>
        <w:t>sequence</w:t>
      </w:r>
      <w:r>
        <w:rPr>
          <w:color w:val="2B4155"/>
          <w:spacing w:val="-11"/>
        </w:rPr>
        <w:t> </w:t>
      </w:r>
      <w:r>
        <w:rPr>
          <w:color w:val="2B4155"/>
          <w:spacing w:val="-8"/>
        </w:rPr>
        <w:t>of</w:t>
      </w:r>
      <w:r>
        <w:rPr>
          <w:color w:val="2B4155"/>
          <w:spacing w:val="-12"/>
        </w:rPr>
        <w:t> </w:t>
      </w:r>
      <w:r>
        <w:rPr>
          <w:color w:val="2B4155"/>
          <w:spacing w:val="-8"/>
        </w:rPr>
        <w:t>their </w:t>
      </w:r>
      <w:r>
        <w:rPr>
          <w:color w:val="2B4155"/>
          <w:spacing w:val="-6"/>
        </w:rPr>
        <w:t>curricula.</w:t>
      </w:r>
      <w:r>
        <w:rPr>
          <w:color w:val="2B4155"/>
          <w:spacing w:val="-15"/>
        </w:rPr>
        <w:t> </w:t>
      </w:r>
      <w:r>
        <w:rPr>
          <w:color w:val="2B4155"/>
          <w:spacing w:val="-6"/>
        </w:rPr>
        <w:t>There</w:t>
      </w:r>
      <w:r>
        <w:rPr>
          <w:color w:val="2B4155"/>
          <w:spacing w:val="-15"/>
        </w:rPr>
        <w:t> </w:t>
      </w:r>
      <w:r>
        <w:rPr>
          <w:color w:val="2B4155"/>
          <w:spacing w:val="-6"/>
        </w:rPr>
        <w:t>are</w:t>
      </w:r>
      <w:r>
        <w:rPr>
          <w:color w:val="2B4155"/>
          <w:spacing w:val="-13"/>
        </w:rPr>
        <w:t> </w:t>
      </w:r>
      <w:r>
        <w:rPr>
          <w:color w:val="2B4155"/>
          <w:spacing w:val="-6"/>
        </w:rPr>
        <w:t>typically</w:t>
      </w:r>
      <w:r>
        <w:rPr>
          <w:color w:val="2B4155"/>
          <w:spacing w:val="-13"/>
        </w:rPr>
        <w:t> </w:t>
      </w:r>
      <w:r>
        <w:rPr>
          <w:color w:val="2B4155"/>
          <w:spacing w:val="-6"/>
        </w:rPr>
        <w:t>10</w:t>
      </w:r>
      <w:r>
        <w:rPr>
          <w:color w:val="2B4155"/>
          <w:spacing w:val="-15"/>
        </w:rPr>
        <w:t> </w:t>
      </w:r>
      <w:r>
        <w:rPr>
          <w:color w:val="2B4155"/>
          <w:spacing w:val="-6"/>
        </w:rPr>
        <w:t>to</w:t>
      </w:r>
      <w:r>
        <w:rPr>
          <w:color w:val="2B4155"/>
          <w:spacing w:val="-15"/>
        </w:rPr>
        <w:t> </w:t>
      </w:r>
      <w:r>
        <w:rPr>
          <w:color w:val="2B4155"/>
          <w:spacing w:val="-6"/>
        </w:rPr>
        <w:t>18</w:t>
      </w:r>
      <w:r>
        <w:rPr>
          <w:color w:val="2B4155"/>
          <w:spacing w:val="-15"/>
        </w:rPr>
        <w:t> </w:t>
      </w:r>
      <w:r>
        <w:rPr>
          <w:color w:val="2B4155"/>
          <w:spacing w:val="-6"/>
        </w:rPr>
        <w:t>items</w:t>
      </w:r>
      <w:r>
        <w:rPr>
          <w:color w:val="2B4155"/>
          <w:spacing w:val="-15"/>
        </w:rPr>
        <w:t> </w:t>
      </w:r>
      <w:r>
        <w:rPr>
          <w:color w:val="2B4155"/>
          <w:spacing w:val="-6"/>
        </w:rPr>
        <w:t>on</w:t>
      </w:r>
      <w:r>
        <w:rPr>
          <w:color w:val="2B4155"/>
          <w:spacing w:val="-15"/>
        </w:rPr>
        <w:t> </w:t>
      </w:r>
      <w:r>
        <w:rPr>
          <w:color w:val="2B4155"/>
          <w:spacing w:val="-6"/>
        </w:rPr>
        <w:t>IABs.</w:t>
      </w:r>
    </w:p>
    <w:p>
      <w:pPr>
        <w:pStyle w:val="BodyText"/>
        <w:spacing w:line="278" w:lineRule="auto" w:before="119"/>
        <w:ind w:left="360" w:right="5811"/>
      </w:pPr>
      <w:r>
        <w:rPr>
          <w:b/>
          <w:color w:val="2B4155"/>
          <w:w w:val="85"/>
        </w:rPr>
        <w:t>Focused IABs </w:t>
      </w:r>
      <w:r>
        <w:rPr>
          <w:color w:val="2B4155"/>
          <w:w w:val="85"/>
        </w:rPr>
        <w:t>assess no more than three assessment targets to </w:t>
      </w:r>
      <w:r>
        <w:rPr>
          <w:color w:val="2B4155"/>
          <w:spacing w:val="-6"/>
        </w:rPr>
        <w:t>provide</w:t>
      </w:r>
      <w:r>
        <w:rPr>
          <w:color w:val="2B4155"/>
          <w:spacing w:val="-7"/>
        </w:rPr>
        <w:t> </w:t>
      </w:r>
      <w:r>
        <w:rPr>
          <w:color w:val="2B4155"/>
          <w:spacing w:val="-6"/>
        </w:rPr>
        <w:t>educators</w:t>
      </w:r>
      <w:r>
        <w:rPr>
          <w:color w:val="2B4155"/>
          <w:spacing w:val="-7"/>
        </w:rPr>
        <w:t> </w:t>
      </w:r>
      <w:r>
        <w:rPr>
          <w:color w:val="2B4155"/>
          <w:spacing w:val="-6"/>
        </w:rPr>
        <w:t>a</w:t>
      </w:r>
      <w:r>
        <w:rPr>
          <w:color w:val="2B4155"/>
          <w:spacing w:val="-7"/>
        </w:rPr>
        <w:t> </w:t>
      </w:r>
      <w:r>
        <w:rPr>
          <w:color w:val="2B4155"/>
          <w:spacing w:val="-6"/>
        </w:rPr>
        <w:t>more</w:t>
      </w:r>
      <w:r>
        <w:rPr>
          <w:color w:val="2B4155"/>
          <w:spacing w:val="-7"/>
        </w:rPr>
        <w:t> </w:t>
      </w:r>
      <w:r>
        <w:rPr>
          <w:color w:val="2B4155"/>
          <w:spacing w:val="-6"/>
        </w:rPr>
        <w:t>detailed</w:t>
      </w:r>
      <w:r>
        <w:rPr>
          <w:color w:val="2B4155"/>
          <w:spacing w:val="-7"/>
        </w:rPr>
        <w:t> </w:t>
      </w:r>
      <w:r>
        <w:rPr>
          <w:color w:val="2B4155"/>
          <w:spacing w:val="-6"/>
        </w:rPr>
        <w:t>understanding</w:t>
      </w:r>
      <w:r>
        <w:rPr>
          <w:color w:val="2B4155"/>
          <w:spacing w:val="-7"/>
        </w:rPr>
        <w:t> </w:t>
      </w:r>
      <w:r>
        <w:rPr>
          <w:color w:val="2B4155"/>
          <w:spacing w:val="-6"/>
        </w:rPr>
        <w:t>of</w:t>
      </w:r>
      <w:r>
        <w:rPr>
          <w:color w:val="2B4155"/>
          <w:spacing w:val="-7"/>
        </w:rPr>
        <w:t> </w:t>
      </w:r>
      <w:r>
        <w:rPr>
          <w:color w:val="2B4155"/>
          <w:spacing w:val="-6"/>
        </w:rPr>
        <w:t>student </w:t>
      </w:r>
      <w:r>
        <w:rPr>
          <w:color w:val="2B4155"/>
          <w:spacing w:val="-8"/>
        </w:rPr>
        <w:t>learning.</w:t>
      </w:r>
      <w:r>
        <w:rPr>
          <w:color w:val="2B4155"/>
          <w:spacing w:val="-12"/>
        </w:rPr>
        <w:t> </w:t>
      </w:r>
      <w:r>
        <w:rPr>
          <w:color w:val="2B4155"/>
          <w:spacing w:val="-8"/>
        </w:rPr>
        <w:t>There</w:t>
      </w:r>
      <w:r>
        <w:rPr>
          <w:color w:val="2B4155"/>
          <w:spacing w:val="-12"/>
        </w:rPr>
        <w:t> </w:t>
      </w:r>
      <w:r>
        <w:rPr>
          <w:color w:val="2B4155"/>
          <w:spacing w:val="-8"/>
        </w:rPr>
        <w:t>are</w:t>
      </w:r>
      <w:r>
        <w:rPr>
          <w:color w:val="2B4155"/>
          <w:spacing w:val="-11"/>
        </w:rPr>
        <w:t> </w:t>
      </w:r>
      <w:r>
        <w:rPr>
          <w:color w:val="2B4155"/>
          <w:spacing w:val="-8"/>
        </w:rPr>
        <w:t>typically</w:t>
      </w:r>
      <w:r>
        <w:rPr>
          <w:color w:val="2B4155"/>
          <w:spacing w:val="-11"/>
        </w:rPr>
        <w:t> </w:t>
      </w:r>
      <w:r>
        <w:rPr>
          <w:color w:val="2B4155"/>
          <w:spacing w:val="-8"/>
        </w:rPr>
        <w:t>10</w:t>
      </w:r>
      <w:r>
        <w:rPr>
          <w:color w:val="2B4155"/>
          <w:spacing w:val="-12"/>
        </w:rPr>
        <w:t> </w:t>
      </w:r>
      <w:r>
        <w:rPr>
          <w:color w:val="2B4155"/>
          <w:spacing w:val="-8"/>
        </w:rPr>
        <w:t>to</w:t>
      </w:r>
      <w:r>
        <w:rPr>
          <w:color w:val="2B4155"/>
          <w:spacing w:val="-12"/>
        </w:rPr>
        <w:t> </w:t>
      </w:r>
      <w:r>
        <w:rPr>
          <w:color w:val="2B4155"/>
          <w:spacing w:val="-8"/>
        </w:rPr>
        <w:t>15</w:t>
      </w:r>
      <w:r>
        <w:rPr>
          <w:color w:val="2B4155"/>
          <w:spacing w:val="-12"/>
        </w:rPr>
        <w:t> </w:t>
      </w:r>
      <w:r>
        <w:rPr>
          <w:color w:val="2B4155"/>
          <w:spacing w:val="-8"/>
        </w:rPr>
        <w:t>items</w:t>
      </w:r>
      <w:r>
        <w:rPr>
          <w:color w:val="2B4155"/>
          <w:spacing w:val="-12"/>
        </w:rPr>
        <w:t> </w:t>
      </w:r>
      <w:r>
        <w:rPr>
          <w:color w:val="2B4155"/>
          <w:spacing w:val="-8"/>
        </w:rPr>
        <w:t>on</w:t>
      </w:r>
      <w:r>
        <w:rPr>
          <w:color w:val="2B4155"/>
          <w:spacing w:val="-12"/>
        </w:rPr>
        <w:t> </w:t>
      </w:r>
      <w:r>
        <w:rPr>
          <w:color w:val="2B4155"/>
          <w:spacing w:val="-8"/>
        </w:rPr>
        <w:t>Focused</w:t>
      </w:r>
      <w:r>
        <w:rPr>
          <w:color w:val="2B4155"/>
          <w:spacing w:val="-12"/>
        </w:rPr>
        <w:t> </w:t>
      </w:r>
      <w:r>
        <w:rPr>
          <w:color w:val="2B4155"/>
          <w:spacing w:val="-8"/>
        </w:rPr>
        <w:t>IABs.</w:t>
      </w:r>
    </w:p>
    <w:p>
      <w:pPr>
        <w:pStyle w:val="BodyText"/>
        <w:spacing w:line="278" w:lineRule="auto" w:before="119"/>
        <w:ind w:left="360" w:right="6203"/>
        <w:jc w:val="both"/>
      </w:pPr>
      <w:r>
        <w:rPr>
          <w:color w:val="2B4155"/>
          <w:w w:val="85"/>
        </w:rPr>
        <w:t>The ICAs, IABs, and Focused IABs draw from the same bank </w:t>
      </w:r>
      <w:r>
        <w:rPr>
          <w:color w:val="2B4155"/>
          <w:w w:val="90"/>
        </w:rPr>
        <w:t>of interim items and performance tasks. Test questions are developed</w:t>
      </w:r>
      <w:r>
        <w:rPr>
          <w:color w:val="2B4155"/>
          <w:spacing w:val="-9"/>
          <w:w w:val="90"/>
        </w:rPr>
        <w:t> </w:t>
      </w:r>
      <w:r>
        <w:rPr>
          <w:color w:val="2B4155"/>
          <w:w w:val="90"/>
        </w:rPr>
        <w:t>using</w:t>
      </w:r>
      <w:r>
        <w:rPr>
          <w:color w:val="2B4155"/>
          <w:spacing w:val="-9"/>
          <w:w w:val="90"/>
        </w:rPr>
        <w:t> </w:t>
      </w:r>
      <w:r>
        <w:rPr>
          <w:color w:val="2B4155"/>
          <w:w w:val="90"/>
        </w:rPr>
        <w:t>the</w:t>
      </w:r>
      <w:r>
        <w:rPr>
          <w:color w:val="2B4155"/>
          <w:spacing w:val="-9"/>
          <w:w w:val="90"/>
        </w:rPr>
        <w:t> </w:t>
      </w:r>
      <w:r>
        <w:rPr>
          <w:color w:val="2B4155"/>
          <w:w w:val="90"/>
        </w:rPr>
        <w:t>same</w:t>
      </w:r>
      <w:r>
        <w:rPr>
          <w:color w:val="2B4155"/>
          <w:spacing w:val="-8"/>
          <w:w w:val="90"/>
        </w:rPr>
        <w:t> </w:t>
      </w:r>
      <w:r>
        <w:rPr>
          <w:color w:val="2B4155"/>
          <w:w w:val="90"/>
        </w:rPr>
        <w:t>rigorous</w:t>
      </w:r>
      <w:r>
        <w:rPr>
          <w:color w:val="2B4155"/>
          <w:spacing w:val="-9"/>
          <w:w w:val="90"/>
        </w:rPr>
        <w:t> </w:t>
      </w:r>
      <w:r>
        <w:rPr>
          <w:color w:val="2B4155"/>
          <w:w w:val="90"/>
        </w:rPr>
        <w:t>methods</w:t>
      </w:r>
      <w:r>
        <w:rPr>
          <w:color w:val="2B4155"/>
          <w:spacing w:val="-9"/>
          <w:w w:val="90"/>
        </w:rPr>
        <w:t> </w:t>
      </w:r>
      <w:r>
        <w:rPr>
          <w:color w:val="2B4155"/>
          <w:w w:val="90"/>
        </w:rPr>
        <w:t>as</w:t>
      </w:r>
      <w:r>
        <w:rPr>
          <w:color w:val="2B4155"/>
          <w:spacing w:val="-9"/>
          <w:w w:val="90"/>
        </w:rPr>
        <w:t> </w:t>
      </w:r>
      <w:r>
        <w:rPr>
          <w:color w:val="2B4155"/>
          <w:w w:val="90"/>
        </w:rPr>
        <w:t>those</w:t>
      </w:r>
      <w:r>
        <w:rPr>
          <w:color w:val="2B4155"/>
          <w:spacing w:val="-9"/>
          <w:w w:val="90"/>
        </w:rPr>
        <w:t> </w:t>
      </w:r>
      <w:r>
        <w:rPr>
          <w:color w:val="2B4155"/>
          <w:w w:val="90"/>
        </w:rPr>
        <w:t>items </w:t>
      </w:r>
      <w:r>
        <w:rPr>
          <w:color w:val="2B4155"/>
          <w:spacing w:val="-6"/>
        </w:rPr>
        <w:t>found</w:t>
      </w:r>
      <w:r>
        <w:rPr>
          <w:color w:val="2B4155"/>
          <w:spacing w:val="-10"/>
        </w:rPr>
        <w:t> </w:t>
      </w:r>
      <w:r>
        <w:rPr>
          <w:color w:val="2B4155"/>
          <w:spacing w:val="-6"/>
        </w:rPr>
        <w:t>on</w:t>
      </w:r>
      <w:r>
        <w:rPr>
          <w:color w:val="2B4155"/>
          <w:spacing w:val="-10"/>
        </w:rPr>
        <w:t> </w:t>
      </w:r>
      <w:r>
        <w:rPr>
          <w:color w:val="2B4155"/>
          <w:spacing w:val="-6"/>
        </w:rPr>
        <w:t>the</w:t>
      </w:r>
      <w:r>
        <w:rPr>
          <w:color w:val="2B4155"/>
          <w:spacing w:val="-10"/>
        </w:rPr>
        <w:t> </w:t>
      </w:r>
      <w:r>
        <w:rPr>
          <w:color w:val="2B4155"/>
          <w:spacing w:val="-6"/>
        </w:rPr>
        <w:t>summative</w:t>
      </w:r>
      <w:r>
        <w:rPr>
          <w:color w:val="2B4155"/>
          <w:spacing w:val="-10"/>
        </w:rPr>
        <w:t> </w:t>
      </w:r>
      <w:r>
        <w:rPr>
          <w:color w:val="2B4155"/>
          <w:spacing w:val="-6"/>
        </w:rPr>
        <w:t>assessment.</w:t>
      </w:r>
    </w:p>
    <w:p>
      <w:pPr>
        <w:pStyle w:val="BodyText"/>
      </w:pPr>
    </w:p>
    <w:p>
      <w:pPr>
        <w:pStyle w:val="BodyText"/>
      </w:pPr>
    </w:p>
    <w:p>
      <w:pPr>
        <w:pStyle w:val="BodyText"/>
      </w:pPr>
    </w:p>
    <w:p>
      <w:pPr>
        <w:pStyle w:val="BodyText"/>
      </w:pPr>
    </w:p>
    <w:p>
      <w:pPr>
        <w:pStyle w:val="BodyText"/>
      </w:pPr>
    </w:p>
    <w:p>
      <w:pPr>
        <w:pStyle w:val="BodyText"/>
        <w:spacing w:before="214"/>
      </w:pPr>
    </w:p>
    <w:p>
      <w:pPr>
        <w:spacing w:before="0"/>
        <w:ind w:left="360" w:right="0" w:firstLine="0"/>
        <w:jc w:val="both"/>
        <w:rPr>
          <w:b/>
          <w:sz w:val="22"/>
        </w:rPr>
      </w:pPr>
      <w:bookmarkStart w:name="_TOC_250007" w:id="2"/>
      <w:r>
        <w:rPr>
          <w:b/>
          <w:color w:val="FFFFFF"/>
          <w:w w:val="105"/>
          <w:sz w:val="22"/>
        </w:rPr>
        <w:t>INTERIM</w:t>
      </w:r>
      <w:r>
        <w:rPr>
          <w:b/>
          <w:color w:val="FFFFFF"/>
          <w:spacing w:val="32"/>
          <w:w w:val="105"/>
          <w:sz w:val="22"/>
        </w:rPr>
        <w:t> </w:t>
      </w:r>
      <w:r>
        <w:rPr>
          <w:b/>
          <w:color w:val="FFFFFF"/>
          <w:w w:val="105"/>
          <w:sz w:val="22"/>
        </w:rPr>
        <w:t>ASSESSMENTS</w:t>
      </w:r>
      <w:r>
        <w:rPr>
          <w:b/>
          <w:color w:val="FFFFFF"/>
          <w:spacing w:val="32"/>
          <w:w w:val="105"/>
          <w:sz w:val="22"/>
        </w:rPr>
        <w:t> </w:t>
      </w:r>
      <w:r>
        <w:rPr>
          <w:b/>
          <w:color w:val="FFFFFF"/>
          <w:w w:val="105"/>
          <w:sz w:val="22"/>
        </w:rPr>
        <w:t>AT</w:t>
      </w:r>
      <w:r>
        <w:rPr>
          <w:b/>
          <w:color w:val="FFFFFF"/>
          <w:spacing w:val="33"/>
          <w:w w:val="105"/>
          <w:sz w:val="22"/>
        </w:rPr>
        <w:t> </w:t>
      </w:r>
      <w:r>
        <w:rPr>
          <w:b/>
          <w:color w:val="FFFFFF"/>
          <w:w w:val="105"/>
          <w:sz w:val="22"/>
        </w:rPr>
        <w:t>A</w:t>
      </w:r>
      <w:r>
        <w:rPr>
          <w:b/>
          <w:color w:val="FFFFFF"/>
          <w:spacing w:val="32"/>
          <w:w w:val="105"/>
          <w:sz w:val="22"/>
        </w:rPr>
        <w:t> </w:t>
      </w:r>
      <w:bookmarkEnd w:id="2"/>
      <w:r>
        <w:rPr>
          <w:b/>
          <w:color w:val="FFFFFF"/>
          <w:spacing w:val="-2"/>
          <w:w w:val="105"/>
          <w:sz w:val="22"/>
        </w:rPr>
        <w:t>GLANCE</w:t>
      </w:r>
    </w:p>
    <w:p>
      <w:pPr>
        <w:pStyle w:val="BodyText"/>
        <w:spacing w:before="223"/>
        <w:rPr>
          <w:b/>
          <w:sz w:val="20"/>
        </w:rPr>
      </w:pPr>
    </w:p>
    <w:p>
      <w:pPr>
        <w:pStyle w:val="BodyText"/>
        <w:spacing w:after="0"/>
        <w:rPr>
          <w:b/>
          <w:sz w:val="20"/>
        </w:rPr>
        <w:sectPr>
          <w:pgSz w:w="12240" w:h="15840"/>
          <w:pgMar w:header="0" w:footer="812" w:top="1000" w:bottom="1280" w:left="720" w:right="0"/>
        </w:sectPr>
      </w:pPr>
    </w:p>
    <w:p>
      <w:pPr>
        <w:spacing w:line="228" w:lineRule="auto" w:before="69"/>
        <w:ind w:left="360" w:right="291" w:firstLine="0"/>
        <w:jc w:val="left"/>
        <w:rPr>
          <w:b/>
          <w:sz w:val="22"/>
        </w:rPr>
      </w:pPr>
      <w:r>
        <w:rPr>
          <w:b/>
          <w:color w:val="FFFFFF"/>
          <w:spacing w:val="-2"/>
          <w:w w:val="95"/>
          <w:sz w:val="22"/>
        </w:rPr>
        <w:t>Interim </w:t>
      </w:r>
      <w:r>
        <w:rPr>
          <w:b/>
          <w:color w:val="FFFFFF"/>
          <w:spacing w:val="-2"/>
          <w:w w:val="85"/>
          <w:sz w:val="22"/>
        </w:rPr>
        <w:t>Comprehensive </w:t>
      </w:r>
      <w:r>
        <w:rPr>
          <w:b/>
          <w:color w:val="FFFFFF"/>
          <w:spacing w:val="-2"/>
          <w:w w:val="95"/>
          <w:sz w:val="22"/>
        </w:rPr>
        <w:t>Assessments</w:t>
      </w:r>
    </w:p>
    <w:p>
      <w:pPr>
        <w:spacing w:line="230" w:lineRule="auto" w:before="55"/>
        <w:ind w:left="360" w:right="291" w:firstLine="0"/>
        <w:jc w:val="left"/>
        <w:rPr>
          <w:sz w:val="20"/>
        </w:rPr>
      </w:pPr>
      <w:r>
        <w:rPr>
          <w:color w:val="FFFFFF"/>
          <w:spacing w:val="-2"/>
          <w:sz w:val="20"/>
        </w:rPr>
        <w:t>Assess</w:t>
      </w:r>
      <w:r>
        <w:rPr>
          <w:color w:val="FFFFFF"/>
          <w:spacing w:val="-12"/>
          <w:sz w:val="20"/>
        </w:rPr>
        <w:t> </w:t>
      </w:r>
      <w:r>
        <w:rPr>
          <w:color w:val="FFFFFF"/>
          <w:spacing w:val="-2"/>
          <w:sz w:val="20"/>
        </w:rPr>
        <w:t>a</w:t>
      </w:r>
      <w:r>
        <w:rPr>
          <w:color w:val="FFFFFF"/>
          <w:spacing w:val="-12"/>
          <w:sz w:val="20"/>
        </w:rPr>
        <w:t> </w:t>
      </w:r>
      <w:r>
        <w:rPr>
          <w:color w:val="FFFFFF"/>
          <w:spacing w:val="-2"/>
          <w:sz w:val="20"/>
        </w:rPr>
        <w:t>broad </w:t>
      </w:r>
      <w:r>
        <w:rPr>
          <w:color w:val="FFFFFF"/>
          <w:w w:val="90"/>
          <w:sz w:val="20"/>
        </w:rPr>
        <w:t>range of targets,</w:t>
      </w:r>
    </w:p>
    <w:p>
      <w:pPr>
        <w:spacing w:line="221" w:lineRule="exact" w:before="0"/>
        <w:ind w:left="360" w:right="0" w:firstLine="0"/>
        <w:jc w:val="left"/>
        <w:rPr>
          <w:sz w:val="20"/>
        </w:rPr>
      </w:pPr>
      <w:r>
        <w:rPr>
          <w:color w:val="FFFFFF"/>
          <w:spacing w:val="-4"/>
          <w:sz w:val="20"/>
        </w:rPr>
        <w:t>similar</w:t>
      </w:r>
      <w:r>
        <w:rPr>
          <w:color w:val="FFFFFF"/>
          <w:spacing w:val="-11"/>
          <w:sz w:val="20"/>
        </w:rPr>
        <w:t> </w:t>
      </w:r>
      <w:r>
        <w:rPr>
          <w:color w:val="FFFFFF"/>
          <w:spacing w:val="-4"/>
          <w:sz w:val="20"/>
        </w:rPr>
        <w:t>to</w:t>
      </w:r>
      <w:r>
        <w:rPr>
          <w:color w:val="FFFFFF"/>
          <w:spacing w:val="-11"/>
          <w:sz w:val="20"/>
        </w:rPr>
        <w:t> </w:t>
      </w:r>
      <w:r>
        <w:rPr>
          <w:color w:val="FFFFFF"/>
          <w:spacing w:val="-4"/>
          <w:sz w:val="20"/>
        </w:rPr>
        <w:t>the</w:t>
      </w:r>
      <w:r>
        <w:rPr>
          <w:color w:val="FFFFFF"/>
          <w:spacing w:val="-11"/>
          <w:sz w:val="20"/>
        </w:rPr>
        <w:t> </w:t>
      </w:r>
      <w:r>
        <w:rPr>
          <w:color w:val="FFFFFF"/>
          <w:spacing w:val="-4"/>
          <w:sz w:val="20"/>
        </w:rPr>
        <w:t>summative</w:t>
      </w:r>
    </w:p>
    <w:p>
      <w:pPr>
        <w:spacing w:before="50"/>
        <w:ind w:left="360" w:right="0" w:firstLine="0"/>
        <w:jc w:val="left"/>
        <w:rPr>
          <w:sz w:val="20"/>
        </w:rPr>
      </w:pPr>
      <w:r>
        <w:rPr>
          <w:color w:val="FFFFFF"/>
          <w:spacing w:val="-2"/>
          <w:sz w:val="20"/>
        </w:rPr>
        <w:t>Examples:</w:t>
      </w:r>
    </w:p>
    <w:p>
      <w:pPr>
        <w:pStyle w:val="ListParagraph"/>
        <w:numPr>
          <w:ilvl w:val="0"/>
          <w:numId w:val="1"/>
        </w:numPr>
        <w:tabs>
          <w:tab w:pos="539" w:val="left" w:leader="none"/>
        </w:tabs>
        <w:spacing w:line="225" w:lineRule="exact" w:before="50" w:after="0"/>
        <w:ind w:left="539" w:right="0" w:hanging="119"/>
        <w:jc w:val="left"/>
        <w:rPr>
          <w:sz w:val="20"/>
        </w:rPr>
      </w:pPr>
      <w:r>
        <w:rPr>
          <w:color w:val="FFFFFF"/>
          <w:w w:val="90"/>
          <w:sz w:val="20"/>
        </w:rPr>
        <w:t>Grade</w:t>
      </w:r>
      <w:r>
        <w:rPr>
          <w:color w:val="FFFFFF"/>
          <w:spacing w:val="-6"/>
          <w:w w:val="90"/>
          <w:sz w:val="20"/>
        </w:rPr>
        <w:t> </w:t>
      </w:r>
      <w:r>
        <w:rPr>
          <w:color w:val="FFFFFF"/>
          <w:w w:val="90"/>
          <w:sz w:val="20"/>
        </w:rPr>
        <w:t>3</w:t>
      </w:r>
      <w:r>
        <w:rPr>
          <w:color w:val="FFFFFF"/>
          <w:spacing w:val="-6"/>
          <w:w w:val="90"/>
          <w:sz w:val="20"/>
        </w:rPr>
        <w:t> </w:t>
      </w:r>
      <w:r>
        <w:rPr>
          <w:color w:val="FFFFFF"/>
          <w:spacing w:val="-5"/>
          <w:w w:val="90"/>
          <w:sz w:val="20"/>
        </w:rPr>
        <w:t>ELA</w:t>
      </w:r>
    </w:p>
    <w:p>
      <w:pPr>
        <w:pStyle w:val="ListParagraph"/>
        <w:numPr>
          <w:ilvl w:val="0"/>
          <w:numId w:val="1"/>
        </w:numPr>
        <w:tabs>
          <w:tab w:pos="539" w:val="left" w:leader="none"/>
        </w:tabs>
        <w:spacing w:line="225" w:lineRule="exact" w:before="0" w:after="0"/>
        <w:ind w:left="539" w:right="0" w:hanging="119"/>
        <w:jc w:val="left"/>
        <w:rPr>
          <w:sz w:val="20"/>
        </w:rPr>
      </w:pPr>
      <w:r>
        <w:rPr>
          <w:color w:val="FFFFFF"/>
          <w:w w:val="90"/>
          <w:sz w:val="20"/>
        </w:rPr>
        <w:t>Grade</w:t>
      </w:r>
      <w:r>
        <w:rPr>
          <w:color w:val="FFFFFF"/>
          <w:spacing w:val="-6"/>
          <w:w w:val="90"/>
          <w:sz w:val="20"/>
        </w:rPr>
        <w:t> </w:t>
      </w:r>
      <w:r>
        <w:rPr>
          <w:color w:val="FFFFFF"/>
          <w:w w:val="90"/>
          <w:sz w:val="20"/>
        </w:rPr>
        <w:t>3</w:t>
      </w:r>
      <w:r>
        <w:rPr>
          <w:color w:val="FFFFFF"/>
          <w:spacing w:val="-6"/>
          <w:w w:val="90"/>
          <w:sz w:val="20"/>
        </w:rPr>
        <w:t> </w:t>
      </w:r>
      <w:r>
        <w:rPr>
          <w:color w:val="FFFFFF"/>
          <w:spacing w:val="-4"/>
          <w:w w:val="90"/>
          <w:sz w:val="20"/>
        </w:rPr>
        <w:t>Math</w:t>
      </w:r>
    </w:p>
    <w:p>
      <w:pPr>
        <w:spacing w:line="228" w:lineRule="auto" w:before="94"/>
        <w:ind w:left="360" w:right="1221" w:firstLine="0"/>
        <w:jc w:val="left"/>
        <w:rPr>
          <w:b/>
          <w:sz w:val="22"/>
        </w:rPr>
      </w:pPr>
      <w:r>
        <w:rPr/>
        <w:br w:type="column"/>
      </w:r>
      <w:r>
        <w:rPr>
          <w:b/>
          <w:color w:val="FFFFFF"/>
          <w:spacing w:val="-2"/>
          <w:w w:val="95"/>
          <w:sz w:val="22"/>
        </w:rPr>
        <w:t>Interim </w:t>
      </w:r>
      <w:r>
        <w:rPr>
          <w:b/>
          <w:color w:val="FFFFFF"/>
          <w:spacing w:val="-2"/>
          <w:w w:val="80"/>
          <w:sz w:val="22"/>
        </w:rPr>
        <w:t>Assessment </w:t>
      </w:r>
      <w:r>
        <w:rPr>
          <w:b/>
          <w:color w:val="FFFFFF"/>
          <w:spacing w:val="-2"/>
          <w:w w:val="95"/>
          <w:sz w:val="22"/>
        </w:rPr>
        <w:t>Blocks</w:t>
      </w:r>
    </w:p>
    <w:p>
      <w:pPr>
        <w:spacing w:line="225" w:lineRule="exact" w:before="47"/>
        <w:ind w:left="360" w:right="0" w:firstLine="0"/>
        <w:jc w:val="left"/>
        <w:rPr>
          <w:sz w:val="20"/>
        </w:rPr>
      </w:pPr>
      <w:r>
        <w:rPr>
          <w:color w:val="FFFFFF"/>
          <w:w w:val="85"/>
          <w:sz w:val="20"/>
        </w:rPr>
        <w:t>Assess</w:t>
      </w:r>
      <w:r>
        <w:rPr>
          <w:color w:val="FFFFFF"/>
          <w:spacing w:val="-6"/>
          <w:sz w:val="20"/>
        </w:rPr>
        <w:t> </w:t>
      </w:r>
      <w:r>
        <w:rPr>
          <w:color w:val="FFFFFF"/>
          <w:w w:val="85"/>
          <w:sz w:val="20"/>
        </w:rPr>
        <w:t>3–8</w:t>
      </w:r>
      <w:r>
        <w:rPr>
          <w:color w:val="FFFFFF"/>
          <w:spacing w:val="-6"/>
          <w:sz w:val="20"/>
        </w:rPr>
        <w:t> </w:t>
      </w:r>
      <w:r>
        <w:rPr>
          <w:color w:val="FFFFFF"/>
          <w:spacing w:val="-2"/>
          <w:w w:val="85"/>
          <w:sz w:val="20"/>
        </w:rPr>
        <w:t>targets</w:t>
      </w:r>
    </w:p>
    <w:p>
      <w:pPr>
        <w:spacing w:line="225" w:lineRule="exact" w:before="0"/>
        <w:ind w:left="360" w:right="0" w:firstLine="0"/>
        <w:jc w:val="left"/>
        <w:rPr>
          <w:sz w:val="20"/>
        </w:rPr>
      </w:pPr>
      <w:r>
        <w:rPr>
          <w:color w:val="FFFFFF"/>
          <w:w w:val="90"/>
          <w:sz w:val="20"/>
        </w:rPr>
        <w:t>in</w:t>
      </w:r>
      <w:r>
        <w:rPr>
          <w:color w:val="FFFFFF"/>
          <w:spacing w:val="5"/>
          <w:sz w:val="20"/>
        </w:rPr>
        <w:t> </w:t>
      </w:r>
      <w:r>
        <w:rPr>
          <w:color w:val="FFFFFF"/>
          <w:w w:val="90"/>
          <w:sz w:val="20"/>
        </w:rPr>
        <w:t>ELA/literacy</w:t>
      </w:r>
      <w:r>
        <w:rPr>
          <w:color w:val="FFFFFF"/>
          <w:spacing w:val="5"/>
          <w:sz w:val="20"/>
        </w:rPr>
        <w:t> </w:t>
      </w:r>
      <w:r>
        <w:rPr>
          <w:color w:val="FFFFFF"/>
          <w:w w:val="90"/>
          <w:sz w:val="20"/>
        </w:rPr>
        <w:t>or</w:t>
      </w:r>
      <w:r>
        <w:rPr>
          <w:color w:val="FFFFFF"/>
          <w:spacing w:val="5"/>
          <w:sz w:val="20"/>
        </w:rPr>
        <w:t> </w:t>
      </w:r>
      <w:r>
        <w:rPr>
          <w:color w:val="FFFFFF"/>
          <w:spacing w:val="-4"/>
          <w:w w:val="90"/>
          <w:sz w:val="20"/>
        </w:rPr>
        <w:t>Math</w:t>
      </w:r>
    </w:p>
    <w:p>
      <w:pPr>
        <w:spacing w:before="50"/>
        <w:ind w:left="360" w:right="0" w:firstLine="0"/>
        <w:jc w:val="left"/>
        <w:rPr>
          <w:sz w:val="20"/>
        </w:rPr>
      </w:pPr>
      <w:r>
        <w:rPr>
          <w:color w:val="FFFFFF"/>
          <w:spacing w:val="-2"/>
          <w:sz w:val="20"/>
        </w:rPr>
        <w:t>Examples:</w:t>
      </w:r>
    </w:p>
    <w:p>
      <w:pPr>
        <w:pStyle w:val="ListParagraph"/>
        <w:numPr>
          <w:ilvl w:val="0"/>
          <w:numId w:val="1"/>
        </w:numPr>
        <w:tabs>
          <w:tab w:pos="539" w:val="left" w:leader="none"/>
        </w:tabs>
        <w:spacing w:line="225" w:lineRule="exact" w:before="50" w:after="0"/>
        <w:ind w:left="539" w:right="0" w:hanging="119"/>
        <w:jc w:val="left"/>
        <w:rPr>
          <w:sz w:val="20"/>
        </w:rPr>
      </w:pPr>
      <w:r>
        <w:rPr>
          <w:color w:val="FFFFFF"/>
          <w:w w:val="85"/>
          <w:sz w:val="20"/>
        </w:rPr>
        <w:t>Grade</w:t>
      </w:r>
      <w:r>
        <w:rPr>
          <w:color w:val="FFFFFF"/>
          <w:spacing w:val="5"/>
          <w:sz w:val="20"/>
        </w:rPr>
        <w:t> </w:t>
      </w:r>
      <w:r>
        <w:rPr>
          <w:color w:val="FFFFFF"/>
          <w:w w:val="85"/>
          <w:sz w:val="20"/>
        </w:rPr>
        <w:t>3</w:t>
      </w:r>
      <w:r>
        <w:rPr>
          <w:color w:val="FFFFFF"/>
          <w:spacing w:val="6"/>
          <w:sz w:val="20"/>
        </w:rPr>
        <w:t> </w:t>
      </w:r>
      <w:r>
        <w:rPr>
          <w:color w:val="FFFFFF"/>
          <w:w w:val="85"/>
          <w:sz w:val="20"/>
        </w:rPr>
        <w:t>ELA,</w:t>
      </w:r>
      <w:r>
        <w:rPr>
          <w:color w:val="FFFFFF"/>
          <w:spacing w:val="6"/>
          <w:sz w:val="20"/>
        </w:rPr>
        <w:t> </w:t>
      </w:r>
      <w:r>
        <w:rPr>
          <w:color w:val="FFFFFF"/>
          <w:w w:val="85"/>
          <w:sz w:val="20"/>
        </w:rPr>
        <w:t>Read</w:t>
      </w:r>
      <w:r>
        <w:rPr>
          <w:color w:val="FFFFFF"/>
          <w:spacing w:val="6"/>
          <w:sz w:val="20"/>
        </w:rPr>
        <w:t> </w:t>
      </w:r>
      <w:r>
        <w:rPr>
          <w:color w:val="FFFFFF"/>
          <w:w w:val="85"/>
          <w:sz w:val="20"/>
        </w:rPr>
        <w:t>Literary</w:t>
      </w:r>
      <w:r>
        <w:rPr>
          <w:color w:val="FFFFFF"/>
          <w:spacing w:val="6"/>
          <w:sz w:val="20"/>
        </w:rPr>
        <w:t> </w:t>
      </w:r>
      <w:r>
        <w:rPr>
          <w:color w:val="FFFFFF"/>
          <w:spacing w:val="-4"/>
          <w:w w:val="85"/>
          <w:sz w:val="20"/>
        </w:rPr>
        <w:t>Texts</w:t>
      </w:r>
    </w:p>
    <w:p>
      <w:pPr>
        <w:pStyle w:val="ListParagraph"/>
        <w:numPr>
          <w:ilvl w:val="0"/>
          <w:numId w:val="1"/>
        </w:numPr>
        <w:tabs>
          <w:tab w:pos="540" w:val="left" w:leader="none"/>
        </w:tabs>
        <w:spacing w:line="230" w:lineRule="auto" w:before="3" w:after="0"/>
        <w:ind w:left="540" w:right="569" w:hanging="120"/>
        <w:jc w:val="left"/>
        <w:rPr>
          <w:sz w:val="20"/>
        </w:rPr>
      </w:pPr>
      <w:r>
        <w:rPr>
          <w:color w:val="FFFFFF"/>
          <w:w w:val="90"/>
          <w:sz w:val="20"/>
        </w:rPr>
        <w:t>Grade 3 Math, Operations </w:t>
      </w:r>
      <w:r>
        <w:rPr>
          <w:color w:val="FFFFFF"/>
          <w:sz w:val="20"/>
        </w:rPr>
        <w:t>and Algebraic Thinking</w:t>
      </w:r>
    </w:p>
    <w:p>
      <w:pPr>
        <w:spacing w:line="228" w:lineRule="auto" w:before="69"/>
        <w:ind w:left="360" w:right="1855" w:firstLine="0"/>
        <w:jc w:val="left"/>
        <w:rPr>
          <w:b/>
          <w:sz w:val="22"/>
        </w:rPr>
      </w:pPr>
      <w:r>
        <w:rPr/>
        <w:br w:type="column"/>
      </w:r>
      <w:r>
        <w:rPr>
          <w:b/>
          <w:color w:val="FFFFFF"/>
          <w:w w:val="95"/>
          <w:sz w:val="22"/>
        </w:rPr>
        <w:t>Focused</w:t>
      </w:r>
      <w:r>
        <w:rPr>
          <w:b/>
          <w:color w:val="FFFFFF"/>
          <w:spacing w:val="-1"/>
          <w:w w:val="95"/>
          <w:sz w:val="22"/>
        </w:rPr>
        <w:t> </w:t>
      </w:r>
      <w:r>
        <w:rPr>
          <w:b/>
          <w:color w:val="FFFFFF"/>
          <w:w w:val="95"/>
          <w:sz w:val="22"/>
        </w:rPr>
        <w:t>Interim </w:t>
      </w:r>
      <w:r>
        <w:rPr>
          <w:b/>
          <w:color w:val="FFFFFF"/>
          <w:w w:val="80"/>
          <w:sz w:val="22"/>
        </w:rPr>
        <w:t>Assessment</w:t>
      </w:r>
      <w:r>
        <w:rPr>
          <w:b/>
          <w:color w:val="FFFFFF"/>
          <w:spacing w:val="24"/>
          <w:sz w:val="22"/>
        </w:rPr>
        <w:t> </w:t>
      </w:r>
      <w:r>
        <w:rPr>
          <w:b/>
          <w:color w:val="FFFFFF"/>
          <w:spacing w:val="-2"/>
          <w:w w:val="80"/>
          <w:sz w:val="22"/>
        </w:rPr>
        <w:t>Blocks</w:t>
      </w:r>
    </w:p>
    <w:p>
      <w:pPr>
        <w:spacing w:line="230" w:lineRule="auto" w:before="56"/>
        <w:ind w:left="360" w:right="1855" w:firstLine="0"/>
        <w:jc w:val="left"/>
        <w:rPr>
          <w:sz w:val="20"/>
        </w:rPr>
      </w:pPr>
      <w:r>
        <w:rPr>
          <w:color w:val="FFFFFF"/>
          <w:spacing w:val="-2"/>
          <w:w w:val="90"/>
          <w:sz w:val="20"/>
        </w:rPr>
        <w:t>Assess</w:t>
      </w:r>
      <w:r>
        <w:rPr>
          <w:color w:val="FFFFFF"/>
          <w:spacing w:val="-9"/>
          <w:w w:val="90"/>
          <w:sz w:val="20"/>
        </w:rPr>
        <w:t> </w:t>
      </w:r>
      <w:r>
        <w:rPr>
          <w:color w:val="FFFFFF"/>
          <w:spacing w:val="-2"/>
          <w:w w:val="90"/>
          <w:sz w:val="20"/>
        </w:rPr>
        <w:t>1–3</w:t>
      </w:r>
      <w:r>
        <w:rPr>
          <w:color w:val="FFFFFF"/>
          <w:spacing w:val="-6"/>
          <w:w w:val="90"/>
          <w:sz w:val="20"/>
        </w:rPr>
        <w:t> </w:t>
      </w:r>
      <w:r>
        <w:rPr>
          <w:color w:val="FFFFFF"/>
          <w:spacing w:val="-2"/>
          <w:w w:val="90"/>
          <w:sz w:val="20"/>
        </w:rPr>
        <w:t>targets</w:t>
      </w:r>
      <w:r>
        <w:rPr>
          <w:color w:val="FFFFFF"/>
          <w:spacing w:val="-6"/>
          <w:w w:val="90"/>
          <w:sz w:val="20"/>
        </w:rPr>
        <w:t> </w:t>
      </w:r>
      <w:r>
        <w:rPr>
          <w:color w:val="FFFFFF"/>
          <w:spacing w:val="-2"/>
          <w:w w:val="90"/>
          <w:sz w:val="20"/>
        </w:rPr>
        <w:t>in </w:t>
      </w:r>
      <w:r>
        <w:rPr>
          <w:color w:val="FFFFFF"/>
          <w:w w:val="90"/>
          <w:sz w:val="20"/>
        </w:rPr>
        <w:t>ELA/literacy</w:t>
      </w:r>
      <w:r>
        <w:rPr>
          <w:color w:val="FFFFFF"/>
          <w:spacing w:val="8"/>
          <w:sz w:val="20"/>
        </w:rPr>
        <w:t> </w:t>
      </w:r>
      <w:r>
        <w:rPr>
          <w:color w:val="FFFFFF"/>
          <w:w w:val="90"/>
          <w:sz w:val="20"/>
        </w:rPr>
        <w:t>or</w:t>
      </w:r>
      <w:r>
        <w:rPr>
          <w:color w:val="FFFFFF"/>
          <w:spacing w:val="8"/>
          <w:sz w:val="20"/>
        </w:rPr>
        <w:t> </w:t>
      </w:r>
      <w:r>
        <w:rPr>
          <w:color w:val="FFFFFF"/>
          <w:spacing w:val="-4"/>
          <w:w w:val="90"/>
          <w:sz w:val="20"/>
        </w:rPr>
        <w:t>Math</w:t>
      </w:r>
    </w:p>
    <w:p>
      <w:pPr>
        <w:spacing w:before="51"/>
        <w:ind w:left="360" w:right="0" w:firstLine="0"/>
        <w:jc w:val="left"/>
        <w:rPr>
          <w:sz w:val="20"/>
        </w:rPr>
      </w:pPr>
      <w:r>
        <w:rPr>
          <w:color w:val="FFFFFF"/>
          <w:spacing w:val="-2"/>
          <w:sz w:val="20"/>
        </w:rPr>
        <w:t>Examples:</w:t>
      </w:r>
    </w:p>
    <w:p>
      <w:pPr>
        <w:pStyle w:val="ListParagraph"/>
        <w:numPr>
          <w:ilvl w:val="0"/>
          <w:numId w:val="1"/>
        </w:numPr>
        <w:tabs>
          <w:tab w:pos="540" w:val="left" w:leader="none"/>
        </w:tabs>
        <w:spacing w:line="230" w:lineRule="auto" w:before="57" w:after="0"/>
        <w:ind w:left="540" w:right="2041" w:hanging="120"/>
        <w:jc w:val="left"/>
        <w:rPr>
          <w:sz w:val="20"/>
        </w:rPr>
      </w:pPr>
      <w:r>
        <w:rPr>
          <w:color w:val="FFFFFF"/>
          <w:w w:val="85"/>
          <w:sz w:val="20"/>
        </w:rPr>
        <w:t>Grade</w:t>
      </w:r>
      <w:r>
        <w:rPr>
          <w:color w:val="FFFFFF"/>
          <w:spacing w:val="-1"/>
          <w:w w:val="85"/>
          <w:sz w:val="20"/>
        </w:rPr>
        <w:t> </w:t>
      </w:r>
      <w:r>
        <w:rPr>
          <w:color w:val="FFFFFF"/>
          <w:w w:val="85"/>
          <w:sz w:val="20"/>
        </w:rPr>
        <w:t>3</w:t>
      </w:r>
      <w:r>
        <w:rPr>
          <w:color w:val="FFFFFF"/>
          <w:spacing w:val="-1"/>
          <w:w w:val="85"/>
          <w:sz w:val="20"/>
        </w:rPr>
        <w:t> </w:t>
      </w:r>
      <w:r>
        <w:rPr>
          <w:color w:val="FFFFFF"/>
          <w:w w:val="85"/>
          <w:sz w:val="20"/>
        </w:rPr>
        <w:t>ELA,</w:t>
      </w:r>
      <w:r>
        <w:rPr>
          <w:color w:val="FFFFFF"/>
          <w:spacing w:val="-1"/>
          <w:w w:val="85"/>
          <w:sz w:val="20"/>
        </w:rPr>
        <w:t> </w:t>
      </w:r>
      <w:r>
        <w:rPr>
          <w:color w:val="FFFFFF"/>
          <w:w w:val="85"/>
          <w:sz w:val="20"/>
        </w:rPr>
        <w:t>Research:</w:t>
      </w:r>
      <w:r>
        <w:rPr>
          <w:color w:val="FFFFFF"/>
          <w:spacing w:val="-1"/>
          <w:w w:val="85"/>
          <w:sz w:val="20"/>
        </w:rPr>
        <w:t> </w:t>
      </w:r>
      <w:r>
        <w:rPr>
          <w:color w:val="FFFFFF"/>
          <w:w w:val="85"/>
          <w:sz w:val="20"/>
        </w:rPr>
        <w:t>Use </w:t>
      </w:r>
      <w:r>
        <w:rPr>
          <w:color w:val="FFFFFF"/>
          <w:spacing w:val="-2"/>
          <w:w w:val="95"/>
          <w:sz w:val="20"/>
        </w:rPr>
        <w:t>Evidence</w:t>
      </w:r>
    </w:p>
    <w:p>
      <w:pPr>
        <w:pStyle w:val="ListParagraph"/>
        <w:numPr>
          <w:ilvl w:val="0"/>
          <w:numId w:val="1"/>
        </w:numPr>
        <w:tabs>
          <w:tab w:pos="540" w:val="left" w:leader="none"/>
        </w:tabs>
        <w:spacing w:line="230" w:lineRule="auto" w:before="0" w:after="0"/>
        <w:ind w:left="540" w:right="1526" w:hanging="120"/>
        <w:jc w:val="left"/>
        <w:rPr>
          <w:sz w:val="20"/>
        </w:rPr>
      </w:pPr>
      <w:r>
        <w:rPr>
          <w:color w:val="FFFFFF"/>
          <w:w w:val="90"/>
          <w:sz w:val="20"/>
        </w:rPr>
        <w:t>Grade 3 Math, Time, Volume, and </w:t>
      </w:r>
      <w:r>
        <w:rPr>
          <w:color w:val="FFFFFF"/>
          <w:spacing w:val="-4"/>
          <w:sz w:val="20"/>
        </w:rPr>
        <w:t>Mass</w:t>
      </w:r>
    </w:p>
    <w:p>
      <w:pPr>
        <w:pStyle w:val="ListParagraph"/>
        <w:spacing w:after="0" w:line="230" w:lineRule="auto"/>
        <w:jc w:val="left"/>
        <w:rPr>
          <w:sz w:val="20"/>
        </w:rPr>
        <w:sectPr>
          <w:type w:val="continuous"/>
          <w:pgSz w:w="12240" w:h="15840"/>
          <w:pgMar w:header="0" w:footer="812" w:top="1040" w:bottom="1000" w:left="720" w:right="0"/>
          <w:cols w:num="3" w:equalWidth="0">
            <w:col w:w="2422" w:space="938"/>
            <w:col w:w="3252" w:space="88"/>
            <w:col w:w="4820"/>
          </w:cols>
        </w:sectPr>
      </w:pPr>
    </w:p>
    <w:p>
      <w:pPr>
        <w:pStyle w:val="BodyText"/>
        <w:spacing w:before="226"/>
        <w:rPr>
          <w:sz w:val="20"/>
        </w:rPr>
      </w:pPr>
      <w:r>
        <w:rPr>
          <w:sz w:val="20"/>
        </w:rPr>
        <mc:AlternateContent>
          <mc:Choice Requires="wps">
            <w:drawing>
              <wp:anchor distT="0" distB="0" distL="0" distR="0" allowOverlap="1" layoutInCell="1" locked="0" behindDoc="1" simplePos="0" relativeHeight="486052864">
                <wp:simplePos x="0" y="0"/>
                <wp:positionH relativeFrom="page">
                  <wp:posOffset>0</wp:posOffset>
                </wp:positionH>
                <wp:positionV relativeFrom="page">
                  <wp:posOffset>6189979</wp:posOffset>
                </wp:positionV>
                <wp:extent cx="7299959" cy="2725420"/>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7299959" cy="2725420"/>
                          <a:chExt cx="7299959" cy="2725420"/>
                        </a:xfrm>
                      </wpg:grpSpPr>
                      <wps:wsp>
                        <wps:cNvPr id="38" name="Graphic 38"/>
                        <wps:cNvSpPr/>
                        <wps:spPr>
                          <a:xfrm>
                            <a:off x="0" y="0"/>
                            <a:ext cx="7299959" cy="2725420"/>
                          </a:xfrm>
                          <a:custGeom>
                            <a:avLst/>
                            <a:gdLst/>
                            <a:ahLst/>
                            <a:cxnLst/>
                            <a:rect l="l" t="t" r="r" b="b"/>
                            <a:pathLst>
                              <a:path w="7299959" h="2725420">
                                <a:moveTo>
                                  <a:pt x="7223759" y="0"/>
                                </a:moveTo>
                                <a:lnTo>
                                  <a:pt x="0" y="0"/>
                                </a:lnTo>
                                <a:lnTo>
                                  <a:pt x="0" y="2725420"/>
                                </a:lnTo>
                                <a:lnTo>
                                  <a:pt x="7223759" y="2725420"/>
                                </a:lnTo>
                                <a:lnTo>
                                  <a:pt x="7253422" y="2719432"/>
                                </a:lnTo>
                                <a:lnTo>
                                  <a:pt x="7277642" y="2703102"/>
                                </a:lnTo>
                                <a:lnTo>
                                  <a:pt x="7293972" y="2678882"/>
                                </a:lnTo>
                                <a:lnTo>
                                  <a:pt x="7299959" y="2649220"/>
                                </a:lnTo>
                                <a:lnTo>
                                  <a:pt x="7299959" y="76200"/>
                                </a:lnTo>
                                <a:lnTo>
                                  <a:pt x="7293972" y="46537"/>
                                </a:lnTo>
                                <a:lnTo>
                                  <a:pt x="7277642" y="22317"/>
                                </a:lnTo>
                                <a:lnTo>
                                  <a:pt x="7253422" y="5987"/>
                                </a:lnTo>
                                <a:lnTo>
                                  <a:pt x="7223759" y="0"/>
                                </a:lnTo>
                                <a:close/>
                              </a:path>
                            </a:pathLst>
                          </a:custGeom>
                          <a:solidFill>
                            <a:srgbClr val="2B4155"/>
                          </a:solidFill>
                        </wps:spPr>
                        <wps:bodyPr wrap="square" lIns="0" tIns="0" rIns="0" bIns="0" rtlCol="0">
                          <a:prstTxWarp prst="textNoShape">
                            <a:avLst/>
                          </a:prstTxWarp>
                          <a:noAutofit/>
                        </wps:bodyPr>
                      </wps:wsp>
                      <wps:wsp>
                        <wps:cNvPr id="39" name="Graphic 39"/>
                        <wps:cNvSpPr/>
                        <wps:spPr>
                          <a:xfrm>
                            <a:off x="6603892" y="734720"/>
                            <a:ext cx="191135" cy="50800"/>
                          </a:xfrm>
                          <a:custGeom>
                            <a:avLst/>
                            <a:gdLst/>
                            <a:ahLst/>
                            <a:cxnLst/>
                            <a:rect l="l" t="t" r="r" b="b"/>
                            <a:pathLst>
                              <a:path w="191135" h="50800">
                                <a:moveTo>
                                  <a:pt x="130073" y="0"/>
                                </a:moveTo>
                                <a:lnTo>
                                  <a:pt x="0" y="17970"/>
                                </a:lnTo>
                                <a:lnTo>
                                  <a:pt x="60629" y="50546"/>
                                </a:lnTo>
                                <a:lnTo>
                                  <a:pt x="190703" y="32575"/>
                                </a:lnTo>
                                <a:lnTo>
                                  <a:pt x="130073"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603892" y="734720"/>
                            <a:ext cx="191135" cy="50800"/>
                          </a:xfrm>
                          <a:custGeom>
                            <a:avLst/>
                            <a:gdLst/>
                            <a:ahLst/>
                            <a:cxnLst/>
                            <a:rect l="l" t="t" r="r" b="b"/>
                            <a:pathLst>
                              <a:path w="191135" h="50800">
                                <a:moveTo>
                                  <a:pt x="190703" y="32575"/>
                                </a:moveTo>
                                <a:lnTo>
                                  <a:pt x="130073" y="0"/>
                                </a:lnTo>
                                <a:lnTo>
                                  <a:pt x="0" y="17970"/>
                                </a:lnTo>
                                <a:lnTo>
                                  <a:pt x="60629" y="50546"/>
                                </a:lnTo>
                                <a:lnTo>
                                  <a:pt x="190703" y="32575"/>
                                </a:lnTo>
                                <a:close/>
                              </a:path>
                            </a:pathLst>
                          </a:custGeom>
                          <a:ln w="3175">
                            <a:solidFill>
                              <a:srgbClr val="FFFFFF"/>
                            </a:solidFill>
                            <a:prstDash val="solid"/>
                          </a:ln>
                        </wps:spPr>
                        <wps:bodyPr wrap="square" lIns="0" tIns="0" rIns="0" bIns="0" rtlCol="0">
                          <a:prstTxWarp prst="textNoShape">
                            <a:avLst/>
                          </a:prstTxWarp>
                          <a:noAutofit/>
                        </wps:bodyPr>
                      </wps:wsp>
                      <wps:wsp>
                        <wps:cNvPr id="41" name="Graphic 41"/>
                        <wps:cNvSpPr/>
                        <wps:spPr>
                          <a:xfrm>
                            <a:off x="6398111" y="716044"/>
                            <a:ext cx="184150" cy="50165"/>
                          </a:xfrm>
                          <a:custGeom>
                            <a:avLst/>
                            <a:gdLst/>
                            <a:ahLst/>
                            <a:cxnLst/>
                            <a:rect l="l" t="t" r="r" b="b"/>
                            <a:pathLst>
                              <a:path w="184150" h="50165">
                                <a:moveTo>
                                  <a:pt x="123304" y="0"/>
                                </a:moveTo>
                                <a:lnTo>
                                  <a:pt x="0" y="17030"/>
                                </a:lnTo>
                                <a:lnTo>
                                  <a:pt x="60718" y="49644"/>
                                </a:lnTo>
                                <a:lnTo>
                                  <a:pt x="184023" y="32613"/>
                                </a:lnTo>
                                <a:lnTo>
                                  <a:pt x="123304"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6398111" y="716044"/>
                            <a:ext cx="184150" cy="50165"/>
                          </a:xfrm>
                          <a:custGeom>
                            <a:avLst/>
                            <a:gdLst/>
                            <a:ahLst/>
                            <a:cxnLst/>
                            <a:rect l="l" t="t" r="r" b="b"/>
                            <a:pathLst>
                              <a:path w="184150" h="50165">
                                <a:moveTo>
                                  <a:pt x="0" y="17030"/>
                                </a:moveTo>
                                <a:lnTo>
                                  <a:pt x="60718" y="49644"/>
                                </a:lnTo>
                                <a:lnTo>
                                  <a:pt x="184023" y="32613"/>
                                </a:lnTo>
                                <a:lnTo>
                                  <a:pt x="123304" y="0"/>
                                </a:lnTo>
                                <a:lnTo>
                                  <a:pt x="0" y="17030"/>
                                </a:lnTo>
                                <a:close/>
                              </a:path>
                            </a:pathLst>
                          </a:custGeom>
                          <a:ln w="3175">
                            <a:solidFill>
                              <a:srgbClr val="FFFFFF"/>
                            </a:solidFill>
                            <a:prstDash val="solid"/>
                          </a:ln>
                        </wps:spPr>
                        <wps:bodyPr wrap="square" lIns="0" tIns="0" rIns="0" bIns="0" rtlCol="0">
                          <a:prstTxWarp prst="textNoShape">
                            <a:avLst/>
                          </a:prstTxWarp>
                          <a:noAutofit/>
                        </wps:bodyPr>
                      </wps:wsp>
                      <wps:wsp>
                        <wps:cNvPr id="43" name="Graphic 43"/>
                        <wps:cNvSpPr/>
                        <wps:spPr>
                          <a:xfrm>
                            <a:off x="6540412" y="792336"/>
                            <a:ext cx="182245" cy="48895"/>
                          </a:xfrm>
                          <a:custGeom>
                            <a:avLst/>
                            <a:gdLst/>
                            <a:ahLst/>
                            <a:cxnLst/>
                            <a:rect l="l" t="t" r="r" b="b"/>
                            <a:pathLst>
                              <a:path w="182245" h="48895">
                                <a:moveTo>
                                  <a:pt x="123316" y="0"/>
                                </a:moveTo>
                                <a:lnTo>
                                  <a:pt x="0" y="17030"/>
                                </a:lnTo>
                                <a:lnTo>
                                  <a:pt x="58610" y="48526"/>
                                </a:lnTo>
                                <a:lnTo>
                                  <a:pt x="181965" y="31508"/>
                                </a:lnTo>
                                <a:lnTo>
                                  <a:pt x="123316" y="0"/>
                                </a:lnTo>
                                <a:close/>
                              </a:path>
                            </a:pathLst>
                          </a:custGeom>
                          <a:solidFill>
                            <a:srgbClr val="43B049"/>
                          </a:solidFill>
                        </wps:spPr>
                        <wps:bodyPr wrap="square" lIns="0" tIns="0" rIns="0" bIns="0" rtlCol="0">
                          <a:prstTxWarp prst="textNoShape">
                            <a:avLst/>
                          </a:prstTxWarp>
                          <a:noAutofit/>
                        </wps:bodyPr>
                      </wps:wsp>
                      <wps:wsp>
                        <wps:cNvPr id="44" name="Graphic 44"/>
                        <wps:cNvSpPr/>
                        <wps:spPr>
                          <a:xfrm>
                            <a:off x="6540412" y="792336"/>
                            <a:ext cx="182245" cy="48895"/>
                          </a:xfrm>
                          <a:custGeom>
                            <a:avLst/>
                            <a:gdLst/>
                            <a:ahLst/>
                            <a:cxnLst/>
                            <a:rect l="l" t="t" r="r" b="b"/>
                            <a:pathLst>
                              <a:path w="182245" h="48895">
                                <a:moveTo>
                                  <a:pt x="181965" y="31508"/>
                                </a:moveTo>
                                <a:lnTo>
                                  <a:pt x="123316" y="0"/>
                                </a:lnTo>
                                <a:lnTo>
                                  <a:pt x="0" y="17030"/>
                                </a:lnTo>
                                <a:lnTo>
                                  <a:pt x="58610" y="48526"/>
                                </a:lnTo>
                                <a:lnTo>
                                  <a:pt x="181965" y="31508"/>
                                </a:lnTo>
                                <a:close/>
                              </a:path>
                            </a:pathLst>
                          </a:custGeom>
                          <a:ln w="3175">
                            <a:solidFill>
                              <a:srgbClr val="FFFFFF"/>
                            </a:solidFill>
                            <a:prstDash val="solid"/>
                          </a:ln>
                        </wps:spPr>
                        <wps:bodyPr wrap="square" lIns="0" tIns="0" rIns="0" bIns="0" rtlCol="0">
                          <a:prstTxWarp prst="textNoShape">
                            <a:avLst/>
                          </a:prstTxWarp>
                          <a:noAutofit/>
                        </wps:bodyPr>
                      </wps:wsp>
                      <wps:wsp>
                        <wps:cNvPr id="45" name="Graphic 45"/>
                        <wps:cNvSpPr/>
                        <wps:spPr>
                          <a:xfrm>
                            <a:off x="6469292" y="754207"/>
                            <a:ext cx="184150" cy="50165"/>
                          </a:xfrm>
                          <a:custGeom>
                            <a:avLst/>
                            <a:gdLst/>
                            <a:ahLst/>
                            <a:cxnLst/>
                            <a:rect l="l" t="t" r="r" b="b"/>
                            <a:pathLst>
                              <a:path w="184150" h="50165">
                                <a:moveTo>
                                  <a:pt x="123304" y="0"/>
                                </a:moveTo>
                                <a:lnTo>
                                  <a:pt x="0" y="17030"/>
                                </a:lnTo>
                                <a:lnTo>
                                  <a:pt x="60655" y="49606"/>
                                </a:lnTo>
                                <a:lnTo>
                                  <a:pt x="183959" y="32575"/>
                                </a:lnTo>
                                <a:lnTo>
                                  <a:pt x="12330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6469292" y="754207"/>
                            <a:ext cx="184150" cy="50165"/>
                          </a:xfrm>
                          <a:custGeom>
                            <a:avLst/>
                            <a:gdLst/>
                            <a:ahLst/>
                            <a:cxnLst/>
                            <a:rect l="l" t="t" r="r" b="b"/>
                            <a:pathLst>
                              <a:path w="184150" h="50165">
                                <a:moveTo>
                                  <a:pt x="0" y="17030"/>
                                </a:moveTo>
                                <a:lnTo>
                                  <a:pt x="49364" y="43548"/>
                                </a:lnTo>
                                <a:lnTo>
                                  <a:pt x="60655" y="49606"/>
                                </a:lnTo>
                                <a:lnTo>
                                  <a:pt x="183959" y="32575"/>
                                </a:lnTo>
                                <a:lnTo>
                                  <a:pt x="123304" y="0"/>
                                </a:lnTo>
                                <a:lnTo>
                                  <a:pt x="0" y="17030"/>
                                </a:lnTo>
                                <a:close/>
                              </a:path>
                            </a:pathLst>
                          </a:custGeom>
                          <a:ln w="3175">
                            <a:solidFill>
                              <a:srgbClr val="FFFFFF"/>
                            </a:solidFill>
                            <a:prstDash val="solid"/>
                          </a:ln>
                        </wps:spPr>
                        <wps:bodyPr wrap="square" lIns="0" tIns="0" rIns="0" bIns="0" rtlCol="0">
                          <a:prstTxWarp prst="textNoShape">
                            <a:avLst/>
                          </a:prstTxWarp>
                          <a:noAutofit/>
                        </wps:bodyPr>
                      </wps:wsp>
                      <wps:wsp>
                        <wps:cNvPr id="47" name="Graphic 47"/>
                        <wps:cNvSpPr/>
                        <wps:spPr>
                          <a:xfrm>
                            <a:off x="6401276" y="810891"/>
                            <a:ext cx="186690" cy="49530"/>
                          </a:xfrm>
                          <a:custGeom>
                            <a:avLst/>
                            <a:gdLst/>
                            <a:ahLst/>
                            <a:cxnLst/>
                            <a:rect l="l" t="t" r="r" b="b"/>
                            <a:pathLst>
                              <a:path w="186690" h="49530">
                                <a:moveTo>
                                  <a:pt x="127863" y="0"/>
                                </a:moveTo>
                                <a:lnTo>
                                  <a:pt x="0" y="17665"/>
                                </a:lnTo>
                                <a:lnTo>
                                  <a:pt x="58559" y="49123"/>
                                </a:lnTo>
                                <a:lnTo>
                                  <a:pt x="186461" y="31483"/>
                                </a:lnTo>
                                <a:lnTo>
                                  <a:pt x="127863" y="0"/>
                                </a:lnTo>
                                <a:close/>
                              </a:path>
                            </a:pathLst>
                          </a:custGeom>
                          <a:solidFill>
                            <a:srgbClr val="43B049"/>
                          </a:solidFill>
                        </wps:spPr>
                        <wps:bodyPr wrap="square" lIns="0" tIns="0" rIns="0" bIns="0" rtlCol="0">
                          <a:prstTxWarp prst="textNoShape">
                            <a:avLst/>
                          </a:prstTxWarp>
                          <a:noAutofit/>
                        </wps:bodyPr>
                      </wps:wsp>
                      <wps:wsp>
                        <wps:cNvPr id="48" name="Graphic 48"/>
                        <wps:cNvSpPr/>
                        <wps:spPr>
                          <a:xfrm>
                            <a:off x="6401276" y="810891"/>
                            <a:ext cx="186690" cy="49530"/>
                          </a:xfrm>
                          <a:custGeom>
                            <a:avLst/>
                            <a:gdLst/>
                            <a:ahLst/>
                            <a:cxnLst/>
                            <a:rect l="l" t="t" r="r" b="b"/>
                            <a:pathLst>
                              <a:path w="186690" h="49530">
                                <a:moveTo>
                                  <a:pt x="186461" y="31483"/>
                                </a:moveTo>
                                <a:lnTo>
                                  <a:pt x="127863" y="0"/>
                                </a:lnTo>
                                <a:lnTo>
                                  <a:pt x="0" y="17665"/>
                                </a:lnTo>
                                <a:lnTo>
                                  <a:pt x="58559" y="49123"/>
                                </a:lnTo>
                                <a:lnTo>
                                  <a:pt x="186461" y="31483"/>
                                </a:lnTo>
                                <a:close/>
                              </a:path>
                            </a:pathLst>
                          </a:custGeom>
                          <a:ln w="3175">
                            <a:solidFill>
                              <a:srgbClr val="FFFFFF"/>
                            </a:solidFill>
                            <a:prstDash val="solid"/>
                          </a:ln>
                        </wps:spPr>
                        <wps:bodyPr wrap="square" lIns="0" tIns="0" rIns="0" bIns="0" rtlCol="0">
                          <a:prstTxWarp prst="textNoShape">
                            <a:avLst/>
                          </a:prstTxWarp>
                          <a:noAutofit/>
                        </wps:bodyPr>
                      </wps:wsp>
                      <wps:wsp>
                        <wps:cNvPr id="49" name="Graphic 49"/>
                        <wps:cNvSpPr/>
                        <wps:spPr>
                          <a:xfrm>
                            <a:off x="6258979" y="734598"/>
                            <a:ext cx="188595" cy="50800"/>
                          </a:xfrm>
                          <a:custGeom>
                            <a:avLst/>
                            <a:gdLst/>
                            <a:ahLst/>
                            <a:cxnLst/>
                            <a:rect l="l" t="t" r="r" b="b"/>
                            <a:pathLst>
                              <a:path w="188595" h="50800">
                                <a:moveTo>
                                  <a:pt x="127850" y="0"/>
                                </a:moveTo>
                                <a:lnTo>
                                  <a:pt x="0" y="17665"/>
                                </a:lnTo>
                                <a:lnTo>
                                  <a:pt x="60693" y="50266"/>
                                </a:lnTo>
                                <a:lnTo>
                                  <a:pt x="188556" y="32613"/>
                                </a:lnTo>
                                <a:lnTo>
                                  <a:pt x="12785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6258979" y="734598"/>
                            <a:ext cx="188595" cy="50800"/>
                          </a:xfrm>
                          <a:custGeom>
                            <a:avLst/>
                            <a:gdLst/>
                            <a:ahLst/>
                            <a:cxnLst/>
                            <a:rect l="l" t="t" r="r" b="b"/>
                            <a:pathLst>
                              <a:path w="188595" h="50800">
                                <a:moveTo>
                                  <a:pt x="188556" y="32613"/>
                                </a:moveTo>
                                <a:lnTo>
                                  <a:pt x="127850" y="0"/>
                                </a:lnTo>
                                <a:lnTo>
                                  <a:pt x="0" y="17665"/>
                                </a:lnTo>
                                <a:lnTo>
                                  <a:pt x="60693" y="50266"/>
                                </a:lnTo>
                                <a:lnTo>
                                  <a:pt x="188556" y="32613"/>
                                </a:lnTo>
                                <a:close/>
                              </a:path>
                            </a:pathLst>
                          </a:custGeom>
                          <a:ln w="3175">
                            <a:solidFill>
                              <a:srgbClr val="FFFFFF"/>
                            </a:solidFill>
                            <a:prstDash val="solid"/>
                          </a:ln>
                        </wps:spPr>
                        <wps:bodyPr wrap="square" lIns="0" tIns="0" rIns="0" bIns="0" rtlCol="0">
                          <a:prstTxWarp prst="textNoShape">
                            <a:avLst/>
                          </a:prstTxWarp>
                          <a:noAutofit/>
                        </wps:bodyPr>
                      </wps:wsp>
                      <wps:wsp>
                        <wps:cNvPr id="51" name="Graphic 51"/>
                        <wps:cNvSpPr/>
                        <wps:spPr>
                          <a:xfrm>
                            <a:off x="6330156" y="772758"/>
                            <a:ext cx="188595" cy="50800"/>
                          </a:xfrm>
                          <a:custGeom>
                            <a:avLst/>
                            <a:gdLst/>
                            <a:ahLst/>
                            <a:cxnLst/>
                            <a:rect l="l" t="t" r="r" b="b"/>
                            <a:pathLst>
                              <a:path w="188595" h="50800">
                                <a:moveTo>
                                  <a:pt x="127863" y="0"/>
                                </a:moveTo>
                                <a:lnTo>
                                  <a:pt x="0" y="17665"/>
                                </a:lnTo>
                                <a:lnTo>
                                  <a:pt x="60629" y="50241"/>
                                </a:lnTo>
                                <a:lnTo>
                                  <a:pt x="188506" y="32575"/>
                                </a:lnTo>
                                <a:lnTo>
                                  <a:pt x="127863"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330156" y="772758"/>
                            <a:ext cx="188595" cy="50800"/>
                          </a:xfrm>
                          <a:custGeom>
                            <a:avLst/>
                            <a:gdLst/>
                            <a:ahLst/>
                            <a:cxnLst/>
                            <a:rect l="l" t="t" r="r" b="b"/>
                            <a:pathLst>
                              <a:path w="188595" h="50800">
                                <a:moveTo>
                                  <a:pt x="0" y="17665"/>
                                </a:moveTo>
                                <a:lnTo>
                                  <a:pt x="60629" y="50241"/>
                                </a:lnTo>
                                <a:lnTo>
                                  <a:pt x="120510" y="41973"/>
                                </a:lnTo>
                                <a:lnTo>
                                  <a:pt x="188506" y="32575"/>
                                </a:lnTo>
                                <a:lnTo>
                                  <a:pt x="188214" y="32435"/>
                                </a:lnTo>
                                <a:lnTo>
                                  <a:pt x="127863" y="0"/>
                                </a:lnTo>
                                <a:lnTo>
                                  <a:pt x="0" y="17665"/>
                                </a:lnTo>
                                <a:close/>
                              </a:path>
                            </a:pathLst>
                          </a:custGeom>
                          <a:ln w="3175">
                            <a:solidFill>
                              <a:srgbClr val="FFFFFF"/>
                            </a:solidFill>
                            <a:prstDash val="solid"/>
                          </a:ln>
                        </wps:spPr>
                        <wps:bodyPr wrap="square" lIns="0" tIns="0" rIns="0" bIns="0" rtlCol="0">
                          <a:prstTxWarp prst="textNoShape">
                            <a:avLst/>
                          </a:prstTxWarp>
                          <a:noAutofit/>
                        </wps:bodyPr>
                      </wps:wsp>
                      <wps:wsp>
                        <wps:cNvPr id="53" name="Graphic 53"/>
                        <wps:cNvSpPr/>
                        <wps:spPr>
                          <a:xfrm>
                            <a:off x="6662763" y="694949"/>
                            <a:ext cx="1270" cy="1270"/>
                          </a:xfrm>
                          <a:custGeom>
                            <a:avLst/>
                            <a:gdLst/>
                            <a:ahLst/>
                            <a:cxnLst/>
                            <a:rect l="l" t="t" r="r" b="b"/>
                            <a:pathLst>
                              <a:path w="635" h="635">
                                <a:moveTo>
                                  <a:pt x="0" y="0"/>
                                </a:moveTo>
                                <a:close/>
                              </a:path>
                            </a:pathLst>
                          </a:custGeom>
                          <a:solidFill>
                            <a:srgbClr val="231F20"/>
                          </a:solidFill>
                        </wps:spPr>
                        <wps:bodyPr wrap="square" lIns="0" tIns="0" rIns="0" bIns="0" rtlCol="0">
                          <a:prstTxWarp prst="textNoShape">
                            <a:avLst/>
                          </a:prstTxWarp>
                          <a:noAutofit/>
                        </wps:bodyPr>
                      </wps:wsp>
                      <wps:wsp>
                        <wps:cNvPr id="54" name="Graphic 54"/>
                        <wps:cNvSpPr/>
                        <wps:spPr>
                          <a:xfrm>
                            <a:off x="6662769" y="694950"/>
                            <a:ext cx="1270" cy="1270"/>
                          </a:xfrm>
                          <a:custGeom>
                            <a:avLst/>
                            <a:gdLst/>
                            <a:ahLst/>
                            <a:cxnLst/>
                            <a:rect l="l" t="t" r="r" b="b"/>
                            <a:pathLst>
                              <a:path w="635" h="635">
                                <a:moveTo>
                                  <a:pt x="12" y="88"/>
                                </a:moveTo>
                                <a:close/>
                              </a:path>
                            </a:pathLst>
                          </a:custGeom>
                          <a:ln w="3175">
                            <a:solidFill>
                              <a:srgbClr val="FFFFFF"/>
                            </a:solidFill>
                            <a:prstDash val="solid"/>
                          </a:ln>
                        </wps:spPr>
                        <wps:bodyPr wrap="square" lIns="0" tIns="0" rIns="0" bIns="0" rtlCol="0">
                          <a:prstTxWarp prst="textNoShape">
                            <a:avLst/>
                          </a:prstTxWarp>
                          <a:noAutofit/>
                        </wps:bodyPr>
                      </wps:wsp>
                      <wps:wsp>
                        <wps:cNvPr id="55" name="Graphic 55"/>
                        <wps:cNvSpPr/>
                        <wps:spPr>
                          <a:xfrm>
                            <a:off x="6532711" y="696553"/>
                            <a:ext cx="191135" cy="50800"/>
                          </a:xfrm>
                          <a:custGeom>
                            <a:avLst/>
                            <a:gdLst/>
                            <a:ahLst/>
                            <a:cxnLst/>
                            <a:rect l="l" t="t" r="r" b="b"/>
                            <a:pathLst>
                              <a:path w="191135" h="50800">
                                <a:moveTo>
                                  <a:pt x="130073" y="0"/>
                                </a:moveTo>
                                <a:lnTo>
                                  <a:pt x="0" y="17970"/>
                                </a:lnTo>
                                <a:lnTo>
                                  <a:pt x="60693" y="50584"/>
                                </a:lnTo>
                                <a:lnTo>
                                  <a:pt x="190766" y="32613"/>
                                </a:lnTo>
                                <a:lnTo>
                                  <a:pt x="130073"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6532711" y="696553"/>
                            <a:ext cx="191135" cy="50800"/>
                          </a:xfrm>
                          <a:custGeom>
                            <a:avLst/>
                            <a:gdLst/>
                            <a:ahLst/>
                            <a:cxnLst/>
                            <a:rect l="l" t="t" r="r" b="b"/>
                            <a:pathLst>
                              <a:path w="191135" h="50800">
                                <a:moveTo>
                                  <a:pt x="190766" y="32613"/>
                                </a:moveTo>
                                <a:lnTo>
                                  <a:pt x="130073" y="0"/>
                                </a:lnTo>
                                <a:lnTo>
                                  <a:pt x="123850" y="863"/>
                                </a:lnTo>
                                <a:lnTo>
                                  <a:pt x="0" y="17970"/>
                                </a:lnTo>
                                <a:lnTo>
                                  <a:pt x="60693" y="50584"/>
                                </a:lnTo>
                                <a:lnTo>
                                  <a:pt x="190766" y="32613"/>
                                </a:lnTo>
                                <a:close/>
                              </a:path>
                            </a:pathLst>
                          </a:custGeom>
                          <a:ln w="3175">
                            <a:solidFill>
                              <a:srgbClr val="FFFFFF"/>
                            </a:solidFill>
                            <a:prstDash val="solid"/>
                          </a:ln>
                        </wps:spPr>
                        <wps:bodyPr wrap="square" lIns="0" tIns="0" rIns="0" bIns="0" rtlCol="0">
                          <a:prstTxWarp prst="textNoShape">
                            <a:avLst/>
                          </a:prstTxWarp>
                          <a:noAutofit/>
                        </wps:bodyPr>
                      </wps:wsp>
                      <wps:wsp>
                        <wps:cNvPr id="57" name="Graphic 57"/>
                        <wps:cNvSpPr/>
                        <wps:spPr>
                          <a:xfrm>
                            <a:off x="6675003" y="772848"/>
                            <a:ext cx="189230" cy="49530"/>
                          </a:xfrm>
                          <a:custGeom>
                            <a:avLst/>
                            <a:gdLst/>
                            <a:ahLst/>
                            <a:cxnLst/>
                            <a:rect l="l" t="t" r="r" b="b"/>
                            <a:pathLst>
                              <a:path w="189230" h="49530">
                                <a:moveTo>
                                  <a:pt x="130086" y="0"/>
                                </a:moveTo>
                                <a:lnTo>
                                  <a:pt x="0" y="17970"/>
                                </a:lnTo>
                                <a:lnTo>
                                  <a:pt x="58686" y="49466"/>
                                </a:lnTo>
                                <a:lnTo>
                                  <a:pt x="188760" y="31521"/>
                                </a:lnTo>
                                <a:lnTo>
                                  <a:pt x="130086"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675003" y="772848"/>
                            <a:ext cx="189230" cy="49530"/>
                          </a:xfrm>
                          <a:custGeom>
                            <a:avLst/>
                            <a:gdLst/>
                            <a:ahLst/>
                            <a:cxnLst/>
                            <a:rect l="l" t="t" r="r" b="b"/>
                            <a:pathLst>
                              <a:path w="189230" h="49530">
                                <a:moveTo>
                                  <a:pt x="130086" y="0"/>
                                </a:moveTo>
                                <a:lnTo>
                                  <a:pt x="0" y="17970"/>
                                </a:lnTo>
                                <a:lnTo>
                                  <a:pt x="58635" y="49479"/>
                                </a:lnTo>
                                <a:lnTo>
                                  <a:pt x="188760" y="31521"/>
                                </a:lnTo>
                                <a:lnTo>
                                  <a:pt x="130086" y="0"/>
                                </a:lnTo>
                                <a:close/>
                              </a:path>
                            </a:pathLst>
                          </a:custGeom>
                          <a:ln w="3175">
                            <a:solidFill>
                              <a:srgbClr val="FFFFFF"/>
                            </a:solidFill>
                            <a:prstDash val="solid"/>
                          </a:ln>
                        </wps:spPr>
                        <wps:bodyPr wrap="square" lIns="0" tIns="0" rIns="0" bIns="0" rtlCol="0">
                          <a:prstTxWarp prst="textNoShape">
                            <a:avLst/>
                          </a:prstTxWarp>
                          <a:noAutofit/>
                        </wps:bodyPr>
                      </wps:wsp>
                      <wps:wsp>
                        <wps:cNvPr id="59" name="Graphic 59"/>
                        <wps:cNvSpPr/>
                        <wps:spPr>
                          <a:xfrm>
                            <a:off x="6250282" y="1046716"/>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6250282" y="1046716"/>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61" name="Graphic 61"/>
                        <wps:cNvSpPr/>
                        <wps:spPr>
                          <a:xfrm>
                            <a:off x="6320809" y="1084527"/>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6320809" y="1084527"/>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63" name="Graphic 63"/>
                        <wps:cNvSpPr/>
                        <wps:spPr>
                          <a:xfrm>
                            <a:off x="6391335" y="1122339"/>
                            <a:ext cx="65405" cy="172720"/>
                          </a:xfrm>
                          <a:custGeom>
                            <a:avLst/>
                            <a:gdLst/>
                            <a:ahLst/>
                            <a:cxnLst/>
                            <a:rect l="l" t="t" r="r" b="b"/>
                            <a:pathLst>
                              <a:path w="65405" h="172720">
                                <a:moveTo>
                                  <a:pt x="0" y="0"/>
                                </a:moveTo>
                                <a:lnTo>
                                  <a:pt x="0" y="138036"/>
                                </a:lnTo>
                                <a:lnTo>
                                  <a:pt x="64706" y="172618"/>
                                </a:lnTo>
                                <a:lnTo>
                                  <a:pt x="64960" y="34721"/>
                                </a:lnTo>
                                <a:lnTo>
                                  <a:pt x="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6391335" y="1122339"/>
                            <a:ext cx="65405" cy="172720"/>
                          </a:xfrm>
                          <a:custGeom>
                            <a:avLst/>
                            <a:gdLst/>
                            <a:ahLst/>
                            <a:cxnLst/>
                            <a:rect l="l" t="t" r="r" b="b"/>
                            <a:pathLst>
                              <a:path w="65405" h="172720">
                                <a:moveTo>
                                  <a:pt x="0" y="138036"/>
                                </a:moveTo>
                                <a:lnTo>
                                  <a:pt x="64706" y="172618"/>
                                </a:lnTo>
                                <a:lnTo>
                                  <a:pt x="64960" y="34721"/>
                                </a:lnTo>
                                <a:lnTo>
                                  <a:pt x="0" y="0"/>
                                </a:lnTo>
                                <a:lnTo>
                                  <a:pt x="0" y="138036"/>
                                </a:lnTo>
                                <a:close/>
                              </a:path>
                            </a:pathLst>
                          </a:custGeom>
                          <a:ln w="3174">
                            <a:solidFill>
                              <a:srgbClr val="FFFFFF"/>
                            </a:solidFill>
                            <a:prstDash val="solid"/>
                          </a:ln>
                        </wps:spPr>
                        <wps:bodyPr wrap="square" lIns="0" tIns="0" rIns="0" bIns="0" rtlCol="0">
                          <a:prstTxWarp prst="textNoShape">
                            <a:avLst/>
                          </a:prstTxWarp>
                          <a:noAutofit/>
                        </wps:bodyPr>
                      </wps:wsp>
                      <wps:wsp>
                        <wps:cNvPr id="65" name="Graphic 65"/>
                        <wps:cNvSpPr/>
                        <wps:spPr>
                          <a:xfrm>
                            <a:off x="6250282" y="901011"/>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6250282" y="901011"/>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67" name="Graphic 67"/>
                        <wps:cNvSpPr/>
                        <wps:spPr>
                          <a:xfrm>
                            <a:off x="6320809" y="938823"/>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6320809" y="938823"/>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69" name="Graphic 69"/>
                        <wps:cNvSpPr/>
                        <wps:spPr>
                          <a:xfrm>
                            <a:off x="6391335" y="976632"/>
                            <a:ext cx="65405" cy="173355"/>
                          </a:xfrm>
                          <a:custGeom>
                            <a:avLst/>
                            <a:gdLst/>
                            <a:ahLst/>
                            <a:cxnLst/>
                            <a:rect l="l" t="t" r="r" b="b"/>
                            <a:pathLst>
                              <a:path w="65405" h="173355">
                                <a:moveTo>
                                  <a:pt x="0" y="0"/>
                                </a:moveTo>
                                <a:lnTo>
                                  <a:pt x="0" y="138036"/>
                                </a:lnTo>
                                <a:lnTo>
                                  <a:pt x="64973" y="172770"/>
                                </a:lnTo>
                                <a:lnTo>
                                  <a:pt x="65239" y="34874"/>
                                </a:lnTo>
                                <a:lnTo>
                                  <a:pt x="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6391335" y="976632"/>
                            <a:ext cx="65405" cy="173355"/>
                          </a:xfrm>
                          <a:custGeom>
                            <a:avLst/>
                            <a:gdLst/>
                            <a:ahLst/>
                            <a:cxnLst/>
                            <a:rect l="l" t="t" r="r" b="b"/>
                            <a:pathLst>
                              <a:path w="65405" h="173355">
                                <a:moveTo>
                                  <a:pt x="65239" y="34874"/>
                                </a:moveTo>
                                <a:lnTo>
                                  <a:pt x="0" y="0"/>
                                </a:lnTo>
                                <a:lnTo>
                                  <a:pt x="0" y="138036"/>
                                </a:lnTo>
                                <a:lnTo>
                                  <a:pt x="64973" y="172770"/>
                                </a:lnTo>
                                <a:lnTo>
                                  <a:pt x="65239" y="34874"/>
                                </a:lnTo>
                                <a:close/>
                              </a:path>
                            </a:pathLst>
                          </a:custGeom>
                          <a:ln w="3175">
                            <a:solidFill>
                              <a:srgbClr val="FFFFFF"/>
                            </a:solidFill>
                            <a:prstDash val="solid"/>
                          </a:ln>
                        </wps:spPr>
                        <wps:bodyPr wrap="square" lIns="0" tIns="0" rIns="0" bIns="0" rtlCol="0">
                          <a:prstTxWarp prst="textNoShape">
                            <a:avLst/>
                          </a:prstTxWarp>
                          <a:noAutofit/>
                        </wps:bodyPr>
                      </wps:wsp>
                      <wps:wsp>
                        <wps:cNvPr id="71" name="Graphic 71"/>
                        <wps:cNvSpPr/>
                        <wps:spPr>
                          <a:xfrm>
                            <a:off x="6250282" y="755304"/>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6250282" y="755304"/>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73" name="Graphic 73"/>
                        <wps:cNvSpPr/>
                        <wps:spPr>
                          <a:xfrm>
                            <a:off x="6320809" y="793117"/>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6320809" y="793117"/>
                            <a:ext cx="64135" cy="172085"/>
                          </a:xfrm>
                          <a:custGeom>
                            <a:avLst/>
                            <a:gdLst/>
                            <a:ahLst/>
                            <a:cxnLst/>
                            <a:rect l="l" t="t" r="r" b="b"/>
                            <a:pathLst>
                              <a:path w="64135" h="172085">
                                <a:moveTo>
                                  <a:pt x="63550" y="33959"/>
                                </a:moveTo>
                                <a:lnTo>
                                  <a:pt x="59296" y="31686"/>
                                </a:ln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75" name="Graphic 75"/>
                        <wps:cNvSpPr/>
                        <wps:spPr>
                          <a:xfrm>
                            <a:off x="6391335" y="830927"/>
                            <a:ext cx="66040" cy="173355"/>
                          </a:xfrm>
                          <a:custGeom>
                            <a:avLst/>
                            <a:gdLst/>
                            <a:ahLst/>
                            <a:cxnLst/>
                            <a:rect l="l" t="t" r="r" b="b"/>
                            <a:pathLst>
                              <a:path w="66040" h="173355">
                                <a:moveTo>
                                  <a:pt x="0" y="0"/>
                                </a:moveTo>
                                <a:lnTo>
                                  <a:pt x="0" y="138036"/>
                                </a:lnTo>
                                <a:lnTo>
                                  <a:pt x="65252" y="172910"/>
                                </a:lnTo>
                                <a:lnTo>
                                  <a:pt x="65519" y="35026"/>
                                </a:lnTo>
                                <a:lnTo>
                                  <a:pt x="0" y="0"/>
                                </a:lnTo>
                                <a:close/>
                              </a:path>
                            </a:pathLst>
                          </a:custGeom>
                          <a:solidFill>
                            <a:srgbClr val="43B049"/>
                          </a:solidFill>
                        </wps:spPr>
                        <wps:bodyPr wrap="square" lIns="0" tIns="0" rIns="0" bIns="0" rtlCol="0">
                          <a:prstTxWarp prst="textNoShape">
                            <a:avLst/>
                          </a:prstTxWarp>
                          <a:noAutofit/>
                        </wps:bodyPr>
                      </wps:wsp>
                      <wps:wsp>
                        <wps:cNvPr id="76" name="Graphic 76"/>
                        <wps:cNvSpPr/>
                        <wps:spPr>
                          <a:xfrm>
                            <a:off x="6391335" y="830927"/>
                            <a:ext cx="66040" cy="173355"/>
                          </a:xfrm>
                          <a:custGeom>
                            <a:avLst/>
                            <a:gdLst/>
                            <a:ahLst/>
                            <a:cxnLst/>
                            <a:rect l="l" t="t" r="r" b="b"/>
                            <a:pathLst>
                              <a:path w="66040" h="173355">
                                <a:moveTo>
                                  <a:pt x="0" y="138036"/>
                                </a:moveTo>
                                <a:lnTo>
                                  <a:pt x="65252" y="172910"/>
                                </a:lnTo>
                                <a:lnTo>
                                  <a:pt x="65519" y="35026"/>
                                </a:lnTo>
                                <a:lnTo>
                                  <a:pt x="0" y="0"/>
                                </a:lnTo>
                                <a:lnTo>
                                  <a:pt x="0" y="138036"/>
                                </a:lnTo>
                                <a:close/>
                              </a:path>
                            </a:pathLst>
                          </a:custGeom>
                          <a:ln w="3174">
                            <a:solidFill>
                              <a:srgbClr val="FFFFFF"/>
                            </a:solidFill>
                            <a:prstDash val="solid"/>
                          </a:ln>
                        </wps:spPr>
                        <wps:bodyPr wrap="square" lIns="0" tIns="0" rIns="0" bIns="0" rtlCol="0">
                          <a:prstTxWarp prst="textNoShape">
                            <a:avLst/>
                          </a:prstTxWarp>
                          <a:noAutofit/>
                        </wps:bodyPr>
                      </wps:wsp>
                      <wps:wsp>
                        <wps:cNvPr id="77" name="Graphic 77"/>
                        <wps:cNvSpPr/>
                        <wps:spPr>
                          <a:xfrm>
                            <a:off x="6737801" y="1101378"/>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6737801" y="1101378"/>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3175">
                            <a:solidFill>
                              <a:srgbClr val="FFFFFF"/>
                            </a:solidFill>
                            <a:prstDash val="solid"/>
                          </a:ln>
                        </wps:spPr>
                        <wps:bodyPr wrap="square" lIns="0" tIns="0" rIns="0" bIns="0" rtlCol="0">
                          <a:prstTxWarp prst="textNoShape">
                            <a:avLst/>
                          </a:prstTxWarp>
                          <a:noAutofit/>
                        </wps:bodyPr>
                      </wps:wsp>
                      <wps:wsp>
                        <wps:cNvPr id="79" name="Graphic 79"/>
                        <wps:cNvSpPr/>
                        <wps:spPr>
                          <a:xfrm>
                            <a:off x="6738078" y="955855"/>
                            <a:ext cx="131445" cy="157480"/>
                          </a:xfrm>
                          <a:custGeom>
                            <a:avLst/>
                            <a:gdLst/>
                            <a:ahLst/>
                            <a:cxnLst/>
                            <a:rect l="l" t="t" r="r" b="b"/>
                            <a:pathLst>
                              <a:path w="131445" h="157480">
                                <a:moveTo>
                                  <a:pt x="131394" y="0"/>
                                </a:moveTo>
                                <a:lnTo>
                                  <a:pt x="266" y="18046"/>
                                </a:lnTo>
                                <a:lnTo>
                                  <a:pt x="34" y="138798"/>
                                </a:lnTo>
                                <a:lnTo>
                                  <a:pt x="0" y="156857"/>
                                </a:lnTo>
                                <a:lnTo>
                                  <a:pt x="131127" y="138798"/>
                                </a:lnTo>
                                <a:lnTo>
                                  <a:pt x="131359" y="18046"/>
                                </a:lnTo>
                                <a:lnTo>
                                  <a:pt x="13139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6738078" y="955855"/>
                            <a:ext cx="131445" cy="157480"/>
                          </a:xfrm>
                          <a:custGeom>
                            <a:avLst/>
                            <a:gdLst/>
                            <a:ahLst/>
                            <a:cxnLst/>
                            <a:rect l="l" t="t" r="r" b="b"/>
                            <a:pathLst>
                              <a:path w="131445" h="157480">
                                <a:moveTo>
                                  <a:pt x="63030" y="7810"/>
                                </a:moveTo>
                                <a:lnTo>
                                  <a:pt x="63258" y="9385"/>
                                </a:lnTo>
                                <a:lnTo>
                                  <a:pt x="266" y="18046"/>
                                </a:lnTo>
                                <a:lnTo>
                                  <a:pt x="0" y="156857"/>
                                </a:lnTo>
                                <a:lnTo>
                                  <a:pt x="131127" y="138798"/>
                                </a:lnTo>
                                <a:lnTo>
                                  <a:pt x="131394" y="0"/>
                                </a:lnTo>
                                <a:lnTo>
                                  <a:pt x="63258" y="9385"/>
                                </a:lnTo>
                                <a:lnTo>
                                  <a:pt x="63030" y="7810"/>
                                </a:lnTo>
                                <a:close/>
                              </a:path>
                            </a:pathLst>
                          </a:custGeom>
                          <a:ln w="3175">
                            <a:solidFill>
                              <a:srgbClr val="FFFFFF"/>
                            </a:solidFill>
                            <a:prstDash val="solid"/>
                          </a:ln>
                        </wps:spPr>
                        <wps:bodyPr wrap="square" lIns="0" tIns="0" rIns="0" bIns="0" rtlCol="0">
                          <a:prstTxWarp prst="textNoShape">
                            <a:avLst/>
                          </a:prstTxWarp>
                          <a:noAutofit/>
                        </wps:bodyPr>
                      </wps:wsp>
                      <wps:wsp>
                        <wps:cNvPr id="81" name="Graphic 81"/>
                        <wps:cNvSpPr/>
                        <wps:spPr>
                          <a:xfrm>
                            <a:off x="6600166" y="1120325"/>
                            <a:ext cx="131445" cy="156845"/>
                          </a:xfrm>
                          <a:custGeom>
                            <a:avLst/>
                            <a:gdLst/>
                            <a:ahLst/>
                            <a:cxnLst/>
                            <a:rect l="l" t="t" r="r" b="b"/>
                            <a:pathLst>
                              <a:path w="131445" h="156845">
                                <a:moveTo>
                                  <a:pt x="131394" y="0"/>
                                </a:moveTo>
                                <a:lnTo>
                                  <a:pt x="266" y="18046"/>
                                </a:lnTo>
                                <a:lnTo>
                                  <a:pt x="34" y="138798"/>
                                </a:lnTo>
                                <a:lnTo>
                                  <a:pt x="0" y="156845"/>
                                </a:lnTo>
                                <a:lnTo>
                                  <a:pt x="131140" y="138798"/>
                                </a:lnTo>
                                <a:lnTo>
                                  <a:pt x="131361" y="18046"/>
                                </a:lnTo>
                                <a:lnTo>
                                  <a:pt x="131394"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6600166" y="1120325"/>
                            <a:ext cx="131445" cy="156845"/>
                          </a:xfrm>
                          <a:custGeom>
                            <a:avLst/>
                            <a:gdLst/>
                            <a:ahLst/>
                            <a:cxnLst/>
                            <a:rect l="l" t="t" r="r" b="b"/>
                            <a:pathLst>
                              <a:path w="131445" h="156845">
                                <a:moveTo>
                                  <a:pt x="63258" y="9372"/>
                                </a:moveTo>
                                <a:lnTo>
                                  <a:pt x="266" y="18046"/>
                                </a:lnTo>
                                <a:lnTo>
                                  <a:pt x="0" y="156845"/>
                                </a:lnTo>
                                <a:lnTo>
                                  <a:pt x="131140" y="138798"/>
                                </a:lnTo>
                                <a:lnTo>
                                  <a:pt x="131394" y="0"/>
                                </a:lnTo>
                                <a:lnTo>
                                  <a:pt x="63258" y="9372"/>
                                </a:lnTo>
                                <a:lnTo>
                                  <a:pt x="63030" y="7797"/>
                                </a:lnTo>
                                <a:lnTo>
                                  <a:pt x="63258" y="9372"/>
                                </a:lnTo>
                                <a:close/>
                              </a:path>
                            </a:pathLst>
                          </a:custGeom>
                          <a:ln w="3175">
                            <a:solidFill>
                              <a:srgbClr val="FFFFFF"/>
                            </a:solidFill>
                            <a:prstDash val="solid"/>
                          </a:ln>
                        </wps:spPr>
                        <wps:bodyPr wrap="square" lIns="0" tIns="0" rIns="0" bIns="0" rtlCol="0">
                          <a:prstTxWarp prst="textNoShape">
                            <a:avLst/>
                          </a:prstTxWarp>
                          <a:noAutofit/>
                        </wps:bodyPr>
                      </wps:wsp>
                      <wps:wsp>
                        <wps:cNvPr id="83" name="Graphic 83"/>
                        <wps:cNvSpPr/>
                        <wps:spPr>
                          <a:xfrm>
                            <a:off x="6738352" y="811919"/>
                            <a:ext cx="131445" cy="155575"/>
                          </a:xfrm>
                          <a:custGeom>
                            <a:avLst/>
                            <a:gdLst/>
                            <a:ahLst/>
                            <a:cxnLst/>
                            <a:rect l="l" t="t" r="r" b="b"/>
                            <a:pathLst>
                              <a:path w="131445" h="155575">
                                <a:moveTo>
                                  <a:pt x="131394" y="0"/>
                                </a:moveTo>
                                <a:lnTo>
                                  <a:pt x="266" y="18072"/>
                                </a:lnTo>
                                <a:lnTo>
                                  <a:pt x="0" y="155270"/>
                                </a:lnTo>
                                <a:lnTo>
                                  <a:pt x="131127" y="137223"/>
                                </a:lnTo>
                                <a:lnTo>
                                  <a:pt x="131394"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6738352" y="811919"/>
                            <a:ext cx="131445" cy="155575"/>
                          </a:xfrm>
                          <a:custGeom>
                            <a:avLst/>
                            <a:gdLst/>
                            <a:ahLst/>
                            <a:cxnLst/>
                            <a:rect l="l" t="t" r="r" b="b"/>
                            <a:pathLst>
                              <a:path w="131445" h="155575">
                                <a:moveTo>
                                  <a:pt x="131394" y="0"/>
                                </a:moveTo>
                                <a:lnTo>
                                  <a:pt x="266" y="18072"/>
                                </a:lnTo>
                                <a:lnTo>
                                  <a:pt x="0" y="155270"/>
                                </a:lnTo>
                                <a:lnTo>
                                  <a:pt x="131127" y="137223"/>
                                </a:lnTo>
                                <a:lnTo>
                                  <a:pt x="131394" y="0"/>
                                </a:lnTo>
                                <a:close/>
                              </a:path>
                            </a:pathLst>
                          </a:custGeom>
                          <a:ln w="3175">
                            <a:solidFill>
                              <a:srgbClr val="FFFFFF"/>
                            </a:solidFill>
                            <a:prstDash val="solid"/>
                          </a:ln>
                        </wps:spPr>
                        <wps:bodyPr wrap="square" lIns="0" tIns="0" rIns="0" bIns="0" rtlCol="0">
                          <a:prstTxWarp prst="textNoShape">
                            <a:avLst/>
                          </a:prstTxWarp>
                          <a:noAutofit/>
                        </wps:bodyPr>
                      </wps:wsp>
                      <wps:wsp>
                        <wps:cNvPr id="85" name="Graphic 85"/>
                        <wps:cNvSpPr/>
                        <wps:spPr>
                          <a:xfrm>
                            <a:off x="6600445" y="974798"/>
                            <a:ext cx="131445" cy="157480"/>
                          </a:xfrm>
                          <a:custGeom>
                            <a:avLst/>
                            <a:gdLst/>
                            <a:ahLst/>
                            <a:cxnLst/>
                            <a:rect l="l" t="t" r="r" b="b"/>
                            <a:pathLst>
                              <a:path w="131445" h="157480">
                                <a:moveTo>
                                  <a:pt x="131394" y="0"/>
                                </a:moveTo>
                                <a:lnTo>
                                  <a:pt x="266" y="18059"/>
                                </a:lnTo>
                                <a:lnTo>
                                  <a:pt x="0" y="156857"/>
                                </a:lnTo>
                                <a:lnTo>
                                  <a:pt x="131127" y="138811"/>
                                </a:lnTo>
                                <a:lnTo>
                                  <a:pt x="13139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600445" y="974798"/>
                            <a:ext cx="131445" cy="157480"/>
                          </a:xfrm>
                          <a:custGeom>
                            <a:avLst/>
                            <a:gdLst/>
                            <a:ahLst/>
                            <a:cxnLst/>
                            <a:rect l="l" t="t" r="r" b="b"/>
                            <a:pathLst>
                              <a:path w="131445" h="157480">
                                <a:moveTo>
                                  <a:pt x="0" y="156857"/>
                                </a:moveTo>
                                <a:lnTo>
                                  <a:pt x="131127" y="138811"/>
                                </a:lnTo>
                                <a:lnTo>
                                  <a:pt x="131394" y="0"/>
                                </a:lnTo>
                                <a:lnTo>
                                  <a:pt x="266" y="18059"/>
                                </a:lnTo>
                                <a:lnTo>
                                  <a:pt x="0" y="156857"/>
                                </a:lnTo>
                                <a:close/>
                              </a:path>
                            </a:pathLst>
                          </a:custGeom>
                          <a:ln w="3175">
                            <a:solidFill>
                              <a:srgbClr val="FFFFFF"/>
                            </a:solidFill>
                            <a:prstDash val="solid"/>
                          </a:ln>
                        </wps:spPr>
                        <wps:bodyPr wrap="square" lIns="0" tIns="0" rIns="0" bIns="0" rtlCol="0">
                          <a:prstTxWarp prst="textNoShape">
                            <a:avLst/>
                          </a:prstTxWarp>
                          <a:noAutofit/>
                        </wps:bodyPr>
                      </wps:wsp>
                      <wps:wsp>
                        <wps:cNvPr id="87" name="Graphic 87"/>
                        <wps:cNvSpPr/>
                        <wps:spPr>
                          <a:xfrm>
                            <a:off x="6462536" y="1139273"/>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6462536" y="1139273"/>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3175">
                            <a:solidFill>
                              <a:srgbClr val="FFFFFF"/>
                            </a:solidFill>
                            <a:prstDash val="solid"/>
                          </a:ln>
                        </wps:spPr>
                        <wps:bodyPr wrap="square" lIns="0" tIns="0" rIns="0" bIns="0" rtlCol="0">
                          <a:prstTxWarp prst="textNoShape">
                            <a:avLst/>
                          </a:prstTxWarp>
                          <a:noAutofit/>
                        </wps:bodyPr>
                      </wps:wsp>
                      <wps:wsp>
                        <wps:cNvPr id="89" name="Graphic 89"/>
                        <wps:cNvSpPr/>
                        <wps:spPr>
                          <a:xfrm>
                            <a:off x="6600721" y="830893"/>
                            <a:ext cx="131445" cy="155575"/>
                          </a:xfrm>
                          <a:custGeom>
                            <a:avLst/>
                            <a:gdLst/>
                            <a:ahLst/>
                            <a:cxnLst/>
                            <a:rect l="l" t="t" r="r" b="b"/>
                            <a:pathLst>
                              <a:path w="131445" h="155575">
                                <a:moveTo>
                                  <a:pt x="131394" y="0"/>
                                </a:moveTo>
                                <a:lnTo>
                                  <a:pt x="266" y="18072"/>
                                </a:lnTo>
                                <a:lnTo>
                                  <a:pt x="0" y="155244"/>
                                </a:lnTo>
                                <a:lnTo>
                                  <a:pt x="131127" y="137198"/>
                                </a:lnTo>
                                <a:lnTo>
                                  <a:pt x="131394" y="0"/>
                                </a:lnTo>
                                <a:close/>
                              </a:path>
                            </a:pathLst>
                          </a:custGeom>
                          <a:solidFill>
                            <a:srgbClr val="43B049"/>
                          </a:solidFill>
                        </wps:spPr>
                        <wps:bodyPr wrap="square" lIns="0" tIns="0" rIns="0" bIns="0" rtlCol="0">
                          <a:prstTxWarp prst="textNoShape">
                            <a:avLst/>
                          </a:prstTxWarp>
                          <a:noAutofit/>
                        </wps:bodyPr>
                      </wps:wsp>
                      <wps:wsp>
                        <wps:cNvPr id="90" name="Graphic 90"/>
                        <wps:cNvSpPr/>
                        <wps:spPr>
                          <a:xfrm>
                            <a:off x="6600721" y="830893"/>
                            <a:ext cx="131445" cy="155575"/>
                          </a:xfrm>
                          <a:custGeom>
                            <a:avLst/>
                            <a:gdLst/>
                            <a:ahLst/>
                            <a:cxnLst/>
                            <a:rect l="l" t="t" r="r" b="b"/>
                            <a:pathLst>
                              <a:path w="131445" h="155575">
                                <a:moveTo>
                                  <a:pt x="0" y="155244"/>
                                </a:moveTo>
                                <a:lnTo>
                                  <a:pt x="131127" y="137198"/>
                                </a:lnTo>
                                <a:lnTo>
                                  <a:pt x="131394" y="0"/>
                                </a:lnTo>
                                <a:lnTo>
                                  <a:pt x="266" y="18072"/>
                                </a:lnTo>
                                <a:lnTo>
                                  <a:pt x="0" y="155244"/>
                                </a:lnTo>
                                <a:close/>
                              </a:path>
                            </a:pathLst>
                          </a:custGeom>
                          <a:ln w="3175">
                            <a:solidFill>
                              <a:srgbClr val="FFFFFF"/>
                            </a:solidFill>
                            <a:prstDash val="solid"/>
                          </a:ln>
                        </wps:spPr>
                        <wps:bodyPr wrap="square" lIns="0" tIns="0" rIns="0" bIns="0" rtlCol="0">
                          <a:prstTxWarp prst="textNoShape">
                            <a:avLst/>
                          </a:prstTxWarp>
                          <a:noAutofit/>
                        </wps:bodyPr>
                      </wps:wsp>
                      <wps:wsp>
                        <wps:cNvPr id="91" name="Graphic 91"/>
                        <wps:cNvSpPr/>
                        <wps:spPr>
                          <a:xfrm>
                            <a:off x="6522003" y="1002094"/>
                            <a:ext cx="1270" cy="1905"/>
                          </a:xfrm>
                          <a:custGeom>
                            <a:avLst/>
                            <a:gdLst/>
                            <a:ahLst/>
                            <a:cxnLst/>
                            <a:rect l="l" t="t" r="r" b="b"/>
                            <a:pathLst>
                              <a:path w="0" h="1905">
                                <a:moveTo>
                                  <a:pt x="0" y="0"/>
                                </a:moveTo>
                                <a:lnTo>
                                  <a:pt x="0" y="1498"/>
                                </a:lnTo>
                              </a:path>
                            </a:pathLst>
                          </a:custGeom>
                          <a:solidFill>
                            <a:srgbClr val="231F20"/>
                          </a:solidFill>
                        </wps:spPr>
                        <wps:bodyPr wrap="square" lIns="0" tIns="0" rIns="0" bIns="0" rtlCol="0">
                          <a:prstTxWarp prst="textNoShape">
                            <a:avLst/>
                          </a:prstTxWarp>
                          <a:noAutofit/>
                        </wps:bodyPr>
                      </wps:wsp>
                      <wps:wsp>
                        <wps:cNvPr id="92" name="Graphic 92"/>
                        <wps:cNvSpPr/>
                        <wps:spPr>
                          <a:xfrm>
                            <a:off x="6522002" y="1002097"/>
                            <a:ext cx="1270" cy="1905"/>
                          </a:xfrm>
                          <a:custGeom>
                            <a:avLst/>
                            <a:gdLst/>
                            <a:ahLst/>
                            <a:cxnLst/>
                            <a:rect l="l" t="t" r="r" b="b"/>
                            <a:pathLst>
                              <a:path w="0" h="1905">
                                <a:moveTo>
                                  <a:pt x="0" y="0"/>
                                </a:moveTo>
                                <a:lnTo>
                                  <a:pt x="0" y="1498"/>
                                </a:lnTo>
                                <a:lnTo>
                                  <a:pt x="0" y="0"/>
                                </a:lnTo>
                                <a:close/>
                              </a:path>
                            </a:pathLst>
                          </a:custGeom>
                          <a:ln w="3175">
                            <a:solidFill>
                              <a:srgbClr val="FFFFFF"/>
                            </a:solidFill>
                            <a:prstDash val="solid"/>
                          </a:ln>
                        </wps:spPr>
                        <wps:bodyPr wrap="square" lIns="0" tIns="0" rIns="0" bIns="0" rtlCol="0">
                          <a:prstTxWarp prst="textNoShape">
                            <a:avLst/>
                          </a:prstTxWarp>
                          <a:noAutofit/>
                        </wps:bodyPr>
                      </wps:wsp>
                      <wps:wsp>
                        <wps:cNvPr id="93" name="Graphic 93"/>
                        <wps:cNvSpPr/>
                        <wps:spPr>
                          <a:xfrm>
                            <a:off x="6462811" y="993758"/>
                            <a:ext cx="131445" cy="156845"/>
                          </a:xfrm>
                          <a:custGeom>
                            <a:avLst/>
                            <a:gdLst/>
                            <a:ahLst/>
                            <a:cxnLst/>
                            <a:rect l="l" t="t" r="r" b="b"/>
                            <a:pathLst>
                              <a:path w="131445" h="156845">
                                <a:moveTo>
                                  <a:pt x="131394" y="0"/>
                                </a:moveTo>
                                <a:lnTo>
                                  <a:pt x="266" y="18046"/>
                                </a:lnTo>
                                <a:lnTo>
                                  <a:pt x="0" y="156845"/>
                                </a:lnTo>
                                <a:lnTo>
                                  <a:pt x="131127" y="138798"/>
                                </a:lnTo>
                                <a:lnTo>
                                  <a:pt x="131394" y="0"/>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6462811" y="993758"/>
                            <a:ext cx="131445" cy="156845"/>
                          </a:xfrm>
                          <a:custGeom>
                            <a:avLst/>
                            <a:gdLst/>
                            <a:ahLst/>
                            <a:cxnLst/>
                            <a:rect l="l" t="t" r="r" b="b"/>
                            <a:pathLst>
                              <a:path w="131445" h="156845">
                                <a:moveTo>
                                  <a:pt x="0" y="156845"/>
                                </a:moveTo>
                                <a:lnTo>
                                  <a:pt x="131127" y="138798"/>
                                </a:lnTo>
                                <a:lnTo>
                                  <a:pt x="131394" y="0"/>
                                </a:lnTo>
                                <a:lnTo>
                                  <a:pt x="266" y="18046"/>
                                </a:lnTo>
                                <a:lnTo>
                                  <a:pt x="0" y="156845"/>
                                </a:lnTo>
                                <a:close/>
                              </a:path>
                            </a:pathLst>
                          </a:custGeom>
                          <a:ln w="3175">
                            <a:solidFill>
                              <a:srgbClr val="FFFFFF"/>
                            </a:solidFill>
                            <a:prstDash val="solid"/>
                          </a:ln>
                        </wps:spPr>
                        <wps:bodyPr wrap="square" lIns="0" tIns="0" rIns="0" bIns="0" rtlCol="0">
                          <a:prstTxWarp prst="textNoShape">
                            <a:avLst/>
                          </a:prstTxWarp>
                          <a:noAutofit/>
                        </wps:bodyPr>
                      </wps:wsp>
                      <wps:wsp>
                        <wps:cNvPr id="95" name="Graphic 95"/>
                        <wps:cNvSpPr/>
                        <wps:spPr>
                          <a:xfrm>
                            <a:off x="4814887" y="612141"/>
                            <a:ext cx="1270" cy="1516380"/>
                          </a:xfrm>
                          <a:custGeom>
                            <a:avLst/>
                            <a:gdLst/>
                            <a:ahLst/>
                            <a:cxnLst/>
                            <a:rect l="l" t="t" r="r" b="b"/>
                            <a:pathLst>
                              <a:path w="0" h="1516380">
                                <a:moveTo>
                                  <a:pt x="0" y="0"/>
                                </a:moveTo>
                                <a:lnTo>
                                  <a:pt x="0" y="1516380"/>
                                </a:lnTo>
                              </a:path>
                            </a:pathLst>
                          </a:custGeom>
                          <a:ln w="3175">
                            <a:solidFill>
                              <a:srgbClr val="FFFFFF"/>
                            </a:solidFill>
                            <a:prstDash val="solid"/>
                          </a:ln>
                        </wps:spPr>
                        <wps:bodyPr wrap="square" lIns="0" tIns="0" rIns="0" bIns="0" rtlCol="0">
                          <a:prstTxWarp prst="textNoShape">
                            <a:avLst/>
                          </a:prstTxWarp>
                          <a:noAutofit/>
                        </wps:bodyPr>
                      </wps:wsp>
                      <wps:wsp>
                        <wps:cNvPr id="96" name="Graphic 96"/>
                        <wps:cNvSpPr/>
                        <wps:spPr>
                          <a:xfrm>
                            <a:off x="4419491" y="734720"/>
                            <a:ext cx="191135" cy="50800"/>
                          </a:xfrm>
                          <a:custGeom>
                            <a:avLst/>
                            <a:gdLst/>
                            <a:ahLst/>
                            <a:cxnLst/>
                            <a:rect l="l" t="t" r="r" b="b"/>
                            <a:pathLst>
                              <a:path w="191135" h="50800">
                                <a:moveTo>
                                  <a:pt x="130073" y="0"/>
                                </a:moveTo>
                                <a:lnTo>
                                  <a:pt x="0" y="17970"/>
                                </a:lnTo>
                                <a:lnTo>
                                  <a:pt x="60629" y="50546"/>
                                </a:lnTo>
                                <a:lnTo>
                                  <a:pt x="190703" y="32575"/>
                                </a:lnTo>
                                <a:lnTo>
                                  <a:pt x="130073"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4419491" y="734720"/>
                            <a:ext cx="191135" cy="50800"/>
                          </a:xfrm>
                          <a:custGeom>
                            <a:avLst/>
                            <a:gdLst/>
                            <a:ahLst/>
                            <a:cxnLst/>
                            <a:rect l="l" t="t" r="r" b="b"/>
                            <a:pathLst>
                              <a:path w="191135" h="50800">
                                <a:moveTo>
                                  <a:pt x="190703" y="32575"/>
                                </a:moveTo>
                                <a:lnTo>
                                  <a:pt x="130073" y="0"/>
                                </a:lnTo>
                                <a:lnTo>
                                  <a:pt x="0" y="17970"/>
                                </a:lnTo>
                                <a:lnTo>
                                  <a:pt x="60629" y="50546"/>
                                </a:lnTo>
                                <a:lnTo>
                                  <a:pt x="190703" y="32575"/>
                                </a:lnTo>
                                <a:close/>
                              </a:path>
                            </a:pathLst>
                          </a:custGeom>
                          <a:ln w="3175">
                            <a:solidFill>
                              <a:srgbClr val="FFFFFF"/>
                            </a:solidFill>
                            <a:prstDash val="solid"/>
                          </a:ln>
                        </wps:spPr>
                        <wps:bodyPr wrap="square" lIns="0" tIns="0" rIns="0" bIns="0" rtlCol="0">
                          <a:prstTxWarp prst="textNoShape">
                            <a:avLst/>
                          </a:prstTxWarp>
                          <a:noAutofit/>
                        </wps:bodyPr>
                      </wps:wsp>
                      <wps:wsp>
                        <wps:cNvPr id="98" name="Graphic 98"/>
                        <wps:cNvSpPr/>
                        <wps:spPr>
                          <a:xfrm>
                            <a:off x="4213711" y="716044"/>
                            <a:ext cx="184150" cy="50165"/>
                          </a:xfrm>
                          <a:custGeom>
                            <a:avLst/>
                            <a:gdLst/>
                            <a:ahLst/>
                            <a:cxnLst/>
                            <a:rect l="l" t="t" r="r" b="b"/>
                            <a:pathLst>
                              <a:path w="184150" h="50165">
                                <a:moveTo>
                                  <a:pt x="123304" y="0"/>
                                </a:moveTo>
                                <a:lnTo>
                                  <a:pt x="0" y="17030"/>
                                </a:lnTo>
                                <a:lnTo>
                                  <a:pt x="60718" y="49644"/>
                                </a:lnTo>
                                <a:lnTo>
                                  <a:pt x="184023" y="32613"/>
                                </a:lnTo>
                                <a:lnTo>
                                  <a:pt x="123304"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4213711" y="716044"/>
                            <a:ext cx="184150" cy="50165"/>
                          </a:xfrm>
                          <a:custGeom>
                            <a:avLst/>
                            <a:gdLst/>
                            <a:ahLst/>
                            <a:cxnLst/>
                            <a:rect l="l" t="t" r="r" b="b"/>
                            <a:pathLst>
                              <a:path w="184150" h="50165">
                                <a:moveTo>
                                  <a:pt x="0" y="17030"/>
                                </a:moveTo>
                                <a:lnTo>
                                  <a:pt x="60718" y="49644"/>
                                </a:lnTo>
                                <a:lnTo>
                                  <a:pt x="184023" y="32613"/>
                                </a:lnTo>
                                <a:lnTo>
                                  <a:pt x="123304" y="0"/>
                                </a:lnTo>
                                <a:lnTo>
                                  <a:pt x="0" y="17030"/>
                                </a:lnTo>
                                <a:close/>
                              </a:path>
                            </a:pathLst>
                          </a:custGeom>
                          <a:ln w="3175">
                            <a:solidFill>
                              <a:srgbClr val="FFFFFF"/>
                            </a:solidFill>
                            <a:prstDash val="solid"/>
                          </a:ln>
                        </wps:spPr>
                        <wps:bodyPr wrap="square" lIns="0" tIns="0" rIns="0" bIns="0" rtlCol="0">
                          <a:prstTxWarp prst="textNoShape">
                            <a:avLst/>
                          </a:prstTxWarp>
                          <a:noAutofit/>
                        </wps:bodyPr>
                      </wps:wsp>
                      <wps:wsp>
                        <wps:cNvPr id="100" name="Graphic 100"/>
                        <wps:cNvSpPr/>
                        <wps:spPr>
                          <a:xfrm>
                            <a:off x="4356012" y="792336"/>
                            <a:ext cx="182245" cy="48895"/>
                          </a:xfrm>
                          <a:custGeom>
                            <a:avLst/>
                            <a:gdLst/>
                            <a:ahLst/>
                            <a:cxnLst/>
                            <a:rect l="l" t="t" r="r" b="b"/>
                            <a:pathLst>
                              <a:path w="182245" h="48895">
                                <a:moveTo>
                                  <a:pt x="123316" y="0"/>
                                </a:moveTo>
                                <a:lnTo>
                                  <a:pt x="0" y="17030"/>
                                </a:lnTo>
                                <a:lnTo>
                                  <a:pt x="58610" y="48526"/>
                                </a:lnTo>
                                <a:lnTo>
                                  <a:pt x="181965" y="31508"/>
                                </a:lnTo>
                                <a:lnTo>
                                  <a:pt x="123316" y="0"/>
                                </a:lnTo>
                                <a:close/>
                              </a:path>
                            </a:pathLst>
                          </a:custGeom>
                          <a:solidFill>
                            <a:srgbClr val="43B049"/>
                          </a:solidFill>
                        </wps:spPr>
                        <wps:bodyPr wrap="square" lIns="0" tIns="0" rIns="0" bIns="0" rtlCol="0">
                          <a:prstTxWarp prst="textNoShape">
                            <a:avLst/>
                          </a:prstTxWarp>
                          <a:noAutofit/>
                        </wps:bodyPr>
                      </wps:wsp>
                      <wps:wsp>
                        <wps:cNvPr id="101" name="Graphic 101"/>
                        <wps:cNvSpPr/>
                        <wps:spPr>
                          <a:xfrm>
                            <a:off x="4356012" y="792336"/>
                            <a:ext cx="182245" cy="48895"/>
                          </a:xfrm>
                          <a:custGeom>
                            <a:avLst/>
                            <a:gdLst/>
                            <a:ahLst/>
                            <a:cxnLst/>
                            <a:rect l="l" t="t" r="r" b="b"/>
                            <a:pathLst>
                              <a:path w="182245" h="48895">
                                <a:moveTo>
                                  <a:pt x="181965" y="31508"/>
                                </a:moveTo>
                                <a:lnTo>
                                  <a:pt x="123316" y="0"/>
                                </a:lnTo>
                                <a:lnTo>
                                  <a:pt x="0" y="17030"/>
                                </a:lnTo>
                                <a:lnTo>
                                  <a:pt x="58610" y="48526"/>
                                </a:lnTo>
                                <a:lnTo>
                                  <a:pt x="181965" y="31508"/>
                                </a:lnTo>
                                <a:close/>
                              </a:path>
                            </a:pathLst>
                          </a:custGeom>
                          <a:ln w="3175">
                            <a:solidFill>
                              <a:srgbClr val="FFFFFF"/>
                            </a:solidFill>
                            <a:prstDash val="solid"/>
                          </a:ln>
                        </wps:spPr>
                        <wps:bodyPr wrap="square" lIns="0" tIns="0" rIns="0" bIns="0" rtlCol="0">
                          <a:prstTxWarp prst="textNoShape">
                            <a:avLst/>
                          </a:prstTxWarp>
                          <a:noAutofit/>
                        </wps:bodyPr>
                      </wps:wsp>
                      <wps:wsp>
                        <wps:cNvPr id="102" name="Graphic 102"/>
                        <wps:cNvSpPr/>
                        <wps:spPr>
                          <a:xfrm>
                            <a:off x="4284892" y="754207"/>
                            <a:ext cx="184150" cy="50165"/>
                          </a:xfrm>
                          <a:custGeom>
                            <a:avLst/>
                            <a:gdLst/>
                            <a:ahLst/>
                            <a:cxnLst/>
                            <a:rect l="l" t="t" r="r" b="b"/>
                            <a:pathLst>
                              <a:path w="184150" h="50165">
                                <a:moveTo>
                                  <a:pt x="123304" y="0"/>
                                </a:moveTo>
                                <a:lnTo>
                                  <a:pt x="0" y="17030"/>
                                </a:lnTo>
                                <a:lnTo>
                                  <a:pt x="60655" y="49606"/>
                                </a:lnTo>
                                <a:lnTo>
                                  <a:pt x="183959" y="32575"/>
                                </a:lnTo>
                                <a:lnTo>
                                  <a:pt x="123304" y="0"/>
                                </a:lnTo>
                                <a:close/>
                              </a:path>
                            </a:pathLst>
                          </a:custGeom>
                          <a:solidFill>
                            <a:srgbClr val="43B049"/>
                          </a:solidFill>
                        </wps:spPr>
                        <wps:bodyPr wrap="square" lIns="0" tIns="0" rIns="0" bIns="0" rtlCol="0">
                          <a:prstTxWarp prst="textNoShape">
                            <a:avLst/>
                          </a:prstTxWarp>
                          <a:noAutofit/>
                        </wps:bodyPr>
                      </wps:wsp>
                      <wps:wsp>
                        <wps:cNvPr id="103" name="Graphic 103"/>
                        <wps:cNvSpPr/>
                        <wps:spPr>
                          <a:xfrm>
                            <a:off x="4284892" y="754207"/>
                            <a:ext cx="184150" cy="50165"/>
                          </a:xfrm>
                          <a:custGeom>
                            <a:avLst/>
                            <a:gdLst/>
                            <a:ahLst/>
                            <a:cxnLst/>
                            <a:rect l="l" t="t" r="r" b="b"/>
                            <a:pathLst>
                              <a:path w="184150" h="50165">
                                <a:moveTo>
                                  <a:pt x="0" y="17030"/>
                                </a:moveTo>
                                <a:lnTo>
                                  <a:pt x="49364" y="43548"/>
                                </a:lnTo>
                                <a:lnTo>
                                  <a:pt x="60655" y="49606"/>
                                </a:lnTo>
                                <a:lnTo>
                                  <a:pt x="183959" y="32575"/>
                                </a:lnTo>
                                <a:lnTo>
                                  <a:pt x="123304" y="0"/>
                                </a:lnTo>
                                <a:lnTo>
                                  <a:pt x="0" y="17030"/>
                                </a:lnTo>
                                <a:close/>
                              </a:path>
                            </a:pathLst>
                          </a:custGeom>
                          <a:ln w="3175">
                            <a:solidFill>
                              <a:srgbClr val="FFFFFF"/>
                            </a:solidFill>
                            <a:prstDash val="solid"/>
                          </a:ln>
                        </wps:spPr>
                        <wps:bodyPr wrap="square" lIns="0" tIns="0" rIns="0" bIns="0" rtlCol="0">
                          <a:prstTxWarp prst="textNoShape">
                            <a:avLst/>
                          </a:prstTxWarp>
                          <a:noAutofit/>
                        </wps:bodyPr>
                      </wps:wsp>
                      <wps:wsp>
                        <wps:cNvPr id="104" name="Graphic 104"/>
                        <wps:cNvSpPr/>
                        <wps:spPr>
                          <a:xfrm>
                            <a:off x="4216876" y="810891"/>
                            <a:ext cx="186690" cy="49530"/>
                          </a:xfrm>
                          <a:custGeom>
                            <a:avLst/>
                            <a:gdLst/>
                            <a:ahLst/>
                            <a:cxnLst/>
                            <a:rect l="l" t="t" r="r" b="b"/>
                            <a:pathLst>
                              <a:path w="186690" h="49530">
                                <a:moveTo>
                                  <a:pt x="127863" y="0"/>
                                </a:moveTo>
                                <a:lnTo>
                                  <a:pt x="0" y="17665"/>
                                </a:lnTo>
                                <a:lnTo>
                                  <a:pt x="58559" y="49123"/>
                                </a:lnTo>
                                <a:lnTo>
                                  <a:pt x="186461" y="31483"/>
                                </a:lnTo>
                                <a:lnTo>
                                  <a:pt x="127863" y="0"/>
                                </a:lnTo>
                                <a:close/>
                              </a:path>
                            </a:pathLst>
                          </a:custGeom>
                          <a:solidFill>
                            <a:srgbClr val="43B049"/>
                          </a:solidFill>
                        </wps:spPr>
                        <wps:bodyPr wrap="square" lIns="0" tIns="0" rIns="0" bIns="0" rtlCol="0">
                          <a:prstTxWarp prst="textNoShape">
                            <a:avLst/>
                          </a:prstTxWarp>
                          <a:noAutofit/>
                        </wps:bodyPr>
                      </wps:wsp>
                      <wps:wsp>
                        <wps:cNvPr id="105" name="Graphic 105"/>
                        <wps:cNvSpPr/>
                        <wps:spPr>
                          <a:xfrm>
                            <a:off x="4216876" y="810891"/>
                            <a:ext cx="186690" cy="49530"/>
                          </a:xfrm>
                          <a:custGeom>
                            <a:avLst/>
                            <a:gdLst/>
                            <a:ahLst/>
                            <a:cxnLst/>
                            <a:rect l="l" t="t" r="r" b="b"/>
                            <a:pathLst>
                              <a:path w="186690" h="49530">
                                <a:moveTo>
                                  <a:pt x="186461" y="31483"/>
                                </a:moveTo>
                                <a:lnTo>
                                  <a:pt x="127863" y="0"/>
                                </a:lnTo>
                                <a:lnTo>
                                  <a:pt x="0" y="17665"/>
                                </a:lnTo>
                                <a:lnTo>
                                  <a:pt x="58559" y="49123"/>
                                </a:lnTo>
                                <a:lnTo>
                                  <a:pt x="186461" y="31483"/>
                                </a:lnTo>
                                <a:close/>
                              </a:path>
                            </a:pathLst>
                          </a:custGeom>
                          <a:ln w="3175">
                            <a:solidFill>
                              <a:srgbClr val="FFFFFF"/>
                            </a:solidFill>
                            <a:prstDash val="solid"/>
                          </a:ln>
                        </wps:spPr>
                        <wps:bodyPr wrap="square" lIns="0" tIns="0" rIns="0" bIns="0" rtlCol="0">
                          <a:prstTxWarp prst="textNoShape">
                            <a:avLst/>
                          </a:prstTxWarp>
                          <a:noAutofit/>
                        </wps:bodyPr>
                      </wps:wsp>
                      <wps:wsp>
                        <wps:cNvPr id="106" name="Graphic 106"/>
                        <wps:cNvSpPr/>
                        <wps:spPr>
                          <a:xfrm>
                            <a:off x="4074579" y="734598"/>
                            <a:ext cx="188595" cy="50800"/>
                          </a:xfrm>
                          <a:custGeom>
                            <a:avLst/>
                            <a:gdLst/>
                            <a:ahLst/>
                            <a:cxnLst/>
                            <a:rect l="l" t="t" r="r" b="b"/>
                            <a:pathLst>
                              <a:path w="188595" h="50800">
                                <a:moveTo>
                                  <a:pt x="127850" y="0"/>
                                </a:moveTo>
                                <a:lnTo>
                                  <a:pt x="0" y="17665"/>
                                </a:lnTo>
                                <a:lnTo>
                                  <a:pt x="60693" y="50266"/>
                                </a:lnTo>
                                <a:lnTo>
                                  <a:pt x="188556" y="32613"/>
                                </a:lnTo>
                                <a:lnTo>
                                  <a:pt x="127850"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4074579" y="734598"/>
                            <a:ext cx="188595" cy="50800"/>
                          </a:xfrm>
                          <a:custGeom>
                            <a:avLst/>
                            <a:gdLst/>
                            <a:ahLst/>
                            <a:cxnLst/>
                            <a:rect l="l" t="t" r="r" b="b"/>
                            <a:pathLst>
                              <a:path w="188595" h="50800">
                                <a:moveTo>
                                  <a:pt x="188556" y="32613"/>
                                </a:moveTo>
                                <a:lnTo>
                                  <a:pt x="127850" y="0"/>
                                </a:lnTo>
                                <a:lnTo>
                                  <a:pt x="0" y="17665"/>
                                </a:lnTo>
                                <a:lnTo>
                                  <a:pt x="60693" y="50266"/>
                                </a:lnTo>
                                <a:lnTo>
                                  <a:pt x="188556" y="32613"/>
                                </a:lnTo>
                                <a:close/>
                              </a:path>
                            </a:pathLst>
                          </a:custGeom>
                          <a:ln w="3175">
                            <a:solidFill>
                              <a:srgbClr val="CFD1D7"/>
                            </a:solidFill>
                            <a:prstDash val="solid"/>
                          </a:ln>
                        </wps:spPr>
                        <wps:bodyPr wrap="square" lIns="0" tIns="0" rIns="0" bIns="0" rtlCol="0">
                          <a:prstTxWarp prst="textNoShape">
                            <a:avLst/>
                          </a:prstTxWarp>
                          <a:noAutofit/>
                        </wps:bodyPr>
                      </wps:wsp>
                      <wps:wsp>
                        <wps:cNvPr id="108" name="Graphic 108"/>
                        <wps:cNvSpPr/>
                        <wps:spPr>
                          <a:xfrm>
                            <a:off x="4145756" y="772758"/>
                            <a:ext cx="188595" cy="50800"/>
                          </a:xfrm>
                          <a:custGeom>
                            <a:avLst/>
                            <a:gdLst/>
                            <a:ahLst/>
                            <a:cxnLst/>
                            <a:rect l="l" t="t" r="r" b="b"/>
                            <a:pathLst>
                              <a:path w="188595" h="50800">
                                <a:moveTo>
                                  <a:pt x="127863" y="0"/>
                                </a:moveTo>
                                <a:lnTo>
                                  <a:pt x="0" y="17665"/>
                                </a:lnTo>
                                <a:lnTo>
                                  <a:pt x="60629" y="50241"/>
                                </a:lnTo>
                                <a:lnTo>
                                  <a:pt x="188506" y="32575"/>
                                </a:lnTo>
                                <a:lnTo>
                                  <a:pt x="127863" y="0"/>
                                </a:lnTo>
                                <a:close/>
                              </a:path>
                            </a:pathLst>
                          </a:custGeom>
                          <a:solidFill>
                            <a:srgbClr val="43B049"/>
                          </a:solidFill>
                        </wps:spPr>
                        <wps:bodyPr wrap="square" lIns="0" tIns="0" rIns="0" bIns="0" rtlCol="0">
                          <a:prstTxWarp prst="textNoShape">
                            <a:avLst/>
                          </a:prstTxWarp>
                          <a:noAutofit/>
                        </wps:bodyPr>
                      </wps:wsp>
                      <wps:wsp>
                        <wps:cNvPr id="109" name="Graphic 109"/>
                        <wps:cNvSpPr/>
                        <wps:spPr>
                          <a:xfrm>
                            <a:off x="4145756" y="772758"/>
                            <a:ext cx="188595" cy="50800"/>
                          </a:xfrm>
                          <a:custGeom>
                            <a:avLst/>
                            <a:gdLst/>
                            <a:ahLst/>
                            <a:cxnLst/>
                            <a:rect l="l" t="t" r="r" b="b"/>
                            <a:pathLst>
                              <a:path w="188595" h="50800">
                                <a:moveTo>
                                  <a:pt x="0" y="17665"/>
                                </a:moveTo>
                                <a:lnTo>
                                  <a:pt x="60629" y="50241"/>
                                </a:lnTo>
                                <a:lnTo>
                                  <a:pt x="120510" y="41973"/>
                                </a:lnTo>
                                <a:lnTo>
                                  <a:pt x="188506" y="32575"/>
                                </a:lnTo>
                                <a:lnTo>
                                  <a:pt x="188214" y="32435"/>
                                </a:lnTo>
                                <a:lnTo>
                                  <a:pt x="127863" y="0"/>
                                </a:lnTo>
                                <a:lnTo>
                                  <a:pt x="0" y="17665"/>
                                </a:lnTo>
                                <a:close/>
                              </a:path>
                            </a:pathLst>
                          </a:custGeom>
                          <a:ln w="3175">
                            <a:solidFill>
                              <a:srgbClr val="FFFFFF"/>
                            </a:solidFill>
                            <a:prstDash val="solid"/>
                          </a:ln>
                        </wps:spPr>
                        <wps:bodyPr wrap="square" lIns="0" tIns="0" rIns="0" bIns="0" rtlCol="0">
                          <a:prstTxWarp prst="textNoShape">
                            <a:avLst/>
                          </a:prstTxWarp>
                          <a:noAutofit/>
                        </wps:bodyPr>
                      </wps:wsp>
                      <wps:wsp>
                        <wps:cNvPr id="110" name="Graphic 110"/>
                        <wps:cNvSpPr/>
                        <wps:spPr>
                          <a:xfrm>
                            <a:off x="4478363" y="694951"/>
                            <a:ext cx="1270" cy="1270"/>
                          </a:xfrm>
                          <a:custGeom>
                            <a:avLst/>
                            <a:gdLst/>
                            <a:ahLst/>
                            <a:cxnLst/>
                            <a:rect l="l" t="t" r="r" b="b"/>
                            <a:pathLst>
                              <a:path w="635" h="635">
                                <a:moveTo>
                                  <a:pt x="0" y="0"/>
                                </a:moveTo>
                                <a:lnTo>
                                  <a:pt x="25" y="88"/>
                                </a:lnTo>
                                <a:lnTo>
                                  <a:pt x="25" y="76"/>
                                </a:lnTo>
                                <a:close/>
                              </a:path>
                            </a:pathLst>
                          </a:custGeom>
                          <a:solidFill>
                            <a:srgbClr val="231F20"/>
                          </a:solidFill>
                        </wps:spPr>
                        <wps:bodyPr wrap="square" lIns="0" tIns="0" rIns="0" bIns="0" rtlCol="0">
                          <a:prstTxWarp prst="textNoShape">
                            <a:avLst/>
                          </a:prstTxWarp>
                          <a:noAutofit/>
                        </wps:bodyPr>
                      </wps:wsp>
                      <wps:wsp>
                        <wps:cNvPr id="111" name="Graphic 111"/>
                        <wps:cNvSpPr/>
                        <wps:spPr>
                          <a:xfrm>
                            <a:off x="4478370" y="694949"/>
                            <a:ext cx="1270" cy="1270"/>
                          </a:xfrm>
                          <a:custGeom>
                            <a:avLst/>
                            <a:gdLst/>
                            <a:ahLst/>
                            <a:cxnLst/>
                            <a:rect l="l" t="t" r="r" b="b"/>
                            <a:pathLst>
                              <a:path w="635" h="635">
                                <a:moveTo>
                                  <a:pt x="12" y="88"/>
                                </a:moveTo>
                                <a:close/>
                              </a:path>
                            </a:pathLst>
                          </a:custGeom>
                          <a:ln w="3175">
                            <a:solidFill>
                              <a:srgbClr val="FFFFFF"/>
                            </a:solidFill>
                            <a:prstDash val="solid"/>
                          </a:ln>
                        </wps:spPr>
                        <wps:bodyPr wrap="square" lIns="0" tIns="0" rIns="0" bIns="0" rtlCol="0">
                          <a:prstTxWarp prst="textNoShape">
                            <a:avLst/>
                          </a:prstTxWarp>
                          <a:noAutofit/>
                        </wps:bodyPr>
                      </wps:wsp>
                      <wps:wsp>
                        <wps:cNvPr id="112" name="Graphic 112"/>
                        <wps:cNvSpPr/>
                        <wps:spPr>
                          <a:xfrm>
                            <a:off x="4348309" y="696553"/>
                            <a:ext cx="191135" cy="50800"/>
                          </a:xfrm>
                          <a:custGeom>
                            <a:avLst/>
                            <a:gdLst/>
                            <a:ahLst/>
                            <a:cxnLst/>
                            <a:rect l="l" t="t" r="r" b="b"/>
                            <a:pathLst>
                              <a:path w="191135" h="50800">
                                <a:moveTo>
                                  <a:pt x="130073" y="0"/>
                                </a:moveTo>
                                <a:lnTo>
                                  <a:pt x="0" y="17970"/>
                                </a:lnTo>
                                <a:lnTo>
                                  <a:pt x="60693" y="50584"/>
                                </a:lnTo>
                                <a:lnTo>
                                  <a:pt x="190766" y="32613"/>
                                </a:lnTo>
                                <a:lnTo>
                                  <a:pt x="130073"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4348309" y="696553"/>
                            <a:ext cx="191135" cy="50800"/>
                          </a:xfrm>
                          <a:custGeom>
                            <a:avLst/>
                            <a:gdLst/>
                            <a:ahLst/>
                            <a:cxnLst/>
                            <a:rect l="l" t="t" r="r" b="b"/>
                            <a:pathLst>
                              <a:path w="191135" h="50800">
                                <a:moveTo>
                                  <a:pt x="190766" y="32613"/>
                                </a:moveTo>
                                <a:lnTo>
                                  <a:pt x="130073" y="0"/>
                                </a:lnTo>
                                <a:lnTo>
                                  <a:pt x="123850" y="863"/>
                                </a:lnTo>
                                <a:lnTo>
                                  <a:pt x="0" y="17970"/>
                                </a:lnTo>
                                <a:lnTo>
                                  <a:pt x="60693" y="50584"/>
                                </a:lnTo>
                                <a:lnTo>
                                  <a:pt x="190766" y="32613"/>
                                </a:lnTo>
                                <a:close/>
                              </a:path>
                            </a:pathLst>
                          </a:custGeom>
                          <a:ln w="3175">
                            <a:solidFill>
                              <a:srgbClr val="FFFFFF"/>
                            </a:solidFill>
                            <a:prstDash val="solid"/>
                          </a:ln>
                        </wps:spPr>
                        <wps:bodyPr wrap="square" lIns="0" tIns="0" rIns="0" bIns="0" rtlCol="0">
                          <a:prstTxWarp prst="textNoShape">
                            <a:avLst/>
                          </a:prstTxWarp>
                          <a:noAutofit/>
                        </wps:bodyPr>
                      </wps:wsp>
                      <wps:wsp>
                        <wps:cNvPr id="114" name="Graphic 114"/>
                        <wps:cNvSpPr/>
                        <wps:spPr>
                          <a:xfrm>
                            <a:off x="4490603" y="772848"/>
                            <a:ext cx="189230" cy="49530"/>
                          </a:xfrm>
                          <a:custGeom>
                            <a:avLst/>
                            <a:gdLst/>
                            <a:ahLst/>
                            <a:cxnLst/>
                            <a:rect l="l" t="t" r="r" b="b"/>
                            <a:pathLst>
                              <a:path w="189230" h="49530">
                                <a:moveTo>
                                  <a:pt x="130086" y="0"/>
                                </a:moveTo>
                                <a:lnTo>
                                  <a:pt x="0" y="17970"/>
                                </a:lnTo>
                                <a:lnTo>
                                  <a:pt x="58686" y="49466"/>
                                </a:lnTo>
                                <a:lnTo>
                                  <a:pt x="188760" y="31521"/>
                                </a:lnTo>
                                <a:lnTo>
                                  <a:pt x="130086" y="0"/>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4490603" y="772848"/>
                            <a:ext cx="189230" cy="49530"/>
                          </a:xfrm>
                          <a:custGeom>
                            <a:avLst/>
                            <a:gdLst/>
                            <a:ahLst/>
                            <a:cxnLst/>
                            <a:rect l="l" t="t" r="r" b="b"/>
                            <a:pathLst>
                              <a:path w="189230" h="49530">
                                <a:moveTo>
                                  <a:pt x="130086" y="0"/>
                                </a:moveTo>
                                <a:lnTo>
                                  <a:pt x="0" y="17970"/>
                                </a:lnTo>
                                <a:lnTo>
                                  <a:pt x="58635" y="49479"/>
                                </a:lnTo>
                                <a:lnTo>
                                  <a:pt x="188760" y="31521"/>
                                </a:lnTo>
                                <a:lnTo>
                                  <a:pt x="130086" y="0"/>
                                </a:lnTo>
                                <a:close/>
                              </a:path>
                            </a:pathLst>
                          </a:custGeom>
                          <a:ln w="3175">
                            <a:solidFill>
                              <a:srgbClr val="FFFFFF"/>
                            </a:solidFill>
                            <a:prstDash val="solid"/>
                          </a:ln>
                        </wps:spPr>
                        <wps:bodyPr wrap="square" lIns="0" tIns="0" rIns="0" bIns="0" rtlCol="0">
                          <a:prstTxWarp prst="textNoShape">
                            <a:avLst/>
                          </a:prstTxWarp>
                          <a:noAutofit/>
                        </wps:bodyPr>
                      </wps:wsp>
                      <wps:wsp>
                        <wps:cNvPr id="116" name="Graphic 116"/>
                        <wps:cNvSpPr/>
                        <wps:spPr>
                          <a:xfrm>
                            <a:off x="4065882" y="1046716"/>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4065882" y="1046716"/>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18" name="Graphic 118"/>
                        <wps:cNvSpPr/>
                        <wps:spPr>
                          <a:xfrm>
                            <a:off x="4136409" y="1084526"/>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4136409" y="1084526"/>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20" name="Graphic 120"/>
                        <wps:cNvSpPr/>
                        <wps:spPr>
                          <a:xfrm>
                            <a:off x="4206935" y="1122339"/>
                            <a:ext cx="65405" cy="172720"/>
                          </a:xfrm>
                          <a:custGeom>
                            <a:avLst/>
                            <a:gdLst/>
                            <a:ahLst/>
                            <a:cxnLst/>
                            <a:rect l="l" t="t" r="r" b="b"/>
                            <a:pathLst>
                              <a:path w="65405" h="172720">
                                <a:moveTo>
                                  <a:pt x="0" y="0"/>
                                </a:moveTo>
                                <a:lnTo>
                                  <a:pt x="0" y="138036"/>
                                </a:lnTo>
                                <a:lnTo>
                                  <a:pt x="64706" y="172618"/>
                                </a:lnTo>
                                <a:lnTo>
                                  <a:pt x="64960" y="34721"/>
                                </a:lnTo>
                                <a:lnTo>
                                  <a:pt x="0"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4206935" y="1122339"/>
                            <a:ext cx="65405" cy="172720"/>
                          </a:xfrm>
                          <a:custGeom>
                            <a:avLst/>
                            <a:gdLst/>
                            <a:ahLst/>
                            <a:cxnLst/>
                            <a:rect l="l" t="t" r="r" b="b"/>
                            <a:pathLst>
                              <a:path w="65405" h="172720">
                                <a:moveTo>
                                  <a:pt x="0" y="138036"/>
                                </a:moveTo>
                                <a:lnTo>
                                  <a:pt x="64706" y="172618"/>
                                </a:lnTo>
                                <a:lnTo>
                                  <a:pt x="64960" y="34721"/>
                                </a:lnTo>
                                <a:lnTo>
                                  <a:pt x="0" y="0"/>
                                </a:lnTo>
                                <a:lnTo>
                                  <a:pt x="0" y="138036"/>
                                </a:lnTo>
                                <a:close/>
                              </a:path>
                            </a:pathLst>
                          </a:custGeom>
                          <a:ln w="3174">
                            <a:solidFill>
                              <a:srgbClr val="FFFFFF"/>
                            </a:solidFill>
                            <a:prstDash val="solid"/>
                          </a:ln>
                        </wps:spPr>
                        <wps:bodyPr wrap="square" lIns="0" tIns="0" rIns="0" bIns="0" rtlCol="0">
                          <a:prstTxWarp prst="textNoShape">
                            <a:avLst/>
                          </a:prstTxWarp>
                          <a:noAutofit/>
                        </wps:bodyPr>
                      </wps:wsp>
                      <wps:wsp>
                        <wps:cNvPr id="122" name="Graphic 122"/>
                        <wps:cNvSpPr/>
                        <wps:spPr>
                          <a:xfrm>
                            <a:off x="4065882" y="901011"/>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4065882" y="901011"/>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24" name="Graphic 124"/>
                        <wps:cNvSpPr/>
                        <wps:spPr>
                          <a:xfrm>
                            <a:off x="4136409" y="938823"/>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25" name="Graphic 125"/>
                        <wps:cNvSpPr/>
                        <wps:spPr>
                          <a:xfrm>
                            <a:off x="4136409" y="938823"/>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26" name="Graphic 126"/>
                        <wps:cNvSpPr/>
                        <wps:spPr>
                          <a:xfrm>
                            <a:off x="4206935" y="976631"/>
                            <a:ext cx="65405" cy="173355"/>
                          </a:xfrm>
                          <a:custGeom>
                            <a:avLst/>
                            <a:gdLst/>
                            <a:ahLst/>
                            <a:cxnLst/>
                            <a:rect l="l" t="t" r="r" b="b"/>
                            <a:pathLst>
                              <a:path w="65405" h="173355">
                                <a:moveTo>
                                  <a:pt x="0" y="0"/>
                                </a:moveTo>
                                <a:lnTo>
                                  <a:pt x="0" y="138036"/>
                                </a:lnTo>
                                <a:lnTo>
                                  <a:pt x="64973" y="172770"/>
                                </a:lnTo>
                                <a:lnTo>
                                  <a:pt x="65239" y="34874"/>
                                </a:lnTo>
                                <a:lnTo>
                                  <a:pt x="0" y="0"/>
                                </a:lnTo>
                                <a:close/>
                              </a:path>
                            </a:pathLst>
                          </a:custGeom>
                          <a:solidFill>
                            <a:srgbClr val="43B049"/>
                          </a:solidFill>
                        </wps:spPr>
                        <wps:bodyPr wrap="square" lIns="0" tIns="0" rIns="0" bIns="0" rtlCol="0">
                          <a:prstTxWarp prst="textNoShape">
                            <a:avLst/>
                          </a:prstTxWarp>
                          <a:noAutofit/>
                        </wps:bodyPr>
                      </wps:wsp>
                      <wps:wsp>
                        <wps:cNvPr id="127" name="Graphic 127"/>
                        <wps:cNvSpPr/>
                        <wps:spPr>
                          <a:xfrm>
                            <a:off x="4206935" y="976631"/>
                            <a:ext cx="65405" cy="173355"/>
                          </a:xfrm>
                          <a:custGeom>
                            <a:avLst/>
                            <a:gdLst/>
                            <a:ahLst/>
                            <a:cxnLst/>
                            <a:rect l="l" t="t" r="r" b="b"/>
                            <a:pathLst>
                              <a:path w="65405" h="173355">
                                <a:moveTo>
                                  <a:pt x="65239" y="34874"/>
                                </a:moveTo>
                                <a:lnTo>
                                  <a:pt x="0" y="0"/>
                                </a:lnTo>
                                <a:lnTo>
                                  <a:pt x="0" y="138036"/>
                                </a:lnTo>
                                <a:lnTo>
                                  <a:pt x="64973" y="172770"/>
                                </a:lnTo>
                                <a:lnTo>
                                  <a:pt x="65239" y="34874"/>
                                </a:lnTo>
                                <a:close/>
                              </a:path>
                            </a:pathLst>
                          </a:custGeom>
                          <a:ln w="3175">
                            <a:solidFill>
                              <a:srgbClr val="FFFFFF"/>
                            </a:solidFill>
                            <a:prstDash val="solid"/>
                          </a:ln>
                        </wps:spPr>
                        <wps:bodyPr wrap="square" lIns="0" tIns="0" rIns="0" bIns="0" rtlCol="0">
                          <a:prstTxWarp prst="textNoShape">
                            <a:avLst/>
                          </a:prstTxWarp>
                          <a:noAutofit/>
                        </wps:bodyPr>
                      </wps:wsp>
                      <wps:wsp>
                        <wps:cNvPr id="128" name="Graphic 128"/>
                        <wps:cNvSpPr/>
                        <wps:spPr>
                          <a:xfrm>
                            <a:off x="4065882" y="755304"/>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4065882" y="755304"/>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30" name="Graphic 130"/>
                        <wps:cNvSpPr/>
                        <wps:spPr>
                          <a:xfrm>
                            <a:off x="4136409" y="793117"/>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31" name="Graphic 131"/>
                        <wps:cNvSpPr/>
                        <wps:spPr>
                          <a:xfrm>
                            <a:off x="4136409" y="793117"/>
                            <a:ext cx="64135" cy="172085"/>
                          </a:xfrm>
                          <a:custGeom>
                            <a:avLst/>
                            <a:gdLst/>
                            <a:ahLst/>
                            <a:cxnLst/>
                            <a:rect l="l" t="t" r="r" b="b"/>
                            <a:pathLst>
                              <a:path w="64135" h="172085">
                                <a:moveTo>
                                  <a:pt x="63550" y="33959"/>
                                </a:moveTo>
                                <a:lnTo>
                                  <a:pt x="59296" y="31686"/>
                                </a:lnTo>
                                <a:lnTo>
                                  <a:pt x="0" y="0"/>
                                </a:lnTo>
                                <a:lnTo>
                                  <a:pt x="0" y="138036"/>
                                </a:lnTo>
                                <a:lnTo>
                                  <a:pt x="63550" y="171996"/>
                                </a:lnTo>
                                <a:lnTo>
                                  <a:pt x="63550" y="33959"/>
                                </a:lnTo>
                                <a:close/>
                              </a:path>
                            </a:pathLst>
                          </a:custGeom>
                          <a:ln w="3175">
                            <a:solidFill>
                              <a:srgbClr val="FFFFFF"/>
                            </a:solidFill>
                            <a:prstDash val="solid"/>
                          </a:ln>
                        </wps:spPr>
                        <wps:bodyPr wrap="square" lIns="0" tIns="0" rIns="0" bIns="0" rtlCol="0">
                          <a:prstTxWarp prst="textNoShape">
                            <a:avLst/>
                          </a:prstTxWarp>
                          <a:noAutofit/>
                        </wps:bodyPr>
                      </wps:wsp>
                      <wps:wsp>
                        <wps:cNvPr id="132" name="Graphic 132"/>
                        <wps:cNvSpPr/>
                        <wps:spPr>
                          <a:xfrm>
                            <a:off x="4206935" y="830927"/>
                            <a:ext cx="66040" cy="173355"/>
                          </a:xfrm>
                          <a:custGeom>
                            <a:avLst/>
                            <a:gdLst/>
                            <a:ahLst/>
                            <a:cxnLst/>
                            <a:rect l="l" t="t" r="r" b="b"/>
                            <a:pathLst>
                              <a:path w="66040" h="173355">
                                <a:moveTo>
                                  <a:pt x="0" y="0"/>
                                </a:moveTo>
                                <a:lnTo>
                                  <a:pt x="0" y="138036"/>
                                </a:lnTo>
                                <a:lnTo>
                                  <a:pt x="65252" y="172910"/>
                                </a:lnTo>
                                <a:lnTo>
                                  <a:pt x="65519" y="35026"/>
                                </a:lnTo>
                                <a:lnTo>
                                  <a:pt x="0" y="0"/>
                                </a:lnTo>
                                <a:close/>
                              </a:path>
                            </a:pathLst>
                          </a:custGeom>
                          <a:solidFill>
                            <a:srgbClr val="43B049"/>
                          </a:solidFill>
                        </wps:spPr>
                        <wps:bodyPr wrap="square" lIns="0" tIns="0" rIns="0" bIns="0" rtlCol="0">
                          <a:prstTxWarp prst="textNoShape">
                            <a:avLst/>
                          </a:prstTxWarp>
                          <a:noAutofit/>
                        </wps:bodyPr>
                      </wps:wsp>
                      <wps:wsp>
                        <wps:cNvPr id="133" name="Graphic 133"/>
                        <wps:cNvSpPr/>
                        <wps:spPr>
                          <a:xfrm>
                            <a:off x="4206935" y="830927"/>
                            <a:ext cx="66040" cy="173355"/>
                          </a:xfrm>
                          <a:custGeom>
                            <a:avLst/>
                            <a:gdLst/>
                            <a:ahLst/>
                            <a:cxnLst/>
                            <a:rect l="l" t="t" r="r" b="b"/>
                            <a:pathLst>
                              <a:path w="66040" h="173355">
                                <a:moveTo>
                                  <a:pt x="0" y="138036"/>
                                </a:moveTo>
                                <a:lnTo>
                                  <a:pt x="65252" y="172910"/>
                                </a:lnTo>
                                <a:lnTo>
                                  <a:pt x="65519" y="35026"/>
                                </a:lnTo>
                                <a:lnTo>
                                  <a:pt x="0" y="0"/>
                                </a:lnTo>
                                <a:lnTo>
                                  <a:pt x="0" y="138036"/>
                                </a:lnTo>
                                <a:close/>
                              </a:path>
                            </a:pathLst>
                          </a:custGeom>
                          <a:ln w="3174">
                            <a:solidFill>
                              <a:srgbClr val="FFFFFF"/>
                            </a:solidFill>
                            <a:prstDash val="solid"/>
                          </a:ln>
                        </wps:spPr>
                        <wps:bodyPr wrap="square" lIns="0" tIns="0" rIns="0" bIns="0" rtlCol="0">
                          <a:prstTxWarp prst="textNoShape">
                            <a:avLst/>
                          </a:prstTxWarp>
                          <a:noAutofit/>
                        </wps:bodyPr>
                      </wps:wsp>
                      <wps:wsp>
                        <wps:cNvPr id="134" name="Graphic 134"/>
                        <wps:cNvSpPr/>
                        <wps:spPr>
                          <a:xfrm>
                            <a:off x="4553402" y="1101378"/>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4553402" y="1101378"/>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3175">
                            <a:solidFill>
                              <a:srgbClr val="FFFFFF"/>
                            </a:solidFill>
                            <a:prstDash val="solid"/>
                          </a:ln>
                        </wps:spPr>
                        <wps:bodyPr wrap="square" lIns="0" tIns="0" rIns="0" bIns="0" rtlCol="0">
                          <a:prstTxWarp prst="textNoShape">
                            <a:avLst/>
                          </a:prstTxWarp>
                          <a:noAutofit/>
                        </wps:bodyPr>
                      </wps:wsp>
                      <wps:wsp>
                        <wps:cNvPr id="136" name="Graphic 136"/>
                        <wps:cNvSpPr/>
                        <wps:spPr>
                          <a:xfrm>
                            <a:off x="4553680" y="955855"/>
                            <a:ext cx="131445" cy="157480"/>
                          </a:xfrm>
                          <a:custGeom>
                            <a:avLst/>
                            <a:gdLst/>
                            <a:ahLst/>
                            <a:cxnLst/>
                            <a:rect l="l" t="t" r="r" b="b"/>
                            <a:pathLst>
                              <a:path w="131445" h="157480">
                                <a:moveTo>
                                  <a:pt x="131394" y="0"/>
                                </a:moveTo>
                                <a:lnTo>
                                  <a:pt x="266" y="18046"/>
                                </a:lnTo>
                                <a:lnTo>
                                  <a:pt x="34" y="138798"/>
                                </a:lnTo>
                                <a:lnTo>
                                  <a:pt x="0" y="156857"/>
                                </a:lnTo>
                                <a:lnTo>
                                  <a:pt x="131127" y="138798"/>
                                </a:lnTo>
                                <a:lnTo>
                                  <a:pt x="131359" y="18046"/>
                                </a:lnTo>
                                <a:lnTo>
                                  <a:pt x="131394"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4553680" y="955855"/>
                            <a:ext cx="131445" cy="157480"/>
                          </a:xfrm>
                          <a:custGeom>
                            <a:avLst/>
                            <a:gdLst/>
                            <a:ahLst/>
                            <a:cxnLst/>
                            <a:rect l="l" t="t" r="r" b="b"/>
                            <a:pathLst>
                              <a:path w="131445" h="157480">
                                <a:moveTo>
                                  <a:pt x="63030" y="7810"/>
                                </a:moveTo>
                                <a:lnTo>
                                  <a:pt x="63258" y="9385"/>
                                </a:lnTo>
                                <a:lnTo>
                                  <a:pt x="266" y="18046"/>
                                </a:lnTo>
                                <a:lnTo>
                                  <a:pt x="0" y="156857"/>
                                </a:lnTo>
                                <a:lnTo>
                                  <a:pt x="131127" y="138798"/>
                                </a:lnTo>
                                <a:lnTo>
                                  <a:pt x="131394" y="0"/>
                                </a:lnTo>
                                <a:lnTo>
                                  <a:pt x="63258" y="9385"/>
                                </a:lnTo>
                                <a:lnTo>
                                  <a:pt x="63030" y="7810"/>
                                </a:lnTo>
                                <a:close/>
                              </a:path>
                            </a:pathLst>
                          </a:custGeom>
                          <a:ln w="3175">
                            <a:solidFill>
                              <a:srgbClr val="FFFFFF"/>
                            </a:solidFill>
                            <a:prstDash val="solid"/>
                          </a:ln>
                        </wps:spPr>
                        <wps:bodyPr wrap="square" lIns="0" tIns="0" rIns="0" bIns="0" rtlCol="0">
                          <a:prstTxWarp prst="textNoShape">
                            <a:avLst/>
                          </a:prstTxWarp>
                          <a:noAutofit/>
                        </wps:bodyPr>
                      </wps:wsp>
                      <wps:wsp>
                        <wps:cNvPr id="138" name="Graphic 138"/>
                        <wps:cNvSpPr/>
                        <wps:spPr>
                          <a:xfrm>
                            <a:off x="4415765" y="1120325"/>
                            <a:ext cx="131445" cy="156845"/>
                          </a:xfrm>
                          <a:custGeom>
                            <a:avLst/>
                            <a:gdLst/>
                            <a:ahLst/>
                            <a:cxnLst/>
                            <a:rect l="l" t="t" r="r" b="b"/>
                            <a:pathLst>
                              <a:path w="131445" h="156845">
                                <a:moveTo>
                                  <a:pt x="131394" y="0"/>
                                </a:moveTo>
                                <a:lnTo>
                                  <a:pt x="266" y="18046"/>
                                </a:lnTo>
                                <a:lnTo>
                                  <a:pt x="34" y="138798"/>
                                </a:lnTo>
                                <a:lnTo>
                                  <a:pt x="0" y="156845"/>
                                </a:lnTo>
                                <a:lnTo>
                                  <a:pt x="131140" y="138798"/>
                                </a:lnTo>
                                <a:lnTo>
                                  <a:pt x="131361" y="18046"/>
                                </a:lnTo>
                                <a:lnTo>
                                  <a:pt x="131394"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4415765" y="1120325"/>
                            <a:ext cx="131445" cy="156845"/>
                          </a:xfrm>
                          <a:custGeom>
                            <a:avLst/>
                            <a:gdLst/>
                            <a:ahLst/>
                            <a:cxnLst/>
                            <a:rect l="l" t="t" r="r" b="b"/>
                            <a:pathLst>
                              <a:path w="131445" h="156845">
                                <a:moveTo>
                                  <a:pt x="63258" y="9372"/>
                                </a:moveTo>
                                <a:lnTo>
                                  <a:pt x="266" y="18046"/>
                                </a:lnTo>
                                <a:lnTo>
                                  <a:pt x="0" y="156845"/>
                                </a:lnTo>
                                <a:lnTo>
                                  <a:pt x="131140" y="138798"/>
                                </a:lnTo>
                                <a:lnTo>
                                  <a:pt x="131394" y="0"/>
                                </a:lnTo>
                                <a:lnTo>
                                  <a:pt x="63258" y="9372"/>
                                </a:lnTo>
                                <a:lnTo>
                                  <a:pt x="63030" y="7797"/>
                                </a:lnTo>
                                <a:lnTo>
                                  <a:pt x="63258" y="9372"/>
                                </a:lnTo>
                                <a:close/>
                              </a:path>
                            </a:pathLst>
                          </a:custGeom>
                          <a:ln w="3175">
                            <a:solidFill>
                              <a:srgbClr val="FFFFFF"/>
                            </a:solidFill>
                            <a:prstDash val="solid"/>
                          </a:ln>
                        </wps:spPr>
                        <wps:bodyPr wrap="square" lIns="0" tIns="0" rIns="0" bIns="0" rtlCol="0">
                          <a:prstTxWarp prst="textNoShape">
                            <a:avLst/>
                          </a:prstTxWarp>
                          <a:noAutofit/>
                        </wps:bodyPr>
                      </wps:wsp>
                      <wps:wsp>
                        <wps:cNvPr id="140" name="Graphic 140"/>
                        <wps:cNvSpPr/>
                        <wps:spPr>
                          <a:xfrm>
                            <a:off x="4553950" y="811918"/>
                            <a:ext cx="131445" cy="155575"/>
                          </a:xfrm>
                          <a:custGeom>
                            <a:avLst/>
                            <a:gdLst/>
                            <a:ahLst/>
                            <a:cxnLst/>
                            <a:rect l="l" t="t" r="r" b="b"/>
                            <a:pathLst>
                              <a:path w="131445" h="155575">
                                <a:moveTo>
                                  <a:pt x="131394" y="0"/>
                                </a:moveTo>
                                <a:lnTo>
                                  <a:pt x="266" y="18072"/>
                                </a:lnTo>
                                <a:lnTo>
                                  <a:pt x="0" y="155270"/>
                                </a:lnTo>
                                <a:lnTo>
                                  <a:pt x="131127" y="137223"/>
                                </a:lnTo>
                                <a:lnTo>
                                  <a:pt x="131394"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4553950" y="811918"/>
                            <a:ext cx="131445" cy="155575"/>
                          </a:xfrm>
                          <a:custGeom>
                            <a:avLst/>
                            <a:gdLst/>
                            <a:ahLst/>
                            <a:cxnLst/>
                            <a:rect l="l" t="t" r="r" b="b"/>
                            <a:pathLst>
                              <a:path w="131445" h="155575">
                                <a:moveTo>
                                  <a:pt x="131394" y="0"/>
                                </a:moveTo>
                                <a:lnTo>
                                  <a:pt x="266" y="18072"/>
                                </a:lnTo>
                                <a:lnTo>
                                  <a:pt x="0" y="155270"/>
                                </a:lnTo>
                                <a:lnTo>
                                  <a:pt x="131127" y="137223"/>
                                </a:lnTo>
                                <a:lnTo>
                                  <a:pt x="131394" y="0"/>
                                </a:lnTo>
                                <a:close/>
                              </a:path>
                            </a:pathLst>
                          </a:custGeom>
                          <a:ln w="3175">
                            <a:solidFill>
                              <a:srgbClr val="FFFFFF"/>
                            </a:solidFill>
                            <a:prstDash val="solid"/>
                          </a:ln>
                        </wps:spPr>
                        <wps:bodyPr wrap="square" lIns="0" tIns="0" rIns="0" bIns="0" rtlCol="0">
                          <a:prstTxWarp prst="textNoShape">
                            <a:avLst/>
                          </a:prstTxWarp>
                          <a:noAutofit/>
                        </wps:bodyPr>
                      </wps:wsp>
                      <wps:wsp>
                        <wps:cNvPr id="142" name="Graphic 142"/>
                        <wps:cNvSpPr/>
                        <wps:spPr>
                          <a:xfrm>
                            <a:off x="4416045" y="974798"/>
                            <a:ext cx="131445" cy="157480"/>
                          </a:xfrm>
                          <a:custGeom>
                            <a:avLst/>
                            <a:gdLst/>
                            <a:ahLst/>
                            <a:cxnLst/>
                            <a:rect l="l" t="t" r="r" b="b"/>
                            <a:pathLst>
                              <a:path w="131445" h="157480">
                                <a:moveTo>
                                  <a:pt x="131394" y="0"/>
                                </a:moveTo>
                                <a:lnTo>
                                  <a:pt x="266" y="18059"/>
                                </a:lnTo>
                                <a:lnTo>
                                  <a:pt x="0" y="156857"/>
                                </a:lnTo>
                                <a:lnTo>
                                  <a:pt x="131127" y="138811"/>
                                </a:lnTo>
                                <a:lnTo>
                                  <a:pt x="131394" y="0"/>
                                </a:lnTo>
                                <a:close/>
                              </a:path>
                            </a:pathLst>
                          </a:custGeom>
                          <a:solidFill>
                            <a:srgbClr val="43B049"/>
                          </a:solidFill>
                        </wps:spPr>
                        <wps:bodyPr wrap="square" lIns="0" tIns="0" rIns="0" bIns="0" rtlCol="0">
                          <a:prstTxWarp prst="textNoShape">
                            <a:avLst/>
                          </a:prstTxWarp>
                          <a:noAutofit/>
                        </wps:bodyPr>
                      </wps:wsp>
                      <wps:wsp>
                        <wps:cNvPr id="143" name="Graphic 143"/>
                        <wps:cNvSpPr/>
                        <wps:spPr>
                          <a:xfrm>
                            <a:off x="4416045" y="974798"/>
                            <a:ext cx="131445" cy="157480"/>
                          </a:xfrm>
                          <a:custGeom>
                            <a:avLst/>
                            <a:gdLst/>
                            <a:ahLst/>
                            <a:cxnLst/>
                            <a:rect l="l" t="t" r="r" b="b"/>
                            <a:pathLst>
                              <a:path w="131445" h="157480">
                                <a:moveTo>
                                  <a:pt x="0" y="156857"/>
                                </a:moveTo>
                                <a:lnTo>
                                  <a:pt x="131127" y="138811"/>
                                </a:lnTo>
                                <a:lnTo>
                                  <a:pt x="131394" y="0"/>
                                </a:lnTo>
                                <a:lnTo>
                                  <a:pt x="266" y="18059"/>
                                </a:lnTo>
                                <a:lnTo>
                                  <a:pt x="0" y="156857"/>
                                </a:lnTo>
                                <a:close/>
                              </a:path>
                            </a:pathLst>
                          </a:custGeom>
                          <a:ln w="3175">
                            <a:solidFill>
                              <a:srgbClr val="FFFFFF"/>
                            </a:solidFill>
                            <a:prstDash val="solid"/>
                          </a:ln>
                        </wps:spPr>
                        <wps:bodyPr wrap="square" lIns="0" tIns="0" rIns="0" bIns="0" rtlCol="0">
                          <a:prstTxWarp prst="textNoShape">
                            <a:avLst/>
                          </a:prstTxWarp>
                          <a:noAutofit/>
                        </wps:bodyPr>
                      </wps:wsp>
                      <wps:wsp>
                        <wps:cNvPr id="144" name="Graphic 144"/>
                        <wps:cNvSpPr/>
                        <wps:spPr>
                          <a:xfrm>
                            <a:off x="4278136" y="1139273"/>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4278136" y="1139273"/>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3175">
                            <a:solidFill>
                              <a:srgbClr val="FFFFFF"/>
                            </a:solidFill>
                            <a:prstDash val="solid"/>
                          </a:ln>
                        </wps:spPr>
                        <wps:bodyPr wrap="square" lIns="0" tIns="0" rIns="0" bIns="0" rtlCol="0">
                          <a:prstTxWarp prst="textNoShape">
                            <a:avLst/>
                          </a:prstTxWarp>
                          <a:noAutofit/>
                        </wps:bodyPr>
                      </wps:wsp>
                      <wps:wsp>
                        <wps:cNvPr id="146" name="Graphic 146"/>
                        <wps:cNvSpPr/>
                        <wps:spPr>
                          <a:xfrm>
                            <a:off x="4416320" y="830893"/>
                            <a:ext cx="131445" cy="155575"/>
                          </a:xfrm>
                          <a:custGeom>
                            <a:avLst/>
                            <a:gdLst/>
                            <a:ahLst/>
                            <a:cxnLst/>
                            <a:rect l="l" t="t" r="r" b="b"/>
                            <a:pathLst>
                              <a:path w="131445" h="155575">
                                <a:moveTo>
                                  <a:pt x="131394" y="0"/>
                                </a:moveTo>
                                <a:lnTo>
                                  <a:pt x="266" y="18072"/>
                                </a:lnTo>
                                <a:lnTo>
                                  <a:pt x="0" y="155244"/>
                                </a:lnTo>
                                <a:lnTo>
                                  <a:pt x="131127" y="137198"/>
                                </a:lnTo>
                                <a:lnTo>
                                  <a:pt x="131394" y="0"/>
                                </a:lnTo>
                                <a:close/>
                              </a:path>
                            </a:pathLst>
                          </a:custGeom>
                          <a:solidFill>
                            <a:srgbClr val="43B049"/>
                          </a:solidFill>
                        </wps:spPr>
                        <wps:bodyPr wrap="square" lIns="0" tIns="0" rIns="0" bIns="0" rtlCol="0">
                          <a:prstTxWarp prst="textNoShape">
                            <a:avLst/>
                          </a:prstTxWarp>
                          <a:noAutofit/>
                        </wps:bodyPr>
                      </wps:wsp>
                      <wps:wsp>
                        <wps:cNvPr id="147" name="Graphic 147"/>
                        <wps:cNvSpPr/>
                        <wps:spPr>
                          <a:xfrm>
                            <a:off x="4416320" y="830893"/>
                            <a:ext cx="131445" cy="155575"/>
                          </a:xfrm>
                          <a:custGeom>
                            <a:avLst/>
                            <a:gdLst/>
                            <a:ahLst/>
                            <a:cxnLst/>
                            <a:rect l="l" t="t" r="r" b="b"/>
                            <a:pathLst>
                              <a:path w="131445" h="155575">
                                <a:moveTo>
                                  <a:pt x="0" y="155244"/>
                                </a:moveTo>
                                <a:lnTo>
                                  <a:pt x="131127" y="137198"/>
                                </a:lnTo>
                                <a:lnTo>
                                  <a:pt x="131394" y="0"/>
                                </a:lnTo>
                                <a:lnTo>
                                  <a:pt x="266" y="18072"/>
                                </a:lnTo>
                                <a:lnTo>
                                  <a:pt x="0" y="155244"/>
                                </a:lnTo>
                                <a:close/>
                              </a:path>
                            </a:pathLst>
                          </a:custGeom>
                          <a:ln w="3175">
                            <a:solidFill>
                              <a:srgbClr val="FFFFFF"/>
                            </a:solidFill>
                            <a:prstDash val="solid"/>
                          </a:ln>
                        </wps:spPr>
                        <wps:bodyPr wrap="square" lIns="0" tIns="0" rIns="0" bIns="0" rtlCol="0">
                          <a:prstTxWarp prst="textNoShape">
                            <a:avLst/>
                          </a:prstTxWarp>
                          <a:noAutofit/>
                        </wps:bodyPr>
                      </wps:wsp>
                      <wps:wsp>
                        <wps:cNvPr id="148" name="Graphic 148"/>
                        <wps:cNvSpPr/>
                        <wps:spPr>
                          <a:xfrm>
                            <a:off x="4337605" y="1002250"/>
                            <a:ext cx="1270" cy="1270"/>
                          </a:xfrm>
                          <a:custGeom>
                            <a:avLst/>
                            <a:gdLst/>
                            <a:ahLst/>
                            <a:cxnLst/>
                            <a:rect l="l" t="t" r="r" b="b"/>
                            <a:pathLst>
                              <a:path w="0" h="1270">
                                <a:moveTo>
                                  <a:pt x="0" y="0"/>
                                </a:moveTo>
                                <a:lnTo>
                                  <a:pt x="0" y="1193"/>
                                </a:lnTo>
                              </a:path>
                            </a:pathLst>
                          </a:custGeom>
                          <a:solidFill>
                            <a:srgbClr val="231F20"/>
                          </a:solidFill>
                        </wps:spPr>
                        <wps:bodyPr wrap="square" lIns="0" tIns="0" rIns="0" bIns="0" rtlCol="0">
                          <a:prstTxWarp prst="textNoShape">
                            <a:avLst/>
                          </a:prstTxWarp>
                          <a:noAutofit/>
                        </wps:bodyPr>
                      </wps:wsp>
                      <wps:wsp>
                        <wps:cNvPr id="149" name="Graphic 149"/>
                        <wps:cNvSpPr/>
                        <wps:spPr>
                          <a:xfrm>
                            <a:off x="4337602" y="1002248"/>
                            <a:ext cx="1270" cy="1270"/>
                          </a:xfrm>
                          <a:custGeom>
                            <a:avLst/>
                            <a:gdLst/>
                            <a:ahLst/>
                            <a:cxnLst/>
                            <a:rect l="l" t="t" r="r" b="b"/>
                            <a:pathLst>
                              <a:path w="0" h="1270">
                                <a:moveTo>
                                  <a:pt x="0" y="0"/>
                                </a:moveTo>
                                <a:lnTo>
                                  <a:pt x="0" y="1193"/>
                                </a:lnTo>
                                <a:lnTo>
                                  <a:pt x="0" y="0"/>
                                </a:lnTo>
                                <a:close/>
                              </a:path>
                            </a:pathLst>
                          </a:custGeom>
                          <a:ln w="3175">
                            <a:solidFill>
                              <a:srgbClr val="FFFFFF"/>
                            </a:solidFill>
                            <a:prstDash val="solid"/>
                          </a:ln>
                        </wps:spPr>
                        <wps:bodyPr wrap="square" lIns="0" tIns="0" rIns="0" bIns="0" rtlCol="0">
                          <a:prstTxWarp prst="textNoShape">
                            <a:avLst/>
                          </a:prstTxWarp>
                          <a:noAutofit/>
                        </wps:bodyPr>
                      </wps:wsp>
                      <wps:wsp>
                        <wps:cNvPr id="150" name="Graphic 150"/>
                        <wps:cNvSpPr/>
                        <wps:spPr>
                          <a:xfrm>
                            <a:off x="4278411" y="993758"/>
                            <a:ext cx="131445" cy="156845"/>
                          </a:xfrm>
                          <a:custGeom>
                            <a:avLst/>
                            <a:gdLst/>
                            <a:ahLst/>
                            <a:cxnLst/>
                            <a:rect l="l" t="t" r="r" b="b"/>
                            <a:pathLst>
                              <a:path w="131445" h="156845">
                                <a:moveTo>
                                  <a:pt x="131394" y="0"/>
                                </a:moveTo>
                                <a:lnTo>
                                  <a:pt x="266" y="18046"/>
                                </a:lnTo>
                                <a:lnTo>
                                  <a:pt x="0" y="156845"/>
                                </a:lnTo>
                                <a:lnTo>
                                  <a:pt x="131127" y="138798"/>
                                </a:lnTo>
                                <a:lnTo>
                                  <a:pt x="131394" y="0"/>
                                </a:lnTo>
                                <a:close/>
                              </a:path>
                            </a:pathLst>
                          </a:custGeom>
                          <a:solidFill>
                            <a:srgbClr val="43B049"/>
                          </a:solidFill>
                        </wps:spPr>
                        <wps:bodyPr wrap="square" lIns="0" tIns="0" rIns="0" bIns="0" rtlCol="0">
                          <a:prstTxWarp prst="textNoShape">
                            <a:avLst/>
                          </a:prstTxWarp>
                          <a:noAutofit/>
                        </wps:bodyPr>
                      </wps:wsp>
                      <wps:wsp>
                        <wps:cNvPr id="151" name="Graphic 151"/>
                        <wps:cNvSpPr/>
                        <wps:spPr>
                          <a:xfrm>
                            <a:off x="4278411" y="993758"/>
                            <a:ext cx="131445" cy="156845"/>
                          </a:xfrm>
                          <a:custGeom>
                            <a:avLst/>
                            <a:gdLst/>
                            <a:ahLst/>
                            <a:cxnLst/>
                            <a:rect l="l" t="t" r="r" b="b"/>
                            <a:pathLst>
                              <a:path w="131445" h="156845">
                                <a:moveTo>
                                  <a:pt x="0" y="156845"/>
                                </a:moveTo>
                                <a:lnTo>
                                  <a:pt x="131127" y="138798"/>
                                </a:lnTo>
                                <a:lnTo>
                                  <a:pt x="131394" y="0"/>
                                </a:lnTo>
                                <a:lnTo>
                                  <a:pt x="266" y="18046"/>
                                </a:lnTo>
                                <a:lnTo>
                                  <a:pt x="0" y="156845"/>
                                </a:lnTo>
                                <a:close/>
                              </a:path>
                            </a:pathLst>
                          </a:custGeom>
                          <a:ln w="3175">
                            <a:solidFill>
                              <a:srgbClr val="FFFFFF"/>
                            </a:solidFill>
                            <a:prstDash val="solid"/>
                          </a:ln>
                        </wps:spPr>
                        <wps:bodyPr wrap="square" lIns="0" tIns="0" rIns="0" bIns="0" rtlCol="0">
                          <a:prstTxWarp prst="textNoShape">
                            <a:avLst/>
                          </a:prstTxWarp>
                          <a:noAutofit/>
                        </wps:bodyPr>
                      </wps:wsp>
                      <wps:wsp>
                        <wps:cNvPr id="152" name="Graphic 152"/>
                        <wps:cNvSpPr/>
                        <wps:spPr>
                          <a:xfrm>
                            <a:off x="4278684" y="849866"/>
                            <a:ext cx="131445" cy="155575"/>
                          </a:xfrm>
                          <a:custGeom>
                            <a:avLst/>
                            <a:gdLst/>
                            <a:ahLst/>
                            <a:cxnLst/>
                            <a:rect l="l" t="t" r="r" b="b"/>
                            <a:pathLst>
                              <a:path w="131445" h="155575">
                                <a:moveTo>
                                  <a:pt x="131394" y="0"/>
                                </a:moveTo>
                                <a:lnTo>
                                  <a:pt x="266" y="18072"/>
                                </a:lnTo>
                                <a:lnTo>
                                  <a:pt x="0" y="155219"/>
                                </a:lnTo>
                                <a:lnTo>
                                  <a:pt x="131140" y="137172"/>
                                </a:lnTo>
                                <a:lnTo>
                                  <a:pt x="131394" y="0"/>
                                </a:lnTo>
                                <a:close/>
                              </a:path>
                            </a:pathLst>
                          </a:custGeom>
                          <a:solidFill>
                            <a:srgbClr val="43B049"/>
                          </a:solidFill>
                        </wps:spPr>
                        <wps:bodyPr wrap="square" lIns="0" tIns="0" rIns="0" bIns="0" rtlCol="0">
                          <a:prstTxWarp prst="textNoShape">
                            <a:avLst/>
                          </a:prstTxWarp>
                          <a:noAutofit/>
                        </wps:bodyPr>
                      </wps:wsp>
                      <wps:wsp>
                        <wps:cNvPr id="153" name="Graphic 153"/>
                        <wps:cNvSpPr/>
                        <wps:spPr>
                          <a:xfrm>
                            <a:off x="4278684" y="849866"/>
                            <a:ext cx="131445" cy="155575"/>
                          </a:xfrm>
                          <a:custGeom>
                            <a:avLst/>
                            <a:gdLst/>
                            <a:ahLst/>
                            <a:cxnLst/>
                            <a:rect l="l" t="t" r="r" b="b"/>
                            <a:pathLst>
                              <a:path w="131445" h="155575">
                                <a:moveTo>
                                  <a:pt x="131394" y="0"/>
                                </a:moveTo>
                                <a:lnTo>
                                  <a:pt x="266" y="18072"/>
                                </a:lnTo>
                                <a:lnTo>
                                  <a:pt x="0" y="155219"/>
                                </a:lnTo>
                                <a:lnTo>
                                  <a:pt x="131140" y="137172"/>
                                </a:lnTo>
                                <a:lnTo>
                                  <a:pt x="131394" y="0"/>
                                </a:lnTo>
                                <a:close/>
                              </a:path>
                            </a:pathLst>
                          </a:custGeom>
                          <a:ln w="3175">
                            <a:solidFill>
                              <a:srgbClr val="FFFFFF"/>
                            </a:solidFill>
                            <a:prstDash val="solid"/>
                          </a:ln>
                        </wps:spPr>
                        <wps:bodyPr wrap="square" lIns="0" tIns="0" rIns="0" bIns="0" rtlCol="0">
                          <a:prstTxWarp prst="textNoShape">
                            <a:avLst/>
                          </a:prstTxWarp>
                          <a:noAutofit/>
                        </wps:bodyPr>
                      </wps:wsp>
                      <wps:wsp>
                        <wps:cNvPr id="154" name="Graphic 154"/>
                        <wps:cNvSpPr/>
                        <wps:spPr>
                          <a:xfrm>
                            <a:off x="2692400" y="612141"/>
                            <a:ext cx="1270" cy="1516380"/>
                          </a:xfrm>
                          <a:custGeom>
                            <a:avLst/>
                            <a:gdLst/>
                            <a:ahLst/>
                            <a:cxnLst/>
                            <a:rect l="l" t="t" r="r" b="b"/>
                            <a:pathLst>
                              <a:path w="0" h="1516380">
                                <a:moveTo>
                                  <a:pt x="0" y="0"/>
                                </a:moveTo>
                                <a:lnTo>
                                  <a:pt x="0" y="1516380"/>
                                </a:lnTo>
                              </a:path>
                            </a:pathLst>
                          </a:custGeom>
                          <a:ln w="3175">
                            <a:solidFill>
                              <a:srgbClr val="FFFFFF"/>
                            </a:solidFill>
                            <a:prstDash val="solid"/>
                          </a:ln>
                        </wps:spPr>
                        <wps:bodyPr wrap="square" lIns="0" tIns="0" rIns="0" bIns="0" rtlCol="0">
                          <a:prstTxWarp prst="textNoShape">
                            <a:avLst/>
                          </a:prstTxWarp>
                          <a:noAutofit/>
                        </wps:bodyPr>
                      </wps:wsp>
                      <wps:wsp>
                        <wps:cNvPr id="155" name="Graphic 155"/>
                        <wps:cNvSpPr/>
                        <wps:spPr>
                          <a:xfrm>
                            <a:off x="2291778" y="734720"/>
                            <a:ext cx="191135" cy="50800"/>
                          </a:xfrm>
                          <a:custGeom>
                            <a:avLst/>
                            <a:gdLst/>
                            <a:ahLst/>
                            <a:cxnLst/>
                            <a:rect l="l" t="t" r="r" b="b"/>
                            <a:pathLst>
                              <a:path w="191135" h="50800">
                                <a:moveTo>
                                  <a:pt x="130073" y="0"/>
                                </a:moveTo>
                                <a:lnTo>
                                  <a:pt x="0" y="17970"/>
                                </a:lnTo>
                                <a:lnTo>
                                  <a:pt x="60629" y="50546"/>
                                </a:lnTo>
                                <a:lnTo>
                                  <a:pt x="190703" y="32575"/>
                                </a:lnTo>
                                <a:lnTo>
                                  <a:pt x="130073" y="0"/>
                                </a:lnTo>
                                <a:close/>
                              </a:path>
                            </a:pathLst>
                          </a:custGeom>
                          <a:solidFill>
                            <a:srgbClr val="43B049"/>
                          </a:solidFill>
                        </wps:spPr>
                        <wps:bodyPr wrap="square" lIns="0" tIns="0" rIns="0" bIns="0" rtlCol="0">
                          <a:prstTxWarp prst="textNoShape">
                            <a:avLst/>
                          </a:prstTxWarp>
                          <a:noAutofit/>
                        </wps:bodyPr>
                      </wps:wsp>
                      <wps:wsp>
                        <wps:cNvPr id="156" name="Graphic 156"/>
                        <wps:cNvSpPr/>
                        <wps:spPr>
                          <a:xfrm>
                            <a:off x="2291778" y="734720"/>
                            <a:ext cx="191135" cy="50800"/>
                          </a:xfrm>
                          <a:custGeom>
                            <a:avLst/>
                            <a:gdLst/>
                            <a:ahLst/>
                            <a:cxnLst/>
                            <a:rect l="l" t="t" r="r" b="b"/>
                            <a:pathLst>
                              <a:path w="191135" h="50800">
                                <a:moveTo>
                                  <a:pt x="190703" y="32575"/>
                                </a:moveTo>
                                <a:lnTo>
                                  <a:pt x="130073" y="0"/>
                                </a:lnTo>
                                <a:lnTo>
                                  <a:pt x="0" y="17970"/>
                                </a:lnTo>
                                <a:lnTo>
                                  <a:pt x="60629" y="50546"/>
                                </a:lnTo>
                                <a:lnTo>
                                  <a:pt x="190703" y="32575"/>
                                </a:lnTo>
                                <a:close/>
                              </a:path>
                            </a:pathLst>
                          </a:custGeom>
                          <a:ln w="9525">
                            <a:solidFill>
                              <a:srgbClr val="FFFFFF"/>
                            </a:solidFill>
                            <a:prstDash val="solid"/>
                          </a:ln>
                        </wps:spPr>
                        <wps:bodyPr wrap="square" lIns="0" tIns="0" rIns="0" bIns="0" rtlCol="0">
                          <a:prstTxWarp prst="textNoShape">
                            <a:avLst/>
                          </a:prstTxWarp>
                          <a:noAutofit/>
                        </wps:bodyPr>
                      </wps:wsp>
                      <wps:wsp>
                        <wps:cNvPr id="157" name="Graphic 157"/>
                        <wps:cNvSpPr/>
                        <wps:spPr>
                          <a:xfrm>
                            <a:off x="2085997" y="716044"/>
                            <a:ext cx="184150" cy="50165"/>
                          </a:xfrm>
                          <a:custGeom>
                            <a:avLst/>
                            <a:gdLst/>
                            <a:ahLst/>
                            <a:cxnLst/>
                            <a:rect l="l" t="t" r="r" b="b"/>
                            <a:pathLst>
                              <a:path w="184150" h="50165">
                                <a:moveTo>
                                  <a:pt x="123304" y="0"/>
                                </a:moveTo>
                                <a:lnTo>
                                  <a:pt x="0" y="17030"/>
                                </a:lnTo>
                                <a:lnTo>
                                  <a:pt x="60718" y="49644"/>
                                </a:lnTo>
                                <a:lnTo>
                                  <a:pt x="184023" y="32613"/>
                                </a:lnTo>
                                <a:lnTo>
                                  <a:pt x="123304" y="0"/>
                                </a:lnTo>
                                <a:close/>
                              </a:path>
                            </a:pathLst>
                          </a:custGeom>
                          <a:solidFill>
                            <a:srgbClr val="43B049"/>
                          </a:solidFill>
                        </wps:spPr>
                        <wps:bodyPr wrap="square" lIns="0" tIns="0" rIns="0" bIns="0" rtlCol="0">
                          <a:prstTxWarp prst="textNoShape">
                            <a:avLst/>
                          </a:prstTxWarp>
                          <a:noAutofit/>
                        </wps:bodyPr>
                      </wps:wsp>
                      <wps:wsp>
                        <wps:cNvPr id="158" name="Graphic 158"/>
                        <wps:cNvSpPr/>
                        <wps:spPr>
                          <a:xfrm>
                            <a:off x="2085997" y="716044"/>
                            <a:ext cx="184150" cy="50165"/>
                          </a:xfrm>
                          <a:custGeom>
                            <a:avLst/>
                            <a:gdLst/>
                            <a:ahLst/>
                            <a:cxnLst/>
                            <a:rect l="l" t="t" r="r" b="b"/>
                            <a:pathLst>
                              <a:path w="184150" h="50165">
                                <a:moveTo>
                                  <a:pt x="0" y="17030"/>
                                </a:moveTo>
                                <a:lnTo>
                                  <a:pt x="60718" y="49644"/>
                                </a:lnTo>
                                <a:lnTo>
                                  <a:pt x="184023" y="32613"/>
                                </a:lnTo>
                                <a:lnTo>
                                  <a:pt x="123304" y="0"/>
                                </a:lnTo>
                                <a:lnTo>
                                  <a:pt x="0" y="17030"/>
                                </a:lnTo>
                                <a:close/>
                              </a:path>
                            </a:pathLst>
                          </a:custGeom>
                          <a:ln w="9525">
                            <a:solidFill>
                              <a:srgbClr val="FFFFFF"/>
                            </a:solidFill>
                            <a:prstDash val="solid"/>
                          </a:ln>
                        </wps:spPr>
                        <wps:bodyPr wrap="square" lIns="0" tIns="0" rIns="0" bIns="0" rtlCol="0">
                          <a:prstTxWarp prst="textNoShape">
                            <a:avLst/>
                          </a:prstTxWarp>
                          <a:noAutofit/>
                        </wps:bodyPr>
                      </wps:wsp>
                      <wps:wsp>
                        <wps:cNvPr id="159" name="Graphic 159"/>
                        <wps:cNvSpPr/>
                        <wps:spPr>
                          <a:xfrm>
                            <a:off x="2228298" y="792336"/>
                            <a:ext cx="182245" cy="48895"/>
                          </a:xfrm>
                          <a:custGeom>
                            <a:avLst/>
                            <a:gdLst/>
                            <a:ahLst/>
                            <a:cxnLst/>
                            <a:rect l="l" t="t" r="r" b="b"/>
                            <a:pathLst>
                              <a:path w="182245" h="48895">
                                <a:moveTo>
                                  <a:pt x="123317" y="0"/>
                                </a:moveTo>
                                <a:lnTo>
                                  <a:pt x="0" y="17030"/>
                                </a:lnTo>
                                <a:lnTo>
                                  <a:pt x="58610" y="48526"/>
                                </a:lnTo>
                                <a:lnTo>
                                  <a:pt x="181965" y="31508"/>
                                </a:lnTo>
                                <a:lnTo>
                                  <a:pt x="123317" y="0"/>
                                </a:lnTo>
                                <a:close/>
                              </a:path>
                            </a:pathLst>
                          </a:custGeom>
                          <a:solidFill>
                            <a:srgbClr val="43B049"/>
                          </a:solidFill>
                        </wps:spPr>
                        <wps:bodyPr wrap="square" lIns="0" tIns="0" rIns="0" bIns="0" rtlCol="0">
                          <a:prstTxWarp prst="textNoShape">
                            <a:avLst/>
                          </a:prstTxWarp>
                          <a:noAutofit/>
                        </wps:bodyPr>
                      </wps:wsp>
                      <wps:wsp>
                        <wps:cNvPr id="160" name="Graphic 160"/>
                        <wps:cNvSpPr/>
                        <wps:spPr>
                          <a:xfrm>
                            <a:off x="2228298" y="792336"/>
                            <a:ext cx="182245" cy="48895"/>
                          </a:xfrm>
                          <a:custGeom>
                            <a:avLst/>
                            <a:gdLst/>
                            <a:ahLst/>
                            <a:cxnLst/>
                            <a:rect l="l" t="t" r="r" b="b"/>
                            <a:pathLst>
                              <a:path w="182245" h="48895">
                                <a:moveTo>
                                  <a:pt x="181965" y="31508"/>
                                </a:moveTo>
                                <a:lnTo>
                                  <a:pt x="123317" y="0"/>
                                </a:lnTo>
                                <a:lnTo>
                                  <a:pt x="0" y="17030"/>
                                </a:lnTo>
                                <a:lnTo>
                                  <a:pt x="58610" y="48526"/>
                                </a:lnTo>
                                <a:lnTo>
                                  <a:pt x="181965" y="31508"/>
                                </a:lnTo>
                                <a:close/>
                              </a:path>
                            </a:pathLst>
                          </a:custGeom>
                          <a:ln w="9525">
                            <a:solidFill>
                              <a:srgbClr val="FFFFFF"/>
                            </a:solidFill>
                            <a:prstDash val="solid"/>
                          </a:ln>
                        </wps:spPr>
                        <wps:bodyPr wrap="square" lIns="0" tIns="0" rIns="0" bIns="0" rtlCol="0">
                          <a:prstTxWarp prst="textNoShape">
                            <a:avLst/>
                          </a:prstTxWarp>
                          <a:noAutofit/>
                        </wps:bodyPr>
                      </wps:wsp>
                      <wps:wsp>
                        <wps:cNvPr id="161" name="Graphic 161"/>
                        <wps:cNvSpPr/>
                        <wps:spPr>
                          <a:xfrm>
                            <a:off x="2157178" y="754207"/>
                            <a:ext cx="184150" cy="50165"/>
                          </a:xfrm>
                          <a:custGeom>
                            <a:avLst/>
                            <a:gdLst/>
                            <a:ahLst/>
                            <a:cxnLst/>
                            <a:rect l="l" t="t" r="r" b="b"/>
                            <a:pathLst>
                              <a:path w="184150" h="50165">
                                <a:moveTo>
                                  <a:pt x="123304" y="0"/>
                                </a:moveTo>
                                <a:lnTo>
                                  <a:pt x="0" y="17030"/>
                                </a:lnTo>
                                <a:lnTo>
                                  <a:pt x="60655" y="49606"/>
                                </a:lnTo>
                                <a:lnTo>
                                  <a:pt x="183959" y="32575"/>
                                </a:lnTo>
                                <a:lnTo>
                                  <a:pt x="123304" y="0"/>
                                </a:lnTo>
                                <a:close/>
                              </a:path>
                            </a:pathLst>
                          </a:custGeom>
                          <a:solidFill>
                            <a:srgbClr val="43B049"/>
                          </a:solidFill>
                        </wps:spPr>
                        <wps:bodyPr wrap="square" lIns="0" tIns="0" rIns="0" bIns="0" rtlCol="0">
                          <a:prstTxWarp prst="textNoShape">
                            <a:avLst/>
                          </a:prstTxWarp>
                          <a:noAutofit/>
                        </wps:bodyPr>
                      </wps:wsp>
                      <wps:wsp>
                        <wps:cNvPr id="162" name="Graphic 162"/>
                        <wps:cNvSpPr/>
                        <wps:spPr>
                          <a:xfrm>
                            <a:off x="2157178" y="754207"/>
                            <a:ext cx="184150" cy="50165"/>
                          </a:xfrm>
                          <a:custGeom>
                            <a:avLst/>
                            <a:gdLst/>
                            <a:ahLst/>
                            <a:cxnLst/>
                            <a:rect l="l" t="t" r="r" b="b"/>
                            <a:pathLst>
                              <a:path w="184150" h="50165">
                                <a:moveTo>
                                  <a:pt x="0" y="17030"/>
                                </a:moveTo>
                                <a:lnTo>
                                  <a:pt x="49364" y="43548"/>
                                </a:lnTo>
                                <a:lnTo>
                                  <a:pt x="60655" y="49606"/>
                                </a:lnTo>
                                <a:lnTo>
                                  <a:pt x="183959" y="32575"/>
                                </a:lnTo>
                                <a:lnTo>
                                  <a:pt x="123304" y="0"/>
                                </a:lnTo>
                                <a:lnTo>
                                  <a:pt x="0" y="17030"/>
                                </a:lnTo>
                                <a:close/>
                              </a:path>
                            </a:pathLst>
                          </a:custGeom>
                          <a:ln w="9525">
                            <a:solidFill>
                              <a:srgbClr val="FFFFFF"/>
                            </a:solidFill>
                            <a:prstDash val="solid"/>
                          </a:ln>
                        </wps:spPr>
                        <wps:bodyPr wrap="square" lIns="0" tIns="0" rIns="0" bIns="0" rtlCol="0">
                          <a:prstTxWarp prst="textNoShape">
                            <a:avLst/>
                          </a:prstTxWarp>
                          <a:noAutofit/>
                        </wps:bodyPr>
                      </wps:wsp>
                      <wps:wsp>
                        <wps:cNvPr id="163" name="Graphic 163"/>
                        <wps:cNvSpPr/>
                        <wps:spPr>
                          <a:xfrm>
                            <a:off x="2089162" y="810891"/>
                            <a:ext cx="186690" cy="49530"/>
                          </a:xfrm>
                          <a:custGeom>
                            <a:avLst/>
                            <a:gdLst/>
                            <a:ahLst/>
                            <a:cxnLst/>
                            <a:rect l="l" t="t" r="r" b="b"/>
                            <a:pathLst>
                              <a:path w="186690" h="49530">
                                <a:moveTo>
                                  <a:pt x="127863" y="0"/>
                                </a:moveTo>
                                <a:lnTo>
                                  <a:pt x="0" y="17665"/>
                                </a:lnTo>
                                <a:lnTo>
                                  <a:pt x="58559" y="49123"/>
                                </a:lnTo>
                                <a:lnTo>
                                  <a:pt x="186461" y="31483"/>
                                </a:lnTo>
                                <a:lnTo>
                                  <a:pt x="127863" y="0"/>
                                </a:lnTo>
                                <a:close/>
                              </a:path>
                            </a:pathLst>
                          </a:custGeom>
                          <a:solidFill>
                            <a:srgbClr val="43B049"/>
                          </a:solidFill>
                        </wps:spPr>
                        <wps:bodyPr wrap="square" lIns="0" tIns="0" rIns="0" bIns="0" rtlCol="0">
                          <a:prstTxWarp prst="textNoShape">
                            <a:avLst/>
                          </a:prstTxWarp>
                          <a:noAutofit/>
                        </wps:bodyPr>
                      </wps:wsp>
                      <wps:wsp>
                        <wps:cNvPr id="164" name="Graphic 164"/>
                        <wps:cNvSpPr/>
                        <wps:spPr>
                          <a:xfrm>
                            <a:off x="2089162" y="810891"/>
                            <a:ext cx="186690" cy="49530"/>
                          </a:xfrm>
                          <a:custGeom>
                            <a:avLst/>
                            <a:gdLst/>
                            <a:ahLst/>
                            <a:cxnLst/>
                            <a:rect l="l" t="t" r="r" b="b"/>
                            <a:pathLst>
                              <a:path w="186690" h="49530">
                                <a:moveTo>
                                  <a:pt x="186461" y="31483"/>
                                </a:moveTo>
                                <a:lnTo>
                                  <a:pt x="127863" y="0"/>
                                </a:lnTo>
                                <a:lnTo>
                                  <a:pt x="0" y="17665"/>
                                </a:lnTo>
                                <a:lnTo>
                                  <a:pt x="58559" y="49123"/>
                                </a:lnTo>
                                <a:lnTo>
                                  <a:pt x="186461" y="31483"/>
                                </a:lnTo>
                                <a:close/>
                              </a:path>
                            </a:pathLst>
                          </a:custGeom>
                          <a:ln w="9525">
                            <a:solidFill>
                              <a:srgbClr val="FFFFFF"/>
                            </a:solidFill>
                            <a:prstDash val="solid"/>
                          </a:ln>
                        </wps:spPr>
                        <wps:bodyPr wrap="square" lIns="0" tIns="0" rIns="0" bIns="0" rtlCol="0">
                          <a:prstTxWarp prst="textNoShape">
                            <a:avLst/>
                          </a:prstTxWarp>
                          <a:noAutofit/>
                        </wps:bodyPr>
                      </wps:wsp>
                      <wps:wsp>
                        <wps:cNvPr id="165" name="Graphic 165"/>
                        <wps:cNvSpPr/>
                        <wps:spPr>
                          <a:xfrm>
                            <a:off x="1946865" y="734598"/>
                            <a:ext cx="188595" cy="50800"/>
                          </a:xfrm>
                          <a:custGeom>
                            <a:avLst/>
                            <a:gdLst/>
                            <a:ahLst/>
                            <a:cxnLst/>
                            <a:rect l="l" t="t" r="r" b="b"/>
                            <a:pathLst>
                              <a:path w="188595" h="50800">
                                <a:moveTo>
                                  <a:pt x="127850" y="0"/>
                                </a:moveTo>
                                <a:lnTo>
                                  <a:pt x="0" y="17665"/>
                                </a:lnTo>
                                <a:lnTo>
                                  <a:pt x="60693" y="50266"/>
                                </a:lnTo>
                                <a:lnTo>
                                  <a:pt x="188556" y="32613"/>
                                </a:lnTo>
                                <a:lnTo>
                                  <a:pt x="127850" y="0"/>
                                </a:lnTo>
                                <a:close/>
                              </a:path>
                            </a:pathLst>
                          </a:custGeom>
                          <a:solidFill>
                            <a:srgbClr val="43B049"/>
                          </a:solidFill>
                        </wps:spPr>
                        <wps:bodyPr wrap="square" lIns="0" tIns="0" rIns="0" bIns="0" rtlCol="0">
                          <a:prstTxWarp prst="textNoShape">
                            <a:avLst/>
                          </a:prstTxWarp>
                          <a:noAutofit/>
                        </wps:bodyPr>
                      </wps:wsp>
                      <wps:wsp>
                        <wps:cNvPr id="166" name="Graphic 166"/>
                        <wps:cNvSpPr/>
                        <wps:spPr>
                          <a:xfrm>
                            <a:off x="1946865" y="734598"/>
                            <a:ext cx="188595" cy="50800"/>
                          </a:xfrm>
                          <a:custGeom>
                            <a:avLst/>
                            <a:gdLst/>
                            <a:ahLst/>
                            <a:cxnLst/>
                            <a:rect l="l" t="t" r="r" b="b"/>
                            <a:pathLst>
                              <a:path w="188595" h="50800">
                                <a:moveTo>
                                  <a:pt x="188556" y="32613"/>
                                </a:moveTo>
                                <a:lnTo>
                                  <a:pt x="127850" y="0"/>
                                </a:lnTo>
                                <a:lnTo>
                                  <a:pt x="0" y="17665"/>
                                </a:lnTo>
                                <a:lnTo>
                                  <a:pt x="60693" y="50266"/>
                                </a:lnTo>
                                <a:lnTo>
                                  <a:pt x="188556" y="32613"/>
                                </a:lnTo>
                                <a:close/>
                              </a:path>
                            </a:pathLst>
                          </a:custGeom>
                          <a:ln w="9525">
                            <a:solidFill>
                              <a:srgbClr val="FFFFFF"/>
                            </a:solidFill>
                            <a:prstDash val="solid"/>
                          </a:ln>
                        </wps:spPr>
                        <wps:bodyPr wrap="square" lIns="0" tIns="0" rIns="0" bIns="0" rtlCol="0">
                          <a:prstTxWarp prst="textNoShape">
                            <a:avLst/>
                          </a:prstTxWarp>
                          <a:noAutofit/>
                        </wps:bodyPr>
                      </wps:wsp>
                      <wps:wsp>
                        <wps:cNvPr id="167" name="Graphic 167"/>
                        <wps:cNvSpPr/>
                        <wps:spPr>
                          <a:xfrm>
                            <a:off x="2018042" y="772758"/>
                            <a:ext cx="188595" cy="50800"/>
                          </a:xfrm>
                          <a:custGeom>
                            <a:avLst/>
                            <a:gdLst/>
                            <a:ahLst/>
                            <a:cxnLst/>
                            <a:rect l="l" t="t" r="r" b="b"/>
                            <a:pathLst>
                              <a:path w="188595" h="50800">
                                <a:moveTo>
                                  <a:pt x="127863" y="0"/>
                                </a:moveTo>
                                <a:lnTo>
                                  <a:pt x="0" y="17665"/>
                                </a:lnTo>
                                <a:lnTo>
                                  <a:pt x="60629" y="50241"/>
                                </a:lnTo>
                                <a:lnTo>
                                  <a:pt x="188506" y="32575"/>
                                </a:lnTo>
                                <a:lnTo>
                                  <a:pt x="127863" y="0"/>
                                </a:lnTo>
                                <a:close/>
                              </a:path>
                            </a:pathLst>
                          </a:custGeom>
                          <a:solidFill>
                            <a:srgbClr val="43B049"/>
                          </a:solidFill>
                        </wps:spPr>
                        <wps:bodyPr wrap="square" lIns="0" tIns="0" rIns="0" bIns="0" rtlCol="0">
                          <a:prstTxWarp prst="textNoShape">
                            <a:avLst/>
                          </a:prstTxWarp>
                          <a:noAutofit/>
                        </wps:bodyPr>
                      </wps:wsp>
                      <wps:wsp>
                        <wps:cNvPr id="168" name="Graphic 168"/>
                        <wps:cNvSpPr/>
                        <wps:spPr>
                          <a:xfrm>
                            <a:off x="2018042" y="772758"/>
                            <a:ext cx="188595" cy="50800"/>
                          </a:xfrm>
                          <a:custGeom>
                            <a:avLst/>
                            <a:gdLst/>
                            <a:ahLst/>
                            <a:cxnLst/>
                            <a:rect l="l" t="t" r="r" b="b"/>
                            <a:pathLst>
                              <a:path w="188595" h="50800">
                                <a:moveTo>
                                  <a:pt x="0" y="17665"/>
                                </a:moveTo>
                                <a:lnTo>
                                  <a:pt x="60629" y="50241"/>
                                </a:lnTo>
                                <a:lnTo>
                                  <a:pt x="120510" y="41973"/>
                                </a:lnTo>
                                <a:lnTo>
                                  <a:pt x="188506" y="32575"/>
                                </a:lnTo>
                                <a:lnTo>
                                  <a:pt x="188214" y="32435"/>
                                </a:lnTo>
                                <a:lnTo>
                                  <a:pt x="127863" y="0"/>
                                </a:lnTo>
                                <a:lnTo>
                                  <a:pt x="0" y="17665"/>
                                </a:lnTo>
                                <a:close/>
                              </a:path>
                            </a:pathLst>
                          </a:custGeom>
                          <a:ln w="9525">
                            <a:solidFill>
                              <a:srgbClr val="FFFFFF"/>
                            </a:solidFill>
                            <a:prstDash val="solid"/>
                          </a:ln>
                        </wps:spPr>
                        <wps:bodyPr wrap="square" lIns="0" tIns="0" rIns="0" bIns="0" rtlCol="0">
                          <a:prstTxWarp prst="textNoShape">
                            <a:avLst/>
                          </a:prstTxWarp>
                          <a:noAutofit/>
                        </wps:bodyPr>
                      </wps:wsp>
                      <wps:wsp>
                        <wps:cNvPr id="169" name="Graphic 169"/>
                        <wps:cNvSpPr/>
                        <wps:spPr>
                          <a:xfrm>
                            <a:off x="2350658" y="694951"/>
                            <a:ext cx="1270" cy="1270"/>
                          </a:xfrm>
                          <a:custGeom>
                            <a:avLst/>
                            <a:gdLst/>
                            <a:ahLst/>
                            <a:cxnLst/>
                            <a:rect l="l" t="t" r="r" b="b"/>
                            <a:pathLst>
                              <a:path w="635" h="635">
                                <a:moveTo>
                                  <a:pt x="0" y="0"/>
                                </a:moveTo>
                                <a:lnTo>
                                  <a:pt x="12" y="88"/>
                                </a:lnTo>
                                <a:lnTo>
                                  <a:pt x="12" y="76"/>
                                </a:lnTo>
                                <a:close/>
                              </a:path>
                            </a:pathLst>
                          </a:custGeom>
                          <a:solidFill>
                            <a:srgbClr val="4A6E8F"/>
                          </a:solidFill>
                        </wps:spPr>
                        <wps:bodyPr wrap="square" lIns="0" tIns="0" rIns="0" bIns="0" rtlCol="0">
                          <a:prstTxWarp prst="textNoShape">
                            <a:avLst/>
                          </a:prstTxWarp>
                          <a:noAutofit/>
                        </wps:bodyPr>
                      </wps:wsp>
                      <wps:wsp>
                        <wps:cNvPr id="170" name="Graphic 170"/>
                        <wps:cNvSpPr/>
                        <wps:spPr>
                          <a:xfrm>
                            <a:off x="2350655" y="694949"/>
                            <a:ext cx="1270" cy="1270"/>
                          </a:xfrm>
                          <a:custGeom>
                            <a:avLst/>
                            <a:gdLst/>
                            <a:ahLst/>
                            <a:cxnLst/>
                            <a:rect l="l" t="t" r="r" b="b"/>
                            <a:pathLst>
                              <a:path w="635" h="635">
                                <a:moveTo>
                                  <a:pt x="12" y="88"/>
                                </a:moveTo>
                                <a:close/>
                              </a:path>
                            </a:pathLst>
                          </a:custGeom>
                          <a:ln w="9525">
                            <a:solidFill>
                              <a:srgbClr val="FFFFFF"/>
                            </a:solidFill>
                            <a:prstDash val="solid"/>
                          </a:ln>
                        </wps:spPr>
                        <wps:bodyPr wrap="square" lIns="0" tIns="0" rIns="0" bIns="0" rtlCol="0">
                          <a:prstTxWarp prst="textNoShape">
                            <a:avLst/>
                          </a:prstTxWarp>
                          <a:noAutofit/>
                        </wps:bodyPr>
                      </wps:wsp>
                      <wps:wsp>
                        <wps:cNvPr id="171" name="Graphic 171"/>
                        <wps:cNvSpPr/>
                        <wps:spPr>
                          <a:xfrm>
                            <a:off x="2220596" y="696553"/>
                            <a:ext cx="191135" cy="50800"/>
                          </a:xfrm>
                          <a:custGeom>
                            <a:avLst/>
                            <a:gdLst/>
                            <a:ahLst/>
                            <a:cxnLst/>
                            <a:rect l="l" t="t" r="r" b="b"/>
                            <a:pathLst>
                              <a:path w="191135" h="50800">
                                <a:moveTo>
                                  <a:pt x="130073" y="0"/>
                                </a:moveTo>
                                <a:lnTo>
                                  <a:pt x="0" y="17970"/>
                                </a:lnTo>
                                <a:lnTo>
                                  <a:pt x="60693" y="50584"/>
                                </a:lnTo>
                                <a:lnTo>
                                  <a:pt x="190766" y="32613"/>
                                </a:lnTo>
                                <a:lnTo>
                                  <a:pt x="130073" y="0"/>
                                </a:lnTo>
                                <a:close/>
                              </a:path>
                            </a:pathLst>
                          </a:custGeom>
                          <a:solidFill>
                            <a:srgbClr val="43B049"/>
                          </a:solidFill>
                        </wps:spPr>
                        <wps:bodyPr wrap="square" lIns="0" tIns="0" rIns="0" bIns="0" rtlCol="0">
                          <a:prstTxWarp prst="textNoShape">
                            <a:avLst/>
                          </a:prstTxWarp>
                          <a:noAutofit/>
                        </wps:bodyPr>
                      </wps:wsp>
                      <wps:wsp>
                        <wps:cNvPr id="172" name="Graphic 172"/>
                        <wps:cNvSpPr/>
                        <wps:spPr>
                          <a:xfrm>
                            <a:off x="2220596" y="696553"/>
                            <a:ext cx="191135" cy="50800"/>
                          </a:xfrm>
                          <a:custGeom>
                            <a:avLst/>
                            <a:gdLst/>
                            <a:ahLst/>
                            <a:cxnLst/>
                            <a:rect l="l" t="t" r="r" b="b"/>
                            <a:pathLst>
                              <a:path w="191135" h="50800">
                                <a:moveTo>
                                  <a:pt x="190766" y="32613"/>
                                </a:moveTo>
                                <a:lnTo>
                                  <a:pt x="130073" y="0"/>
                                </a:lnTo>
                                <a:lnTo>
                                  <a:pt x="123850" y="863"/>
                                </a:lnTo>
                                <a:lnTo>
                                  <a:pt x="0" y="17970"/>
                                </a:lnTo>
                                <a:lnTo>
                                  <a:pt x="60693" y="50584"/>
                                </a:lnTo>
                                <a:lnTo>
                                  <a:pt x="190766" y="32613"/>
                                </a:lnTo>
                                <a:close/>
                              </a:path>
                            </a:pathLst>
                          </a:custGeom>
                          <a:ln w="9525">
                            <a:solidFill>
                              <a:srgbClr val="FFFFFF"/>
                            </a:solidFill>
                            <a:prstDash val="solid"/>
                          </a:ln>
                        </wps:spPr>
                        <wps:bodyPr wrap="square" lIns="0" tIns="0" rIns="0" bIns="0" rtlCol="0">
                          <a:prstTxWarp prst="textNoShape">
                            <a:avLst/>
                          </a:prstTxWarp>
                          <a:noAutofit/>
                        </wps:bodyPr>
                      </wps:wsp>
                      <wps:wsp>
                        <wps:cNvPr id="173" name="Graphic 173"/>
                        <wps:cNvSpPr/>
                        <wps:spPr>
                          <a:xfrm>
                            <a:off x="2362889" y="772848"/>
                            <a:ext cx="189230" cy="49530"/>
                          </a:xfrm>
                          <a:custGeom>
                            <a:avLst/>
                            <a:gdLst/>
                            <a:ahLst/>
                            <a:cxnLst/>
                            <a:rect l="l" t="t" r="r" b="b"/>
                            <a:pathLst>
                              <a:path w="189230" h="49530">
                                <a:moveTo>
                                  <a:pt x="130086" y="0"/>
                                </a:moveTo>
                                <a:lnTo>
                                  <a:pt x="0" y="17970"/>
                                </a:lnTo>
                                <a:lnTo>
                                  <a:pt x="58686" y="49466"/>
                                </a:lnTo>
                                <a:lnTo>
                                  <a:pt x="188760" y="31521"/>
                                </a:lnTo>
                                <a:lnTo>
                                  <a:pt x="130086" y="0"/>
                                </a:lnTo>
                                <a:close/>
                              </a:path>
                            </a:pathLst>
                          </a:custGeom>
                          <a:solidFill>
                            <a:srgbClr val="43B049"/>
                          </a:solidFill>
                        </wps:spPr>
                        <wps:bodyPr wrap="square" lIns="0" tIns="0" rIns="0" bIns="0" rtlCol="0">
                          <a:prstTxWarp prst="textNoShape">
                            <a:avLst/>
                          </a:prstTxWarp>
                          <a:noAutofit/>
                        </wps:bodyPr>
                      </wps:wsp>
                      <wps:wsp>
                        <wps:cNvPr id="174" name="Graphic 174"/>
                        <wps:cNvSpPr/>
                        <wps:spPr>
                          <a:xfrm>
                            <a:off x="2362889" y="772848"/>
                            <a:ext cx="189230" cy="49530"/>
                          </a:xfrm>
                          <a:custGeom>
                            <a:avLst/>
                            <a:gdLst/>
                            <a:ahLst/>
                            <a:cxnLst/>
                            <a:rect l="l" t="t" r="r" b="b"/>
                            <a:pathLst>
                              <a:path w="189230" h="49530">
                                <a:moveTo>
                                  <a:pt x="130086" y="0"/>
                                </a:moveTo>
                                <a:lnTo>
                                  <a:pt x="0" y="17970"/>
                                </a:lnTo>
                                <a:lnTo>
                                  <a:pt x="58635" y="49479"/>
                                </a:lnTo>
                                <a:lnTo>
                                  <a:pt x="188760" y="31521"/>
                                </a:lnTo>
                                <a:lnTo>
                                  <a:pt x="130086" y="0"/>
                                </a:lnTo>
                                <a:close/>
                              </a:path>
                            </a:pathLst>
                          </a:custGeom>
                          <a:ln w="9525">
                            <a:solidFill>
                              <a:srgbClr val="FFFFFF"/>
                            </a:solidFill>
                            <a:prstDash val="solid"/>
                          </a:ln>
                        </wps:spPr>
                        <wps:bodyPr wrap="square" lIns="0" tIns="0" rIns="0" bIns="0" rtlCol="0">
                          <a:prstTxWarp prst="textNoShape">
                            <a:avLst/>
                          </a:prstTxWarp>
                          <a:noAutofit/>
                        </wps:bodyPr>
                      </wps:wsp>
                      <wps:wsp>
                        <wps:cNvPr id="175" name="Graphic 175"/>
                        <wps:cNvSpPr/>
                        <wps:spPr>
                          <a:xfrm>
                            <a:off x="1938168" y="1046716"/>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76" name="Graphic 176"/>
                        <wps:cNvSpPr/>
                        <wps:spPr>
                          <a:xfrm>
                            <a:off x="1938168" y="1046716"/>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77" name="Graphic 177"/>
                        <wps:cNvSpPr/>
                        <wps:spPr>
                          <a:xfrm>
                            <a:off x="2008694" y="1084527"/>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78" name="Graphic 178"/>
                        <wps:cNvSpPr/>
                        <wps:spPr>
                          <a:xfrm>
                            <a:off x="2008694" y="1084527"/>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79" name="Graphic 179"/>
                        <wps:cNvSpPr/>
                        <wps:spPr>
                          <a:xfrm>
                            <a:off x="2079222" y="1122339"/>
                            <a:ext cx="65405" cy="172720"/>
                          </a:xfrm>
                          <a:custGeom>
                            <a:avLst/>
                            <a:gdLst/>
                            <a:ahLst/>
                            <a:cxnLst/>
                            <a:rect l="l" t="t" r="r" b="b"/>
                            <a:pathLst>
                              <a:path w="65405" h="172720">
                                <a:moveTo>
                                  <a:pt x="0" y="0"/>
                                </a:moveTo>
                                <a:lnTo>
                                  <a:pt x="0" y="138036"/>
                                </a:lnTo>
                                <a:lnTo>
                                  <a:pt x="64706" y="172618"/>
                                </a:lnTo>
                                <a:lnTo>
                                  <a:pt x="64960" y="34721"/>
                                </a:lnTo>
                                <a:lnTo>
                                  <a:pt x="0" y="0"/>
                                </a:lnTo>
                                <a:close/>
                              </a:path>
                            </a:pathLst>
                          </a:custGeom>
                          <a:solidFill>
                            <a:srgbClr val="43B049"/>
                          </a:solidFill>
                        </wps:spPr>
                        <wps:bodyPr wrap="square" lIns="0" tIns="0" rIns="0" bIns="0" rtlCol="0">
                          <a:prstTxWarp prst="textNoShape">
                            <a:avLst/>
                          </a:prstTxWarp>
                          <a:noAutofit/>
                        </wps:bodyPr>
                      </wps:wsp>
                      <wps:wsp>
                        <wps:cNvPr id="180" name="Graphic 180"/>
                        <wps:cNvSpPr/>
                        <wps:spPr>
                          <a:xfrm>
                            <a:off x="2079222" y="1122339"/>
                            <a:ext cx="65405" cy="172720"/>
                          </a:xfrm>
                          <a:custGeom>
                            <a:avLst/>
                            <a:gdLst/>
                            <a:ahLst/>
                            <a:cxnLst/>
                            <a:rect l="l" t="t" r="r" b="b"/>
                            <a:pathLst>
                              <a:path w="65405" h="172720">
                                <a:moveTo>
                                  <a:pt x="0" y="138036"/>
                                </a:moveTo>
                                <a:lnTo>
                                  <a:pt x="64706" y="172618"/>
                                </a:lnTo>
                                <a:lnTo>
                                  <a:pt x="64960" y="34721"/>
                                </a:lnTo>
                                <a:lnTo>
                                  <a:pt x="0" y="0"/>
                                </a:lnTo>
                                <a:lnTo>
                                  <a:pt x="0" y="138036"/>
                                </a:lnTo>
                                <a:close/>
                              </a:path>
                            </a:pathLst>
                          </a:custGeom>
                          <a:ln w="9524">
                            <a:solidFill>
                              <a:srgbClr val="FFFFFF"/>
                            </a:solidFill>
                            <a:prstDash val="solid"/>
                          </a:ln>
                        </wps:spPr>
                        <wps:bodyPr wrap="square" lIns="0" tIns="0" rIns="0" bIns="0" rtlCol="0">
                          <a:prstTxWarp prst="textNoShape">
                            <a:avLst/>
                          </a:prstTxWarp>
                          <a:noAutofit/>
                        </wps:bodyPr>
                      </wps:wsp>
                      <wps:wsp>
                        <wps:cNvPr id="181" name="Graphic 181"/>
                        <wps:cNvSpPr/>
                        <wps:spPr>
                          <a:xfrm>
                            <a:off x="1938168" y="901011"/>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82" name="Graphic 182"/>
                        <wps:cNvSpPr/>
                        <wps:spPr>
                          <a:xfrm>
                            <a:off x="1938168" y="901011"/>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83" name="Graphic 183"/>
                        <wps:cNvSpPr/>
                        <wps:spPr>
                          <a:xfrm>
                            <a:off x="2008694" y="938823"/>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84" name="Graphic 184"/>
                        <wps:cNvSpPr/>
                        <wps:spPr>
                          <a:xfrm>
                            <a:off x="2008694" y="938823"/>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85" name="Graphic 185"/>
                        <wps:cNvSpPr/>
                        <wps:spPr>
                          <a:xfrm>
                            <a:off x="2079222" y="976631"/>
                            <a:ext cx="65405" cy="173355"/>
                          </a:xfrm>
                          <a:custGeom>
                            <a:avLst/>
                            <a:gdLst/>
                            <a:ahLst/>
                            <a:cxnLst/>
                            <a:rect l="l" t="t" r="r" b="b"/>
                            <a:pathLst>
                              <a:path w="65405" h="173355">
                                <a:moveTo>
                                  <a:pt x="0" y="0"/>
                                </a:moveTo>
                                <a:lnTo>
                                  <a:pt x="0" y="138036"/>
                                </a:lnTo>
                                <a:lnTo>
                                  <a:pt x="64973" y="172770"/>
                                </a:lnTo>
                                <a:lnTo>
                                  <a:pt x="65239" y="34874"/>
                                </a:lnTo>
                                <a:lnTo>
                                  <a:pt x="0" y="0"/>
                                </a:lnTo>
                                <a:close/>
                              </a:path>
                            </a:pathLst>
                          </a:custGeom>
                          <a:solidFill>
                            <a:srgbClr val="43B049"/>
                          </a:solidFill>
                        </wps:spPr>
                        <wps:bodyPr wrap="square" lIns="0" tIns="0" rIns="0" bIns="0" rtlCol="0">
                          <a:prstTxWarp prst="textNoShape">
                            <a:avLst/>
                          </a:prstTxWarp>
                          <a:noAutofit/>
                        </wps:bodyPr>
                      </wps:wsp>
                      <wps:wsp>
                        <wps:cNvPr id="186" name="Graphic 186"/>
                        <wps:cNvSpPr/>
                        <wps:spPr>
                          <a:xfrm>
                            <a:off x="2079222" y="976631"/>
                            <a:ext cx="65405" cy="173355"/>
                          </a:xfrm>
                          <a:custGeom>
                            <a:avLst/>
                            <a:gdLst/>
                            <a:ahLst/>
                            <a:cxnLst/>
                            <a:rect l="l" t="t" r="r" b="b"/>
                            <a:pathLst>
                              <a:path w="65405" h="173355">
                                <a:moveTo>
                                  <a:pt x="65239" y="34874"/>
                                </a:moveTo>
                                <a:lnTo>
                                  <a:pt x="0" y="0"/>
                                </a:lnTo>
                                <a:lnTo>
                                  <a:pt x="0" y="138036"/>
                                </a:lnTo>
                                <a:lnTo>
                                  <a:pt x="64973" y="172770"/>
                                </a:lnTo>
                                <a:lnTo>
                                  <a:pt x="65239" y="34874"/>
                                </a:lnTo>
                                <a:close/>
                              </a:path>
                            </a:pathLst>
                          </a:custGeom>
                          <a:ln w="9525">
                            <a:solidFill>
                              <a:srgbClr val="FFFFFF"/>
                            </a:solidFill>
                            <a:prstDash val="solid"/>
                          </a:ln>
                        </wps:spPr>
                        <wps:bodyPr wrap="square" lIns="0" tIns="0" rIns="0" bIns="0" rtlCol="0">
                          <a:prstTxWarp prst="textNoShape">
                            <a:avLst/>
                          </a:prstTxWarp>
                          <a:noAutofit/>
                        </wps:bodyPr>
                      </wps:wsp>
                      <wps:wsp>
                        <wps:cNvPr id="187" name="Graphic 187"/>
                        <wps:cNvSpPr/>
                        <wps:spPr>
                          <a:xfrm>
                            <a:off x="1938168" y="755304"/>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88" name="Graphic 188"/>
                        <wps:cNvSpPr/>
                        <wps:spPr>
                          <a:xfrm>
                            <a:off x="1938168" y="755304"/>
                            <a:ext cx="64135" cy="172085"/>
                          </a:xfrm>
                          <a:custGeom>
                            <a:avLst/>
                            <a:gdLst/>
                            <a:ahLst/>
                            <a:cxnLst/>
                            <a:rect l="l" t="t" r="r" b="b"/>
                            <a:pathLst>
                              <a:path w="64135" h="172085">
                                <a:moveTo>
                                  <a:pt x="63550" y="33959"/>
                                </a:move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89" name="Graphic 189"/>
                        <wps:cNvSpPr/>
                        <wps:spPr>
                          <a:xfrm>
                            <a:off x="2008694" y="793117"/>
                            <a:ext cx="64135" cy="172085"/>
                          </a:xfrm>
                          <a:custGeom>
                            <a:avLst/>
                            <a:gdLst/>
                            <a:ahLst/>
                            <a:cxnLst/>
                            <a:rect l="l" t="t" r="r" b="b"/>
                            <a:pathLst>
                              <a:path w="64135" h="172085">
                                <a:moveTo>
                                  <a:pt x="0" y="0"/>
                                </a:moveTo>
                                <a:lnTo>
                                  <a:pt x="0" y="138036"/>
                                </a:lnTo>
                                <a:lnTo>
                                  <a:pt x="63550" y="171996"/>
                                </a:lnTo>
                                <a:lnTo>
                                  <a:pt x="63550" y="33959"/>
                                </a:lnTo>
                                <a:lnTo>
                                  <a:pt x="0" y="0"/>
                                </a:lnTo>
                                <a:close/>
                              </a:path>
                            </a:pathLst>
                          </a:custGeom>
                          <a:solidFill>
                            <a:srgbClr val="43B049"/>
                          </a:solidFill>
                        </wps:spPr>
                        <wps:bodyPr wrap="square" lIns="0" tIns="0" rIns="0" bIns="0" rtlCol="0">
                          <a:prstTxWarp prst="textNoShape">
                            <a:avLst/>
                          </a:prstTxWarp>
                          <a:noAutofit/>
                        </wps:bodyPr>
                      </wps:wsp>
                      <wps:wsp>
                        <wps:cNvPr id="190" name="Graphic 190"/>
                        <wps:cNvSpPr/>
                        <wps:spPr>
                          <a:xfrm>
                            <a:off x="2008694" y="793117"/>
                            <a:ext cx="64135" cy="172085"/>
                          </a:xfrm>
                          <a:custGeom>
                            <a:avLst/>
                            <a:gdLst/>
                            <a:ahLst/>
                            <a:cxnLst/>
                            <a:rect l="l" t="t" r="r" b="b"/>
                            <a:pathLst>
                              <a:path w="64135" h="172085">
                                <a:moveTo>
                                  <a:pt x="63550" y="33959"/>
                                </a:moveTo>
                                <a:lnTo>
                                  <a:pt x="59296" y="31686"/>
                                </a:lnTo>
                                <a:lnTo>
                                  <a:pt x="0" y="0"/>
                                </a:lnTo>
                                <a:lnTo>
                                  <a:pt x="0" y="138036"/>
                                </a:lnTo>
                                <a:lnTo>
                                  <a:pt x="63550" y="171996"/>
                                </a:lnTo>
                                <a:lnTo>
                                  <a:pt x="63550" y="33959"/>
                                </a:lnTo>
                                <a:close/>
                              </a:path>
                            </a:pathLst>
                          </a:custGeom>
                          <a:ln w="9525">
                            <a:solidFill>
                              <a:srgbClr val="FFFFFF"/>
                            </a:solidFill>
                            <a:prstDash val="solid"/>
                          </a:ln>
                        </wps:spPr>
                        <wps:bodyPr wrap="square" lIns="0" tIns="0" rIns="0" bIns="0" rtlCol="0">
                          <a:prstTxWarp prst="textNoShape">
                            <a:avLst/>
                          </a:prstTxWarp>
                          <a:noAutofit/>
                        </wps:bodyPr>
                      </wps:wsp>
                      <wps:wsp>
                        <wps:cNvPr id="191" name="Graphic 191"/>
                        <wps:cNvSpPr/>
                        <wps:spPr>
                          <a:xfrm>
                            <a:off x="2079222" y="830470"/>
                            <a:ext cx="66040" cy="173355"/>
                          </a:xfrm>
                          <a:custGeom>
                            <a:avLst/>
                            <a:gdLst/>
                            <a:ahLst/>
                            <a:cxnLst/>
                            <a:rect l="l" t="t" r="r" b="b"/>
                            <a:pathLst>
                              <a:path w="66040" h="173355">
                                <a:moveTo>
                                  <a:pt x="0" y="0"/>
                                </a:moveTo>
                                <a:lnTo>
                                  <a:pt x="0" y="138112"/>
                                </a:lnTo>
                                <a:lnTo>
                                  <a:pt x="65252" y="173012"/>
                                </a:lnTo>
                                <a:lnTo>
                                  <a:pt x="65519" y="35039"/>
                                </a:lnTo>
                                <a:lnTo>
                                  <a:pt x="0" y="0"/>
                                </a:lnTo>
                                <a:close/>
                              </a:path>
                            </a:pathLst>
                          </a:custGeom>
                          <a:solidFill>
                            <a:srgbClr val="43B049"/>
                          </a:solidFill>
                        </wps:spPr>
                        <wps:bodyPr wrap="square" lIns="0" tIns="0" rIns="0" bIns="0" rtlCol="0">
                          <a:prstTxWarp prst="textNoShape">
                            <a:avLst/>
                          </a:prstTxWarp>
                          <a:noAutofit/>
                        </wps:bodyPr>
                      </wps:wsp>
                      <wps:wsp>
                        <wps:cNvPr id="192" name="Graphic 192"/>
                        <wps:cNvSpPr/>
                        <wps:spPr>
                          <a:xfrm>
                            <a:off x="2079222" y="830470"/>
                            <a:ext cx="66040" cy="173355"/>
                          </a:xfrm>
                          <a:custGeom>
                            <a:avLst/>
                            <a:gdLst/>
                            <a:ahLst/>
                            <a:cxnLst/>
                            <a:rect l="l" t="t" r="r" b="b"/>
                            <a:pathLst>
                              <a:path w="66040" h="173355">
                                <a:moveTo>
                                  <a:pt x="0" y="138112"/>
                                </a:moveTo>
                                <a:lnTo>
                                  <a:pt x="65252" y="173012"/>
                                </a:lnTo>
                                <a:lnTo>
                                  <a:pt x="65519" y="35039"/>
                                </a:lnTo>
                                <a:lnTo>
                                  <a:pt x="0" y="0"/>
                                </a:lnTo>
                                <a:lnTo>
                                  <a:pt x="0" y="138112"/>
                                </a:lnTo>
                                <a:close/>
                              </a:path>
                            </a:pathLst>
                          </a:custGeom>
                          <a:ln w="9525">
                            <a:solidFill>
                              <a:srgbClr val="FFFFFF"/>
                            </a:solidFill>
                            <a:prstDash val="solid"/>
                          </a:ln>
                        </wps:spPr>
                        <wps:bodyPr wrap="square" lIns="0" tIns="0" rIns="0" bIns="0" rtlCol="0">
                          <a:prstTxWarp prst="textNoShape">
                            <a:avLst/>
                          </a:prstTxWarp>
                          <a:noAutofit/>
                        </wps:bodyPr>
                      </wps:wsp>
                      <wps:wsp>
                        <wps:cNvPr id="193" name="Graphic 193"/>
                        <wps:cNvSpPr/>
                        <wps:spPr>
                          <a:xfrm>
                            <a:off x="2425688" y="1101378"/>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43B049"/>
                          </a:solidFill>
                        </wps:spPr>
                        <wps:bodyPr wrap="square" lIns="0" tIns="0" rIns="0" bIns="0" rtlCol="0">
                          <a:prstTxWarp prst="textNoShape">
                            <a:avLst/>
                          </a:prstTxWarp>
                          <a:noAutofit/>
                        </wps:bodyPr>
                      </wps:wsp>
                      <wps:wsp>
                        <wps:cNvPr id="194" name="Graphic 194"/>
                        <wps:cNvSpPr/>
                        <wps:spPr>
                          <a:xfrm>
                            <a:off x="2425688" y="1101378"/>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9525">
                            <a:solidFill>
                              <a:srgbClr val="FFFFFF"/>
                            </a:solidFill>
                            <a:prstDash val="solid"/>
                          </a:ln>
                        </wps:spPr>
                        <wps:bodyPr wrap="square" lIns="0" tIns="0" rIns="0" bIns="0" rtlCol="0">
                          <a:prstTxWarp prst="textNoShape">
                            <a:avLst/>
                          </a:prstTxWarp>
                          <a:noAutofit/>
                        </wps:bodyPr>
                      </wps:wsp>
                      <wps:wsp>
                        <wps:cNvPr id="195" name="Graphic 195"/>
                        <wps:cNvSpPr/>
                        <wps:spPr>
                          <a:xfrm>
                            <a:off x="2425965" y="955855"/>
                            <a:ext cx="131445" cy="157480"/>
                          </a:xfrm>
                          <a:custGeom>
                            <a:avLst/>
                            <a:gdLst/>
                            <a:ahLst/>
                            <a:cxnLst/>
                            <a:rect l="l" t="t" r="r" b="b"/>
                            <a:pathLst>
                              <a:path w="131445" h="157480">
                                <a:moveTo>
                                  <a:pt x="131394" y="0"/>
                                </a:moveTo>
                                <a:lnTo>
                                  <a:pt x="266" y="18046"/>
                                </a:lnTo>
                                <a:lnTo>
                                  <a:pt x="34" y="138798"/>
                                </a:lnTo>
                                <a:lnTo>
                                  <a:pt x="0" y="156857"/>
                                </a:lnTo>
                                <a:lnTo>
                                  <a:pt x="131127" y="138798"/>
                                </a:lnTo>
                                <a:lnTo>
                                  <a:pt x="131359" y="18046"/>
                                </a:lnTo>
                                <a:lnTo>
                                  <a:pt x="131394" y="0"/>
                                </a:lnTo>
                                <a:close/>
                              </a:path>
                            </a:pathLst>
                          </a:custGeom>
                          <a:solidFill>
                            <a:srgbClr val="43B049"/>
                          </a:solidFill>
                        </wps:spPr>
                        <wps:bodyPr wrap="square" lIns="0" tIns="0" rIns="0" bIns="0" rtlCol="0">
                          <a:prstTxWarp prst="textNoShape">
                            <a:avLst/>
                          </a:prstTxWarp>
                          <a:noAutofit/>
                        </wps:bodyPr>
                      </wps:wsp>
                      <wps:wsp>
                        <wps:cNvPr id="196" name="Graphic 196"/>
                        <wps:cNvSpPr/>
                        <wps:spPr>
                          <a:xfrm>
                            <a:off x="2425965" y="955855"/>
                            <a:ext cx="131445" cy="157480"/>
                          </a:xfrm>
                          <a:custGeom>
                            <a:avLst/>
                            <a:gdLst/>
                            <a:ahLst/>
                            <a:cxnLst/>
                            <a:rect l="l" t="t" r="r" b="b"/>
                            <a:pathLst>
                              <a:path w="131445" h="157480">
                                <a:moveTo>
                                  <a:pt x="63030" y="7810"/>
                                </a:moveTo>
                                <a:lnTo>
                                  <a:pt x="63258" y="9385"/>
                                </a:lnTo>
                                <a:lnTo>
                                  <a:pt x="266" y="18046"/>
                                </a:lnTo>
                                <a:lnTo>
                                  <a:pt x="0" y="156857"/>
                                </a:lnTo>
                                <a:lnTo>
                                  <a:pt x="131127" y="138798"/>
                                </a:lnTo>
                                <a:lnTo>
                                  <a:pt x="131394" y="0"/>
                                </a:lnTo>
                                <a:lnTo>
                                  <a:pt x="63258" y="9385"/>
                                </a:lnTo>
                                <a:lnTo>
                                  <a:pt x="63030" y="7810"/>
                                </a:lnTo>
                                <a:close/>
                              </a:path>
                            </a:pathLst>
                          </a:custGeom>
                          <a:ln w="9525">
                            <a:solidFill>
                              <a:srgbClr val="FFFFFF"/>
                            </a:solidFill>
                            <a:prstDash val="solid"/>
                          </a:ln>
                        </wps:spPr>
                        <wps:bodyPr wrap="square" lIns="0" tIns="0" rIns="0" bIns="0" rtlCol="0">
                          <a:prstTxWarp prst="textNoShape">
                            <a:avLst/>
                          </a:prstTxWarp>
                          <a:noAutofit/>
                        </wps:bodyPr>
                      </wps:wsp>
                      <wps:wsp>
                        <wps:cNvPr id="197" name="Graphic 197"/>
                        <wps:cNvSpPr/>
                        <wps:spPr>
                          <a:xfrm>
                            <a:off x="2288052" y="1120325"/>
                            <a:ext cx="131445" cy="156845"/>
                          </a:xfrm>
                          <a:custGeom>
                            <a:avLst/>
                            <a:gdLst/>
                            <a:ahLst/>
                            <a:cxnLst/>
                            <a:rect l="l" t="t" r="r" b="b"/>
                            <a:pathLst>
                              <a:path w="131445" h="156845">
                                <a:moveTo>
                                  <a:pt x="131394" y="0"/>
                                </a:moveTo>
                                <a:lnTo>
                                  <a:pt x="266" y="18046"/>
                                </a:lnTo>
                                <a:lnTo>
                                  <a:pt x="34" y="138798"/>
                                </a:lnTo>
                                <a:lnTo>
                                  <a:pt x="0" y="156845"/>
                                </a:lnTo>
                                <a:lnTo>
                                  <a:pt x="131140" y="138798"/>
                                </a:lnTo>
                                <a:lnTo>
                                  <a:pt x="131361" y="18046"/>
                                </a:lnTo>
                                <a:lnTo>
                                  <a:pt x="131394" y="0"/>
                                </a:lnTo>
                                <a:close/>
                              </a:path>
                            </a:pathLst>
                          </a:custGeom>
                          <a:solidFill>
                            <a:srgbClr val="43B049"/>
                          </a:solidFill>
                        </wps:spPr>
                        <wps:bodyPr wrap="square" lIns="0" tIns="0" rIns="0" bIns="0" rtlCol="0">
                          <a:prstTxWarp prst="textNoShape">
                            <a:avLst/>
                          </a:prstTxWarp>
                          <a:noAutofit/>
                        </wps:bodyPr>
                      </wps:wsp>
                      <wps:wsp>
                        <wps:cNvPr id="198" name="Graphic 198"/>
                        <wps:cNvSpPr/>
                        <wps:spPr>
                          <a:xfrm>
                            <a:off x="2288052" y="1120325"/>
                            <a:ext cx="131445" cy="156845"/>
                          </a:xfrm>
                          <a:custGeom>
                            <a:avLst/>
                            <a:gdLst/>
                            <a:ahLst/>
                            <a:cxnLst/>
                            <a:rect l="l" t="t" r="r" b="b"/>
                            <a:pathLst>
                              <a:path w="131445" h="156845">
                                <a:moveTo>
                                  <a:pt x="63258" y="9372"/>
                                </a:moveTo>
                                <a:lnTo>
                                  <a:pt x="266" y="18046"/>
                                </a:lnTo>
                                <a:lnTo>
                                  <a:pt x="0" y="156845"/>
                                </a:lnTo>
                                <a:lnTo>
                                  <a:pt x="131140" y="138798"/>
                                </a:lnTo>
                                <a:lnTo>
                                  <a:pt x="131394" y="0"/>
                                </a:lnTo>
                                <a:lnTo>
                                  <a:pt x="63258" y="9372"/>
                                </a:lnTo>
                                <a:lnTo>
                                  <a:pt x="63030" y="7797"/>
                                </a:lnTo>
                                <a:lnTo>
                                  <a:pt x="63258" y="9372"/>
                                </a:lnTo>
                                <a:close/>
                              </a:path>
                            </a:pathLst>
                          </a:custGeom>
                          <a:ln w="9525">
                            <a:solidFill>
                              <a:srgbClr val="FFFFFF"/>
                            </a:solidFill>
                            <a:prstDash val="solid"/>
                          </a:ln>
                        </wps:spPr>
                        <wps:bodyPr wrap="square" lIns="0" tIns="0" rIns="0" bIns="0" rtlCol="0">
                          <a:prstTxWarp prst="textNoShape">
                            <a:avLst/>
                          </a:prstTxWarp>
                          <a:noAutofit/>
                        </wps:bodyPr>
                      </wps:wsp>
                      <wps:wsp>
                        <wps:cNvPr id="199" name="Graphic 199"/>
                        <wps:cNvSpPr/>
                        <wps:spPr>
                          <a:xfrm>
                            <a:off x="2426237" y="810251"/>
                            <a:ext cx="131445" cy="157480"/>
                          </a:xfrm>
                          <a:custGeom>
                            <a:avLst/>
                            <a:gdLst/>
                            <a:ahLst/>
                            <a:cxnLst/>
                            <a:rect l="l" t="t" r="r" b="b"/>
                            <a:pathLst>
                              <a:path w="131445" h="157480">
                                <a:moveTo>
                                  <a:pt x="131394" y="0"/>
                                </a:moveTo>
                                <a:lnTo>
                                  <a:pt x="266" y="18275"/>
                                </a:lnTo>
                                <a:lnTo>
                                  <a:pt x="0" y="156933"/>
                                </a:lnTo>
                                <a:lnTo>
                                  <a:pt x="131127" y="138696"/>
                                </a:lnTo>
                                <a:lnTo>
                                  <a:pt x="131394" y="0"/>
                                </a:lnTo>
                                <a:close/>
                              </a:path>
                            </a:pathLst>
                          </a:custGeom>
                          <a:solidFill>
                            <a:srgbClr val="43B049"/>
                          </a:solidFill>
                        </wps:spPr>
                        <wps:bodyPr wrap="square" lIns="0" tIns="0" rIns="0" bIns="0" rtlCol="0">
                          <a:prstTxWarp prst="textNoShape">
                            <a:avLst/>
                          </a:prstTxWarp>
                          <a:noAutofit/>
                        </wps:bodyPr>
                      </wps:wsp>
                      <wps:wsp>
                        <wps:cNvPr id="200" name="Graphic 200"/>
                        <wps:cNvSpPr/>
                        <wps:spPr>
                          <a:xfrm>
                            <a:off x="2426237" y="810251"/>
                            <a:ext cx="131445" cy="157480"/>
                          </a:xfrm>
                          <a:custGeom>
                            <a:avLst/>
                            <a:gdLst/>
                            <a:ahLst/>
                            <a:cxnLst/>
                            <a:rect l="l" t="t" r="r" b="b"/>
                            <a:pathLst>
                              <a:path w="131445" h="157480">
                                <a:moveTo>
                                  <a:pt x="131394" y="0"/>
                                </a:moveTo>
                                <a:lnTo>
                                  <a:pt x="266" y="18275"/>
                                </a:lnTo>
                                <a:lnTo>
                                  <a:pt x="0" y="156933"/>
                                </a:lnTo>
                                <a:lnTo>
                                  <a:pt x="131127" y="138696"/>
                                </a:lnTo>
                                <a:lnTo>
                                  <a:pt x="131394" y="0"/>
                                </a:lnTo>
                                <a:close/>
                              </a:path>
                            </a:pathLst>
                          </a:custGeom>
                          <a:ln w="9525">
                            <a:solidFill>
                              <a:srgbClr val="FFFFFF"/>
                            </a:solidFill>
                            <a:prstDash val="solid"/>
                          </a:ln>
                        </wps:spPr>
                        <wps:bodyPr wrap="square" lIns="0" tIns="0" rIns="0" bIns="0" rtlCol="0">
                          <a:prstTxWarp prst="textNoShape">
                            <a:avLst/>
                          </a:prstTxWarp>
                          <a:noAutofit/>
                        </wps:bodyPr>
                      </wps:wsp>
                      <wps:wsp>
                        <wps:cNvPr id="201" name="Graphic 201"/>
                        <wps:cNvSpPr/>
                        <wps:spPr>
                          <a:xfrm>
                            <a:off x="2288331" y="974798"/>
                            <a:ext cx="131445" cy="157480"/>
                          </a:xfrm>
                          <a:custGeom>
                            <a:avLst/>
                            <a:gdLst/>
                            <a:ahLst/>
                            <a:cxnLst/>
                            <a:rect l="l" t="t" r="r" b="b"/>
                            <a:pathLst>
                              <a:path w="131445" h="157480">
                                <a:moveTo>
                                  <a:pt x="131394" y="0"/>
                                </a:moveTo>
                                <a:lnTo>
                                  <a:pt x="266" y="18059"/>
                                </a:lnTo>
                                <a:lnTo>
                                  <a:pt x="0" y="156857"/>
                                </a:lnTo>
                                <a:lnTo>
                                  <a:pt x="131127" y="138811"/>
                                </a:lnTo>
                                <a:lnTo>
                                  <a:pt x="131394" y="0"/>
                                </a:lnTo>
                                <a:close/>
                              </a:path>
                            </a:pathLst>
                          </a:custGeom>
                          <a:solidFill>
                            <a:srgbClr val="43B049"/>
                          </a:solidFill>
                        </wps:spPr>
                        <wps:bodyPr wrap="square" lIns="0" tIns="0" rIns="0" bIns="0" rtlCol="0">
                          <a:prstTxWarp prst="textNoShape">
                            <a:avLst/>
                          </a:prstTxWarp>
                          <a:noAutofit/>
                        </wps:bodyPr>
                      </wps:wsp>
                      <wps:wsp>
                        <wps:cNvPr id="202" name="Graphic 202"/>
                        <wps:cNvSpPr/>
                        <wps:spPr>
                          <a:xfrm>
                            <a:off x="2288331" y="974798"/>
                            <a:ext cx="131445" cy="157480"/>
                          </a:xfrm>
                          <a:custGeom>
                            <a:avLst/>
                            <a:gdLst/>
                            <a:ahLst/>
                            <a:cxnLst/>
                            <a:rect l="l" t="t" r="r" b="b"/>
                            <a:pathLst>
                              <a:path w="131445" h="157480">
                                <a:moveTo>
                                  <a:pt x="0" y="156857"/>
                                </a:moveTo>
                                <a:lnTo>
                                  <a:pt x="131127" y="138811"/>
                                </a:lnTo>
                                <a:lnTo>
                                  <a:pt x="131394" y="0"/>
                                </a:lnTo>
                                <a:lnTo>
                                  <a:pt x="266" y="18059"/>
                                </a:lnTo>
                                <a:lnTo>
                                  <a:pt x="0" y="156857"/>
                                </a:lnTo>
                                <a:close/>
                              </a:path>
                            </a:pathLst>
                          </a:custGeom>
                          <a:ln w="9525">
                            <a:solidFill>
                              <a:srgbClr val="FFFFFF"/>
                            </a:solidFill>
                            <a:prstDash val="solid"/>
                          </a:ln>
                        </wps:spPr>
                        <wps:bodyPr wrap="square" lIns="0" tIns="0" rIns="0" bIns="0" rtlCol="0">
                          <a:prstTxWarp prst="textNoShape">
                            <a:avLst/>
                          </a:prstTxWarp>
                          <a:noAutofit/>
                        </wps:bodyPr>
                      </wps:wsp>
                      <wps:wsp>
                        <wps:cNvPr id="203" name="Graphic 203"/>
                        <wps:cNvSpPr/>
                        <wps:spPr>
                          <a:xfrm>
                            <a:off x="2150422" y="1139273"/>
                            <a:ext cx="131445" cy="156845"/>
                          </a:xfrm>
                          <a:custGeom>
                            <a:avLst/>
                            <a:gdLst/>
                            <a:ahLst/>
                            <a:cxnLst/>
                            <a:rect l="l" t="t" r="r" b="b"/>
                            <a:pathLst>
                              <a:path w="131445" h="156845">
                                <a:moveTo>
                                  <a:pt x="131394" y="0"/>
                                </a:moveTo>
                                <a:lnTo>
                                  <a:pt x="266" y="18046"/>
                                </a:lnTo>
                                <a:lnTo>
                                  <a:pt x="0" y="156844"/>
                                </a:lnTo>
                                <a:lnTo>
                                  <a:pt x="131127" y="138798"/>
                                </a:lnTo>
                                <a:lnTo>
                                  <a:pt x="131394" y="0"/>
                                </a:lnTo>
                                <a:close/>
                              </a:path>
                            </a:pathLst>
                          </a:custGeom>
                          <a:solidFill>
                            <a:srgbClr val="43B049"/>
                          </a:solidFill>
                        </wps:spPr>
                        <wps:bodyPr wrap="square" lIns="0" tIns="0" rIns="0" bIns="0" rtlCol="0">
                          <a:prstTxWarp prst="textNoShape">
                            <a:avLst/>
                          </a:prstTxWarp>
                          <a:noAutofit/>
                        </wps:bodyPr>
                      </wps:wsp>
                      <wps:wsp>
                        <wps:cNvPr id="204" name="Graphic 204"/>
                        <wps:cNvSpPr/>
                        <wps:spPr>
                          <a:xfrm>
                            <a:off x="2150422" y="1139273"/>
                            <a:ext cx="131445" cy="156845"/>
                          </a:xfrm>
                          <a:custGeom>
                            <a:avLst/>
                            <a:gdLst/>
                            <a:ahLst/>
                            <a:cxnLst/>
                            <a:rect l="l" t="t" r="r" b="b"/>
                            <a:pathLst>
                              <a:path w="131445" h="156845">
                                <a:moveTo>
                                  <a:pt x="0" y="156844"/>
                                </a:moveTo>
                                <a:lnTo>
                                  <a:pt x="131127" y="138798"/>
                                </a:lnTo>
                                <a:lnTo>
                                  <a:pt x="131394" y="0"/>
                                </a:lnTo>
                                <a:lnTo>
                                  <a:pt x="266" y="18046"/>
                                </a:lnTo>
                                <a:lnTo>
                                  <a:pt x="0" y="156844"/>
                                </a:lnTo>
                                <a:close/>
                              </a:path>
                            </a:pathLst>
                          </a:custGeom>
                          <a:ln w="9525">
                            <a:solidFill>
                              <a:srgbClr val="FFFFFF"/>
                            </a:solidFill>
                            <a:prstDash val="solid"/>
                          </a:ln>
                        </wps:spPr>
                        <wps:bodyPr wrap="square" lIns="0" tIns="0" rIns="0" bIns="0" rtlCol="0">
                          <a:prstTxWarp prst="textNoShape">
                            <a:avLst/>
                          </a:prstTxWarp>
                          <a:noAutofit/>
                        </wps:bodyPr>
                      </wps:wsp>
                      <wps:wsp>
                        <wps:cNvPr id="205" name="Graphic 205"/>
                        <wps:cNvSpPr/>
                        <wps:spPr>
                          <a:xfrm>
                            <a:off x="2288606" y="828536"/>
                            <a:ext cx="131445" cy="158115"/>
                          </a:xfrm>
                          <a:custGeom>
                            <a:avLst/>
                            <a:gdLst/>
                            <a:ahLst/>
                            <a:cxnLst/>
                            <a:rect l="l" t="t" r="r" b="b"/>
                            <a:pathLst>
                              <a:path w="131445" h="158115">
                                <a:moveTo>
                                  <a:pt x="131394" y="0"/>
                                </a:moveTo>
                                <a:lnTo>
                                  <a:pt x="266" y="18351"/>
                                </a:lnTo>
                                <a:lnTo>
                                  <a:pt x="0" y="157594"/>
                                </a:lnTo>
                                <a:lnTo>
                                  <a:pt x="131127" y="139268"/>
                                </a:lnTo>
                                <a:lnTo>
                                  <a:pt x="131394" y="0"/>
                                </a:lnTo>
                                <a:close/>
                              </a:path>
                            </a:pathLst>
                          </a:custGeom>
                          <a:solidFill>
                            <a:srgbClr val="43B049"/>
                          </a:solidFill>
                        </wps:spPr>
                        <wps:bodyPr wrap="square" lIns="0" tIns="0" rIns="0" bIns="0" rtlCol="0">
                          <a:prstTxWarp prst="textNoShape">
                            <a:avLst/>
                          </a:prstTxWarp>
                          <a:noAutofit/>
                        </wps:bodyPr>
                      </wps:wsp>
                      <wps:wsp>
                        <wps:cNvPr id="206" name="Graphic 206"/>
                        <wps:cNvSpPr/>
                        <wps:spPr>
                          <a:xfrm>
                            <a:off x="2288606" y="828536"/>
                            <a:ext cx="131445" cy="158115"/>
                          </a:xfrm>
                          <a:custGeom>
                            <a:avLst/>
                            <a:gdLst/>
                            <a:ahLst/>
                            <a:cxnLst/>
                            <a:rect l="l" t="t" r="r" b="b"/>
                            <a:pathLst>
                              <a:path w="131445" h="158115">
                                <a:moveTo>
                                  <a:pt x="0" y="157594"/>
                                </a:moveTo>
                                <a:lnTo>
                                  <a:pt x="131127" y="139268"/>
                                </a:lnTo>
                                <a:lnTo>
                                  <a:pt x="131394" y="0"/>
                                </a:lnTo>
                                <a:lnTo>
                                  <a:pt x="266" y="18351"/>
                                </a:lnTo>
                                <a:lnTo>
                                  <a:pt x="0" y="157594"/>
                                </a:lnTo>
                                <a:close/>
                              </a:path>
                            </a:pathLst>
                          </a:custGeom>
                          <a:ln w="9524">
                            <a:solidFill>
                              <a:srgbClr val="FFFFFF"/>
                            </a:solidFill>
                            <a:prstDash val="solid"/>
                          </a:ln>
                        </wps:spPr>
                        <wps:bodyPr wrap="square" lIns="0" tIns="0" rIns="0" bIns="0" rtlCol="0">
                          <a:prstTxWarp prst="textNoShape">
                            <a:avLst/>
                          </a:prstTxWarp>
                          <a:noAutofit/>
                        </wps:bodyPr>
                      </wps:wsp>
                      <wps:wsp>
                        <wps:cNvPr id="207" name="Graphic 207"/>
                        <wps:cNvSpPr/>
                        <wps:spPr>
                          <a:xfrm>
                            <a:off x="2209887" y="1002094"/>
                            <a:ext cx="1270" cy="1905"/>
                          </a:xfrm>
                          <a:custGeom>
                            <a:avLst/>
                            <a:gdLst/>
                            <a:ahLst/>
                            <a:cxnLst/>
                            <a:rect l="l" t="t" r="r" b="b"/>
                            <a:pathLst>
                              <a:path w="0" h="1905">
                                <a:moveTo>
                                  <a:pt x="0" y="0"/>
                                </a:moveTo>
                                <a:lnTo>
                                  <a:pt x="0" y="1498"/>
                                </a:lnTo>
                              </a:path>
                            </a:pathLst>
                          </a:custGeom>
                          <a:solidFill>
                            <a:srgbClr val="4A6E8F"/>
                          </a:solidFill>
                        </wps:spPr>
                        <wps:bodyPr wrap="square" lIns="0" tIns="0" rIns="0" bIns="0" rtlCol="0">
                          <a:prstTxWarp prst="textNoShape">
                            <a:avLst/>
                          </a:prstTxWarp>
                          <a:noAutofit/>
                        </wps:bodyPr>
                      </wps:wsp>
                      <wps:wsp>
                        <wps:cNvPr id="208" name="Graphic 208"/>
                        <wps:cNvSpPr/>
                        <wps:spPr>
                          <a:xfrm>
                            <a:off x="2209888" y="1002097"/>
                            <a:ext cx="1270" cy="1905"/>
                          </a:xfrm>
                          <a:custGeom>
                            <a:avLst/>
                            <a:gdLst/>
                            <a:ahLst/>
                            <a:cxnLst/>
                            <a:rect l="l" t="t" r="r" b="b"/>
                            <a:pathLst>
                              <a:path w="0" h="1905">
                                <a:moveTo>
                                  <a:pt x="0" y="0"/>
                                </a:moveTo>
                                <a:lnTo>
                                  <a:pt x="0" y="1498"/>
                                </a:lnTo>
                                <a:lnTo>
                                  <a:pt x="0" y="0"/>
                                </a:lnTo>
                                <a:close/>
                              </a:path>
                            </a:pathLst>
                          </a:custGeom>
                          <a:ln w="9525">
                            <a:solidFill>
                              <a:srgbClr val="FFFFFF"/>
                            </a:solidFill>
                            <a:prstDash val="solid"/>
                          </a:ln>
                        </wps:spPr>
                        <wps:bodyPr wrap="square" lIns="0" tIns="0" rIns="0" bIns="0" rtlCol="0">
                          <a:prstTxWarp prst="textNoShape">
                            <a:avLst/>
                          </a:prstTxWarp>
                          <a:noAutofit/>
                        </wps:bodyPr>
                      </wps:wsp>
                      <wps:wsp>
                        <wps:cNvPr id="209" name="Graphic 209"/>
                        <wps:cNvSpPr/>
                        <wps:spPr>
                          <a:xfrm>
                            <a:off x="2150697" y="993758"/>
                            <a:ext cx="131445" cy="156845"/>
                          </a:xfrm>
                          <a:custGeom>
                            <a:avLst/>
                            <a:gdLst/>
                            <a:ahLst/>
                            <a:cxnLst/>
                            <a:rect l="l" t="t" r="r" b="b"/>
                            <a:pathLst>
                              <a:path w="131445" h="156845">
                                <a:moveTo>
                                  <a:pt x="131394" y="0"/>
                                </a:moveTo>
                                <a:lnTo>
                                  <a:pt x="266" y="18046"/>
                                </a:lnTo>
                                <a:lnTo>
                                  <a:pt x="0" y="156845"/>
                                </a:lnTo>
                                <a:lnTo>
                                  <a:pt x="131127" y="138798"/>
                                </a:lnTo>
                                <a:lnTo>
                                  <a:pt x="131394" y="0"/>
                                </a:lnTo>
                                <a:close/>
                              </a:path>
                            </a:pathLst>
                          </a:custGeom>
                          <a:solidFill>
                            <a:srgbClr val="43B049"/>
                          </a:solidFill>
                        </wps:spPr>
                        <wps:bodyPr wrap="square" lIns="0" tIns="0" rIns="0" bIns="0" rtlCol="0">
                          <a:prstTxWarp prst="textNoShape">
                            <a:avLst/>
                          </a:prstTxWarp>
                          <a:noAutofit/>
                        </wps:bodyPr>
                      </wps:wsp>
                      <wps:wsp>
                        <wps:cNvPr id="210" name="Graphic 210"/>
                        <wps:cNvSpPr/>
                        <wps:spPr>
                          <a:xfrm>
                            <a:off x="2150697" y="993758"/>
                            <a:ext cx="131445" cy="156845"/>
                          </a:xfrm>
                          <a:custGeom>
                            <a:avLst/>
                            <a:gdLst/>
                            <a:ahLst/>
                            <a:cxnLst/>
                            <a:rect l="l" t="t" r="r" b="b"/>
                            <a:pathLst>
                              <a:path w="131445" h="156845">
                                <a:moveTo>
                                  <a:pt x="0" y="156845"/>
                                </a:moveTo>
                                <a:lnTo>
                                  <a:pt x="131127" y="138798"/>
                                </a:lnTo>
                                <a:lnTo>
                                  <a:pt x="131394" y="0"/>
                                </a:lnTo>
                                <a:lnTo>
                                  <a:pt x="266" y="18046"/>
                                </a:lnTo>
                                <a:lnTo>
                                  <a:pt x="0" y="156845"/>
                                </a:lnTo>
                                <a:close/>
                              </a:path>
                            </a:pathLst>
                          </a:custGeom>
                          <a:ln w="9525">
                            <a:solidFill>
                              <a:srgbClr val="FFFFFF"/>
                            </a:solidFill>
                            <a:prstDash val="solid"/>
                          </a:ln>
                        </wps:spPr>
                        <wps:bodyPr wrap="square" lIns="0" tIns="0" rIns="0" bIns="0" rtlCol="0">
                          <a:prstTxWarp prst="textNoShape">
                            <a:avLst/>
                          </a:prstTxWarp>
                          <a:noAutofit/>
                        </wps:bodyPr>
                      </wps:wsp>
                      <wps:wsp>
                        <wps:cNvPr id="211" name="Graphic 211"/>
                        <wps:cNvSpPr/>
                        <wps:spPr>
                          <a:xfrm>
                            <a:off x="2150196" y="846830"/>
                            <a:ext cx="132715" cy="159385"/>
                          </a:xfrm>
                          <a:custGeom>
                            <a:avLst/>
                            <a:gdLst/>
                            <a:ahLst/>
                            <a:cxnLst/>
                            <a:rect l="l" t="t" r="r" b="b"/>
                            <a:pathLst>
                              <a:path w="132715" h="159385">
                                <a:moveTo>
                                  <a:pt x="132168" y="0"/>
                                </a:moveTo>
                                <a:lnTo>
                                  <a:pt x="254" y="18529"/>
                                </a:lnTo>
                                <a:lnTo>
                                  <a:pt x="0" y="159118"/>
                                </a:lnTo>
                                <a:lnTo>
                                  <a:pt x="131902" y="140614"/>
                                </a:lnTo>
                                <a:lnTo>
                                  <a:pt x="132168" y="0"/>
                                </a:lnTo>
                                <a:close/>
                              </a:path>
                            </a:pathLst>
                          </a:custGeom>
                          <a:solidFill>
                            <a:srgbClr val="43B049"/>
                          </a:solidFill>
                        </wps:spPr>
                        <wps:bodyPr wrap="square" lIns="0" tIns="0" rIns="0" bIns="0" rtlCol="0">
                          <a:prstTxWarp prst="textNoShape">
                            <a:avLst/>
                          </a:prstTxWarp>
                          <a:noAutofit/>
                        </wps:bodyPr>
                      </wps:wsp>
                      <wps:wsp>
                        <wps:cNvPr id="212" name="Graphic 212"/>
                        <wps:cNvSpPr/>
                        <wps:spPr>
                          <a:xfrm>
                            <a:off x="2150196" y="846830"/>
                            <a:ext cx="132715" cy="159385"/>
                          </a:xfrm>
                          <a:custGeom>
                            <a:avLst/>
                            <a:gdLst/>
                            <a:ahLst/>
                            <a:cxnLst/>
                            <a:rect l="l" t="t" r="r" b="b"/>
                            <a:pathLst>
                              <a:path w="132715" h="159385">
                                <a:moveTo>
                                  <a:pt x="132168" y="0"/>
                                </a:moveTo>
                                <a:lnTo>
                                  <a:pt x="254" y="18529"/>
                                </a:lnTo>
                                <a:lnTo>
                                  <a:pt x="0" y="159118"/>
                                </a:lnTo>
                                <a:lnTo>
                                  <a:pt x="131902" y="140614"/>
                                </a:lnTo>
                                <a:lnTo>
                                  <a:pt x="132168" y="0"/>
                                </a:lnTo>
                                <a:close/>
                              </a:path>
                            </a:pathLst>
                          </a:custGeom>
                          <a:ln w="9525">
                            <a:solidFill>
                              <a:srgbClr val="FFFFFF"/>
                            </a:solidFill>
                            <a:prstDash val="solid"/>
                          </a:ln>
                        </wps:spPr>
                        <wps:bodyPr wrap="square" lIns="0" tIns="0" rIns="0" bIns="0" rtlCol="0">
                          <a:prstTxWarp prst="textNoShape">
                            <a:avLst/>
                          </a:prstTxWarp>
                          <a:noAutofit/>
                        </wps:bodyPr>
                      </wps:wsp>
                      <pic:pic>
                        <pic:nvPicPr>
                          <pic:cNvPr id="213" name="Image 213"/>
                          <pic:cNvPicPr/>
                        </pic:nvPicPr>
                        <pic:blipFill>
                          <a:blip r:embed="rId18" cstate="print"/>
                          <a:stretch>
                            <a:fillRect/>
                          </a:stretch>
                        </pic:blipFill>
                        <pic:spPr>
                          <a:xfrm>
                            <a:off x="6461763" y="847070"/>
                            <a:ext cx="134569" cy="158419"/>
                          </a:xfrm>
                          <a:prstGeom prst="rect">
                            <a:avLst/>
                          </a:prstGeom>
                        </pic:spPr>
                      </pic:pic>
                    </wpg:wgp>
                  </a:graphicData>
                </a:graphic>
              </wp:anchor>
            </w:drawing>
          </mc:Choice>
          <mc:Fallback>
            <w:pict>
              <v:group style="position:absolute;margin-left:.0pt;margin-top:487.399994pt;width:574.8pt;height:214.6pt;mso-position-horizontal-relative:page;mso-position-vertical-relative:page;z-index:-17263616" id="docshapegroup29" coordorigin="0,9748" coordsize="11496,4292">
                <v:shape style="position:absolute;left:0;top:9748;width:11496;height:4292" id="docshape30" coordorigin="0,9748" coordsize="11496,4292" path="m11376,9748l0,9748,0,14040,11376,14040,11423,14031,11461,14005,11487,13967,11496,13920,11496,9868,11487,9821,11461,9783,11423,9757,11376,9748xe" filled="true" fillcolor="#2b4155" stroked="false">
                  <v:path arrowok="t"/>
                  <v:fill type="solid"/>
                </v:shape>
                <v:shape style="position:absolute;left:10399;top:10905;width:301;height:80" id="docshape31" coordorigin="10400,10905" coordsize="301,80" path="m10605,10905l10400,10933,10495,10985,10700,10956,10605,10905xe" filled="true" fillcolor="#ffffff" stroked="false">
                  <v:path arrowok="t"/>
                  <v:fill type="solid"/>
                </v:shape>
                <v:shape style="position:absolute;left:10399;top:10905;width:301;height:80" id="docshape32" coordorigin="10400,10905" coordsize="301,80" path="m10700,10956l10605,10905,10400,10933,10495,10985,10700,10956xe" filled="false" stroked="true" strokeweight=".25pt" strokecolor="#ffffff">
                  <v:path arrowok="t"/>
                  <v:stroke dashstyle="solid"/>
                </v:shape>
                <v:shape style="position:absolute;left:10075;top:10875;width:290;height:79" id="docshape33" coordorigin="10076,10876" coordsize="290,79" path="m10270,10876l10076,10902,10171,10954,10366,10927,10270,10876xe" filled="true" fillcolor="#ffffff" stroked="false">
                  <v:path arrowok="t"/>
                  <v:fill type="solid"/>
                </v:shape>
                <v:shape style="position:absolute;left:10075;top:10875;width:290;height:79" id="docshape34" coordorigin="10076,10876" coordsize="290,79" path="m10076,10902l10171,10954,10366,10927,10270,10876,10076,10902xe" filled="false" stroked="true" strokeweight=".25pt" strokecolor="#ffffff">
                  <v:path arrowok="t"/>
                  <v:stroke dashstyle="solid"/>
                </v:shape>
                <v:shape style="position:absolute;left:10299;top:10995;width:287;height:77" id="docshape35" coordorigin="10300,10996" coordsize="287,77" path="m10494,10996l10300,11023,10392,11072,10586,11045,10494,10996xe" filled="true" fillcolor="#43b049" stroked="false">
                  <v:path arrowok="t"/>
                  <v:fill type="solid"/>
                </v:shape>
                <v:shape style="position:absolute;left:10299;top:10995;width:287;height:77" id="docshape36" coordorigin="10300,10996" coordsize="287,77" path="m10586,11045l10494,10996,10300,11023,10392,11072,10586,11045xe" filled="false" stroked="true" strokeweight=".25pt" strokecolor="#ffffff">
                  <v:path arrowok="t"/>
                  <v:stroke dashstyle="solid"/>
                </v:shape>
                <v:shape style="position:absolute;left:10187;top:10935;width:290;height:79" id="docshape37" coordorigin="10188,10936" coordsize="290,79" path="m10382,10936l10188,10963,10283,11014,10478,10987,10382,10936xe" filled="true" fillcolor="#ffffff" stroked="false">
                  <v:path arrowok="t"/>
                  <v:fill type="solid"/>
                </v:shape>
                <v:shape style="position:absolute;left:10187;top:10935;width:290;height:79" id="docshape38" coordorigin="10188,10936" coordsize="290,79" path="m10188,10963l10266,11004,10283,11014,10478,10987,10382,10936,10188,10963xe" filled="false" stroked="true" strokeweight=".25pt" strokecolor="#ffffff">
                  <v:path arrowok="t"/>
                  <v:stroke dashstyle="solid"/>
                </v:shape>
                <v:shape style="position:absolute;left:10080;top:11025;width:294;height:78" id="docshape39" coordorigin="10081,11025" coordsize="294,78" path="m10282,11025l10081,11053,10173,11102,10374,11075,10282,11025xe" filled="true" fillcolor="#43b049" stroked="false">
                  <v:path arrowok="t"/>
                  <v:fill type="solid"/>
                </v:shape>
                <v:shape style="position:absolute;left:10080;top:11025;width:294;height:78" id="docshape40" coordorigin="10081,11025" coordsize="294,78" path="m10374,11075l10282,11025,10081,11053,10173,11102,10374,11075xe" filled="false" stroked="true" strokeweight=".25pt" strokecolor="#ffffff">
                  <v:path arrowok="t"/>
                  <v:stroke dashstyle="solid"/>
                </v:shape>
                <v:shape style="position:absolute;left:9856;top:10904;width:297;height:80" id="docshape41" coordorigin="9857,10905" coordsize="297,80" path="m10058,10905l9857,10933,9952,10984,10154,10956,10058,10905xe" filled="true" fillcolor="#ffffff" stroked="false">
                  <v:path arrowok="t"/>
                  <v:fill type="solid"/>
                </v:shape>
                <v:shape style="position:absolute;left:9856;top:10904;width:297;height:80" id="docshape42" coordorigin="9857,10905" coordsize="297,80" path="m10154,10956l10058,10905,9857,10933,9952,10984,10154,10956xe" filled="false" stroked="true" strokeweight=".25pt" strokecolor="#ffffff">
                  <v:path arrowok="t"/>
                  <v:stroke dashstyle="solid"/>
                </v:shape>
                <v:shape style="position:absolute;left:9968;top:10964;width:297;height:80" id="docshape43" coordorigin="9969,10965" coordsize="297,80" path="m10170,10965l9969,10993,10064,11044,10266,11016,10170,10965xe" filled="true" fillcolor="#ffffff" stroked="false">
                  <v:path arrowok="t"/>
                  <v:fill type="solid"/>
                </v:shape>
                <v:shape style="position:absolute;left:9968;top:10964;width:297;height:80" id="docshape44" coordorigin="9969,10965" coordsize="297,80" path="m9969,10993l10064,11044,10159,11031,10266,11016,10265,11016,10170,10965,9969,10993xe" filled="false" stroked="true" strokeweight=".25pt" strokecolor="#ffffff">
                  <v:path arrowok="t"/>
                  <v:stroke dashstyle="solid"/>
                </v:shape>
                <v:shape style="position:absolute;left:10492;top:10842;width:2;height:2" id="docshape45" coordorigin="10493,10842" coordsize="1,1" path="m10493,10842xe" filled="true" fillcolor="#231f20" stroked="false">
                  <v:path arrowok="t"/>
                  <v:fill type="solid"/>
                </v:shape>
                <v:shape style="position:absolute;left:10492;top:10842;width:2;height:2" id="docshape46" coordorigin="10493,10842" coordsize="1,1" path="m10493,10843xe" filled="false" stroked="true" strokeweight=".25pt" strokecolor="#ffffff">
                  <v:path arrowok="t"/>
                  <v:stroke dashstyle="solid"/>
                </v:shape>
                <v:shape style="position:absolute;left:10287;top:10844;width:301;height:80" id="docshape47" coordorigin="10288,10845" coordsize="301,80" path="m10493,10845l10288,10873,10383,10925,10588,10896,10493,10845xe" filled="true" fillcolor="#ffffff" stroked="false">
                  <v:path arrowok="t"/>
                  <v:fill type="solid"/>
                </v:shape>
                <v:shape style="position:absolute;left:10287;top:10844;width:301;height:80" id="docshape48" coordorigin="10288,10845" coordsize="301,80" path="m10588,10896l10493,10845,10483,10846,10288,10873,10383,10925,10588,10896xe" filled="false" stroked="true" strokeweight=".25pt" strokecolor="#ffffff">
                  <v:path arrowok="t"/>
                  <v:stroke dashstyle="solid"/>
                </v:shape>
                <v:shape style="position:absolute;left:10511;top:10965;width:298;height:78" id="docshape49" coordorigin="10512,10965" coordsize="298,78" path="m10717,10965l10512,10993,10604,11043,10809,11015,10717,10965xe" filled="true" fillcolor="#ffffff" stroked="false">
                  <v:path arrowok="t"/>
                  <v:fill type="solid"/>
                </v:shape>
                <v:shape style="position:absolute;left:10511;top:10965;width:298;height:78" id="docshape50" coordorigin="10512,10965" coordsize="298,78" path="m10717,10965l10512,10993,10604,11043,10809,11015,10717,10965xe" filled="false" stroked="true" strokeweight=".25pt" strokecolor="#ffffff">
                  <v:path arrowok="t"/>
                  <v:stroke dashstyle="solid"/>
                </v:shape>
                <v:shape style="position:absolute;left:9842;top:11396;width:101;height:271" id="docshape51" coordorigin="9843,11396" coordsize="101,271" path="m9843,11396l9843,11614,9943,11667,9943,11450,9843,11396xe" filled="true" fillcolor="#ffffff" stroked="false">
                  <v:path arrowok="t"/>
                  <v:fill type="solid"/>
                </v:shape>
                <v:shape style="position:absolute;left:9842;top:11396;width:101;height:271" id="docshape52" coordorigin="9843,11396" coordsize="101,271" path="m9943,11450l9843,11396,9843,11614,9943,11667,9943,11450xe" filled="false" stroked="true" strokeweight=".25pt" strokecolor="#ffffff">
                  <v:path arrowok="t"/>
                  <v:stroke dashstyle="solid"/>
                </v:shape>
                <v:shape style="position:absolute;left:9954;top:11455;width:101;height:271" id="docshape53" coordorigin="9954,11456" coordsize="101,271" path="m9954,11456l9954,11673,10054,11727,10054,11509,9954,11456xe" filled="true" fillcolor="#ffffff" stroked="false">
                  <v:path arrowok="t"/>
                  <v:fill type="solid"/>
                </v:shape>
                <v:shape style="position:absolute;left:9954;top:11455;width:101;height:271" id="docshape54" coordorigin="9954,11456" coordsize="101,271" path="m10054,11509l9954,11456,9954,11673,10054,11727,10054,11509xe" filled="false" stroked="true" strokeweight=".25pt" strokecolor="#ffffff">
                  <v:path arrowok="t"/>
                  <v:stroke dashstyle="solid"/>
                </v:shape>
                <v:shape style="position:absolute;left:10065;top:11515;width:103;height:272" id="docshape55" coordorigin="10065,11515" coordsize="103,272" path="m10065,11515l10065,11733,10167,11787,10167,11570,10065,11515xe" filled="true" fillcolor="#ffffff" stroked="false">
                  <v:path arrowok="t"/>
                  <v:fill type="solid"/>
                </v:shape>
                <v:shape style="position:absolute;left:10065;top:11515;width:103;height:272" id="docshape56" coordorigin="10065,11515" coordsize="103,272" path="m10065,11733l10167,11787,10167,11570,10065,11515,10065,11733xe" filled="false" stroked="true" strokeweight=".25pt" strokecolor="#ffffff">
                  <v:path arrowok="t"/>
                  <v:stroke dashstyle="solid"/>
                </v:shape>
                <v:shape style="position:absolute;left:9842;top:11166;width:101;height:271" id="docshape57" coordorigin="9843,11167" coordsize="101,271" path="m9843,11167l9843,11384,9943,11438,9943,11220,9843,11167xe" filled="true" fillcolor="#ffffff" stroked="false">
                  <v:path arrowok="t"/>
                  <v:fill type="solid"/>
                </v:shape>
                <v:shape style="position:absolute;left:9842;top:11166;width:101;height:271" id="docshape58" coordorigin="9843,11167" coordsize="101,271" path="m9943,11220l9843,11167,9843,11384,9943,11438,9943,11220xe" filled="false" stroked="true" strokeweight=".25pt" strokecolor="#ffffff">
                  <v:path arrowok="t"/>
                  <v:stroke dashstyle="solid"/>
                </v:shape>
                <v:shape style="position:absolute;left:9954;top:11226;width:101;height:271" id="docshape59" coordorigin="9954,11226" coordsize="101,271" path="m9954,11226l9954,11444,10054,11497,10054,11280,9954,11226xe" filled="true" fillcolor="#ffffff" stroked="false">
                  <v:path arrowok="t"/>
                  <v:fill type="solid"/>
                </v:shape>
                <v:shape style="position:absolute;left:9954;top:11226;width:101;height:271" id="docshape60" coordorigin="9954,11226" coordsize="101,271" path="m10054,11280l9954,11226,9954,11444,10054,11497,10054,11280xe" filled="false" stroked="true" strokeweight=".25pt" strokecolor="#ffffff">
                  <v:path arrowok="t"/>
                  <v:stroke dashstyle="solid"/>
                </v:shape>
                <v:shape style="position:absolute;left:10065;top:11286;width:103;height:273" id="docshape61" coordorigin="10065,11286" coordsize="103,273" path="m10065,11286l10065,11503,10167,11558,10168,11341,10065,11286xe" filled="true" fillcolor="#ffffff" stroked="false">
                  <v:path arrowok="t"/>
                  <v:fill type="solid"/>
                </v:shape>
                <v:shape style="position:absolute;left:10065;top:11286;width:103;height:273" id="docshape62" coordorigin="10065,11286" coordsize="103,273" path="m10168,11341l10065,11286,10065,11503,10167,11558,10168,11341xe" filled="false" stroked="true" strokeweight=".25pt" strokecolor="#ffffff">
                  <v:path arrowok="t"/>
                  <v:stroke dashstyle="solid"/>
                </v:shape>
                <v:shape style="position:absolute;left:9842;top:10937;width:101;height:271" id="docshape63" coordorigin="9843,10937" coordsize="101,271" path="m9843,10937l9843,11155,9943,11208,9943,10991,9843,10937xe" filled="true" fillcolor="#ffffff" stroked="false">
                  <v:path arrowok="t"/>
                  <v:fill type="solid"/>
                </v:shape>
                <v:shape style="position:absolute;left:9842;top:10937;width:101;height:271" id="docshape64" coordorigin="9843,10937" coordsize="101,271" path="m9943,10991l9843,10937,9843,11155,9943,11208,9943,10991xe" filled="false" stroked="true" strokeweight=".25pt" strokecolor="#ffffff">
                  <v:path arrowok="t"/>
                  <v:stroke dashstyle="solid"/>
                </v:shape>
                <v:shape style="position:absolute;left:9954;top:10997;width:101;height:271" id="docshape65" coordorigin="9954,10997" coordsize="101,271" path="m9954,10997l9954,11214,10054,11268,10054,11050,9954,10997xe" filled="true" fillcolor="#ffffff" stroked="false">
                  <v:path arrowok="t"/>
                  <v:fill type="solid"/>
                </v:shape>
                <v:shape style="position:absolute;left:9954;top:10997;width:101;height:271" id="docshape66" coordorigin="9954,10997" coordsize="101,271" path="m10054,11050l10047,11047,9954,10997,9954,11214,10054,11268,10054,11050xe" filled="false" stroked="true" strokeweight=".25pt" strokecolor="#ffffff">
                  <v:path arrowok="t"/>
                  <v:stroke dashstyle="solid"/>
                </v:shape>
                <v:shape style="position:absolute;left:10065;top:11056;width:104;height:273" id="docshape67" coordorigin="10065,11057" coordsize="104,273" path="m10065,11057l10065,11274,10168,11329,10168,11112,10065,11057xe" filled="true" fillcolor="#43b049" stroked="false">
                  <v:path arrowok="t"/>
                  <v:fill type="solid"/>
                </v:shape>
                <v:shape style="position:absolute;left:10065;top:11056;width:104;height:273" id="docshape68" coordorigin="10065,11057" coordsize="104,273" path="m10065,11274l10168,11329,10168,11112,10065,11057,10065,11274xe" filled="false" stroked="true" strokeweight=".25pt" strokecolor="#ffffff">
                  <v:path arrowok="t"/>
                  <v:stroke dashstyle="solid"/>
                </v:shape>
                <v:shape style="position:absolute;left:10610;top:11482;width:207;height:247" id="docshape69" coordorigin="10611,11482" coordsize="207,247" path="m10818,11482l10611,11511,10611,11729,10817,11701,10818,11482xe" filled="true" fillcolor="#ffffff" stroked="false">
                  <v:path arrowok="t"/>
                  <v:fill type="solid"/>
                </v:shape>
                <v:shape style="position:absolute;left:10610;top:11482;width:207;height:247" id="docshape70" coordorigin="10611,11482" coordsize="207,247" path="m10611,11729l10817,11701,10818,11482,10611,11511,10611,11729xe" filled="false" stroked="true" strokeweight=".25pt" strokecolor="#ffffff">
                  <v:path arrowok="t"/>
                  <v:stroke dashstyle="solid"/>
                </v:shape>
                <v:shape style="position:absolute;left:10611;top:11253;width:207;height:248" id="docshape71" coordorigin="10611,11253" coordsize="207,248" path="m10818,11253l10612,11282,10611,11472,10611,11500,10818,11472,10818,11282,10818,11253xe" filled="true" fillcolor="#ffffff" stroked="false">
                  <v:path arrowok="t"/>
                  <v:fill type="solid"/>
                </v:shape>
                <v:shape style="position:absolute;left:10611;top:11253;width:207;height:248" id="docshape72" coordorigin="10611,11253" coordsize="207,248" path="m10710,11266l10711,11268,10612,11282,10611,11500,10818,11472,10818,11253,10711,11268,10710,11266xe" filled="false" stroked="true" strokeweight=".25pt" strokecolor="#ffffff">
                  <v:path arrowok="t"/>
                  <v:stroke dashstyle="solid"/>
                </v:shape>
                <v:shape style="position:absolute;left:10393;top:11512;width:207;height:247" id="docshape73" coordorigin="10394,11512" coordsize="207,247" path="m10601,11512l10394,11541,10394,11731,10394,11759,10600,11731,10601,11541,10601,11512xe" filled="true" fillcolor="#ffffff" stroked="false">
                  <v:path arrowok="t"/>
                  <v:fill type="solid"/>
                </v:shape>
                <v:shape style="position:absolute;left:10393;top:11512;width:207;height:247" id="docshape74" coordorigin="10394,11512" coordsize="207,247" path="m10494,11527l10394,11541,10394,11759,10600,11731,10601,11512,10494,11527,10493,11525,10494,11527xe" filled="false" stroked="true" strokeweight=".25pt" strokecolor="#ffffff">
                  <v:path arrowok="t"/>
                  <v:stroke dashstyle="solid"/>
                </v:shape>
                <v:shape style="position:absolute;left:10611;top:11026;width:207;height:245" id="docshape75" coordorigin="10612,11027" coordsize="207,245" path="m10818,11027l10612,11055,10612,11271,10818,11243,10818,11027xe" filled="true" fillcolor="#ffffff" stroked="false">
                  <v:path arrowok="t"/>
                  <v:fill type="solid"/>
                </v:shape>
                <v:shape style="position:absolute;left:10611;top:11026;width:207;height:245" id="docshape76" coordorigin="10612,11027" coordsize="207,245" path="m10818,11027l10612,11055,10612,11271,10818,11243,10818,11027xe" filled="false" stroked="true" strokeweight=".25pt" strokecolor="#ffffff">
                  <v:path arrowok="t"/>
                  <v:stroke dashstyle="solid"/>
                </v:shape>
                <v:shape style="position:absolute;left:10394;top:11283;width:207;height:248" id="docshape77" coordorigin="10394,11283" coordsize="207,248" path="m10601,11283l10395,11312,10394,11530,10601,11502,10601,11283xe" filled="true" fillcolor="#ffffff" stroked="false">
                  <v:path arrowok="t"/>
                  <v:fill type="solid"/>
                </v:shape>
                <v:shape style="position:absolute;left:10394;top:11283;width:207;height:248" id="docshape78" coordorigin="10394,11283" coordsize="207,248" path="m10394,11530l10601,11502,10601,11283,10395,11312,10394,11530xe" filled="false" stroked="true" strokeweight=".25pt" strokecolor="#ffffff">
                  <v:path arrowok="t"/>
                  <v:stroke dashstyle="solid"/>
                </v:shape>
                <v:shape style="position:absolute;left:10177;top:11542;width:207;height:247" id="docshape79" coordorigin="10177,11542" coordsize="207,247" path="m10384,11542l10178,11571,10177,11789,10384,11761,10384,11542xe" filled="true" fillcolor="#ffffff" stroked="false">
                  <v:path arrowok="t"/>
                  <v:fill type="solid"/>
                </v:shape>
                <v:shape style="position:absolute;left:10177;top:11542;width:207;height:247" id="docshape80" coordorigin="10177,11542" coordsize="207,247" path="m10177,11789l10384,11761,10384,11542,10178,11571,10177,11789xe" filled="false" stroked="true" strokeweight=".25pt" strokecolor="#ffffff">
                  <v:path arrowok="t"/>
                  <v:stroke dashstyle="solid"/>
                </v:shape>
                <v:shape style="position:absolute;left:10394;top:11056;width:207;height:245" id="docshape81" coordorigin="10395,11056" coordsize="207,245" path="m10602,11056l10395,11085,10395,11301,10601,11273,10602,11056xe" filled="true" fillcolor="#43b049" stroked="false">
                  <v:path arrowok="t"/>
                  <v:fill type="solid"/>
                </v:shape>
                <v:shape style="position:absolute;left:10394;top:11056;width:207;height:245" id="docshape82" coordorigin="10395,11056" coordsize="207,245" path="m10395,11301l10601,11273,10602,11056,10395,11085,10395,11301xe" filled="false" stroked="true" strokeweight=".25pt" strokecolor="#ffffff">
                  <v:path arrowok="t"/>
                  <v:stroke dashstyle="solid"/>
                </v:shape>
                <v:shape style="position:absolute;left:10270;top:11326;width:2;height:3" id="docshape83" coordorigin="10271,11326" coordsize="0,3" path="m10271,11326l10271,11328e" filled="true" fillcolor="#231f20" stroked="false">
                  <v:path arrowok="t"/>
                  <v:fill type="solid"/>
                </v:shape>
                <v:shape style="position:absolute;left:10270;top:11326;width:2;height:3" id="docshape84" coordorigin="10271,11326" coordsize="0,3" path="m10271,11326l10271,11328,10271,11326xe" filled="false" stroked="true" strokeweight=".25pt" strokecolor="#ffffff">
                  <v:path arrowok="t"/>
                  <v:stroke dashstyle="solid"/>
                </v:shape>
                <v:shape style="position:absolute;left:10177;top:11312;width:207;height:247" id="docshape85" coordorigin="10178,11313" coordsize="207,247" path="m10385,11313l10178,11341,10178,11560,10384,11532,10385,11313xe" filled="true" fillcolor="#ffffff" stroked="false">
                  <v:path arrowok="t"/>
                  <v:fill type="solid"/>
                </v:shape>
                <v:shape style="position:absolute;left:10177;top:11312;width:207;height:247" id="docshape86" coordorigin="10178,11313" coordsize="207,247" path="m10178,11560l10384,11532,10385,11313,10178,11341,10178,11560xe" filled="false" stroked="true" strokeweight=".25pt" strokecolor="#ffffff">
                  <v:path arrowok="t"/>
                  <v:stroke dashstyle="solid"/>
                </v:shape>
                <v:line style="position:absolute" from="7582,10712" to="7582,13100" stroked="true" strokeweight=".25pt" strokecolor="#ffffff">
                  <v:stroke dashstyle="solid"/>
                </v:line>
                <v:shape style="position:absolute;left:6959;top:10905;width:301;height:80" id="docshape87" coordorigin="6960,10905" coordsize="301,80" path="m7165,10905l6960,10933,7055,10985,7260,10956,7165,10905xe" filled="true" fillcolor="#ffffff" stroked="false">
                  <v:path arrowok="t"/>
                  <v:fill type="solid"/>
                </v:shape>
                <v:shape style="position:absolute;left:6959;top:10905;width:301;height:80" id="docshape88" coordorigin="6960,10905" coordsize="301,80" path="m7260,10956l7165,10905,6960,10933,7055,10985,7260,10956xe" filled="false" stroked="true" strokeweight=".25pt" strokecolor="#ffffff">
                  <v:path arrowok="t"/>
                  <v:stroke dashstyle="solid"/>
                </v:shape>
                <v:shape style="position:absolute;left:6635;top:10875;width:290;height:79" id="docshape89" coordorigin="6636,10876" coordsize="290,79" path="m6830,10876l6636,10902,6731,10954,6926,10927,6830,10876xe" filled="true" fillcolor="#ffffff" stroked="false">
                  <v:path arrowok="t"/>
                  <v:fill type="solid"/>
                </v:shape>
                <v:shape style="position:absolute;left:6635;top:10875;width:290;height:79" id="docshape90" coordorigin="6636,10876" coordsize="290,79" path="m6636,10902l6731,10954,6926,10927,6830,10876,6636,10902xe" filled="false" stroked="true" strokeweight=".25pt" strokecolor="#ffffff">
                  <v:path arrowok="t"/>
                  <v:stroke dashstyle="solid"/>
                </v:shape>
                <v:shape style="position:absolute;left:6859;top:10995;width:287;height:77" id="docshape91" coordorigin="6860,10996" coordsize="287,77" path="m7054,10996l6860,11023,6952,11072,7146,11045,7054,10996xe" filled="true" fillcolor="#43b049" stroked="false">
                  <v:path arrowok="t"/>
                  <v:fill type="solid"/>
                </v:shape>
                <v:shape style="position:absolute;left:6859;top:10995;width:287;height:77" id="docshape92" coordorigin="6860,10996" coordsize="287,77" path="m7146,11045l7054,10996,6860,11023,6952,11072,7146,11045xe" filled="false" stroked="true" strokeweight=".25pt" strokecolor="#ffffff">
                  <v:path arrowok="t"/>
                  <v:stroke dashstyle="solid"/>
                </v:shape>
                <v:shape style="position:absolute;left:6747;top:10935;width:290;height:79" id="docshape93" coordorigin="6748,10936" coordsize="290,79" path="m6942,10936l6748,10963,6843,11014,7038,10987,6942,10936xe" filled="true" fillcolor="#43b049" stroked="false">
                  <v:path arrowok="t"/>
                  <v:fill type="solid"/>
                </v:shape>
                <v:shape style="position:absolute;left:6747;top:10935;width:290;height:79" id="docshape94" coordorigin="6748,10936" coordsize="290,79" path="m6748,10963l6826,11004,6843,11014,7038,10987,6942,10936,6748,10963xe" filled="false" stroked="true" strokeweight=".25pt" strokecolor="#ffffff">
                  <v:path arrowok="t"/>
                  <v:stroke dashstyle="solid"/>
                </v:shape>
                <v:shape style="position:absolute;left:6640;top:11025;width:294;height:78" id="docshape95" coordorigin="6641,11025" coordsize="294,78" path="m6842,11025l6641,11053,6733,11102,6934,11075,6842,11025xe" filled="true" fillcolor="#43b049" stroked="false">
                  <v:path arrowok="t"/>
                  <v:fill type="solid"/>
                </v:shape>
                <v:shape style="position:absolute;left:6640;top:11025;width:294;height:78" id="docshape96" coordorigin="6641,11025" coordsize="294,78" path="m6934,11075l6842,11025,6641,11053,6733,11102,6934,11075xe" filled="false" stroked="true" strokeweight=".25pt" strokecolor="#ffffff">
                  <v:path arrowok="t"/>
                  <v:stroke dashstyle="solid"/>
                </v:shape>
                <v:shape style="position:absolute;left:6416;top:10904;width:297;height:80" id="docshape97" coordorigin="6417,10905" coordsize="297,80" path="m6618,10905l6417,10933,6512,10984,6714,10956,6618,10905xe" filled="true" fillcolor="#ffffff" stroked="false">
                  <v:path arrowok="t"/>
                  <v:fill type="solid"/>
                </v:shape>
                <v:shape style="position:absolute;left:6416;top:10904;width:297;height:80" id="docshape98" coordorigin="6417,10905" coordsize="297,80" path="m6714,10956l6618,10905,6417,10933,6512,10984,6714,10956xe" filled="false" stroked="true" strokeweight=".25pt" strokecolor="#cfd1d7">
                  <v:path arrowok="t"/>
                  <v:stroke dashstyle="solid"/>
                </v:shape>
                <v:shape style="position:absolute;left:6528;top:10964;width:297;height:80" id="docshape99" coordorigin="6529,10965" coordsize="297,80" path="m6730,10965l6529,10993,6624,11044,6826,11016,6730,10965xe" filled="true" fillcolor="#43b049" stroked="false">
                  <v:path arrowok="t"/>
                  <v:fill type="solid"/>
                </v:shape>
                <v:shape style="position:absolute;left:6528;top:10964;width:297;height:80" id="docshape100" coordorigin="6529,10965" coordsize="297,80" path="m6529,10993l6624,11044,6719,11031,6826,11016,6825,11016,6730,10965,6529,10993xe" filled="false" stroked="true" strokeweight=".25pt" strokecolor="#ffffff">
                  <v:path arrowok="t"/>
                  <v:stroke dashstyle="solid"/>
                </v:shape>
                <v:shape style="position:absolute;left:7052;top:10842;width:2;height:2" id="docshape101" coordorigin="7053,10842" coordsize="1,1" path="m7053,10842l7053,10843,7053,10843xe" filled="true" fillcolor="#231f20" stroked="false">
                  <v:path arrowok="t"/>
                  <v:fill type="solid"/>
                </v:shape>
                <v:shape style="position:absolute;left:7052;top:10842;width:2;height:2" id="docshape102" coordorigin="7053,10842" coordsize="1,1" path="m7053,10843xe" filled="false" stroked="true" strokeweight=".25pt" strokecolor="#ffffff">
                  <v:path arrowok="t"/>
                  <v:stroke dashstyle="solid"/>
                </v:shape>
                <v:shape style="position:absolute;left:6847;top:10844;width:301;height:80" id="docshape103" coordorigin="6848,10845" coordsize="301,80" path="m7053,10845l6848,10873,6943,10925,7148,10896,7053,10845xe" filled="true" fillcolor="#ffffff" stroked="false">
                  <v:path arrowok="t"/>
                  <v:fill type="solid"/>
                </v:shape>
                <v:shape style="position:absolute;left:6847;top:10844;width:301;height:80" id="docshape104" coordorigin="6848,10845" coordsize="301,80" path="m7148,10896l7053,10845,7043,10846,6848,10873,6943,10925,7148,10896xe" filled="false" stroked="true" strokeweight=".25pt" strokecolor="#ffffff">
                  <v:path arrowok="t"/>
                  <v:stroke dashstyle="solid"/>
                </v:shape>
                <v:shape style="position:absolute;left:7071;top:10965;width:298;height:78" id="docshape105" coordorigin="7072,10965" coordsize="298,78" path="m7277,10965l7072,10993,7164,11043,7369,11015,7277,10965xe" filled="true" fillcolor="#ffffff" stroked="false">
                  <v:path arrowok="t"/>
                  <v:fill type="solid"/>
                </v:shape>
                <v:shape style="position:absolute;left:7071;top:10965;width:298;height:78" id="docshape106" coordorigin="7072,10965" coordsize="298,78" path="m7277,10965l7072,10993,7164,11043,7369,11015,7277,10965xe" filled="false" stroked="true" strokeweight=".25pt" strokecolor="#ffffff">
                  <v:path arrowok="t"/>
                  <v:stroke dashstyle="solid"/>
                </v:shape>
                <v:shape style="position:absolute;left:6402;top:11396;width:101;height:271" id="docshape107" coordorigin="6403,11396" coordsize="101,271" path="m6403,11396l6403,11614,6503,11667,6503,11450,6403,11396xe" filled="true" fillcolor="#ffffff" stroked="false">
                  <v:path arrowok="t"/>
                  <v:fill type="solid"/>
                </v:shape>
                <v:shape style="position:absolute;left:6402;top:11396;width:101;height:271" id="docshape108" coordorigin="6403,11396" coordsize="101,271" path="m6503,11450l6403,11396,6403,11614,6503,11667,6503,11450xe" filled="false" stroked="true" strokeweight=".25pt" strokecolor="#ffffff">
                  <v:path arrowok="t"/>
                  <v:stroke dashstyle="solid"/>
                </v:shape>
                <v:shape style="position:absolute;left:6514;top:11455;width:101;height:271" id="docshape109" coordorigin="6514,11456" coordsize="101,271" path="m6514,11456l6514,11673,6614,11727,6614,11509,6514,11456xe" filled="true" fillcolor="#ffffff" stroked="false">
                  <v:path arrowok="t"/>
                  <v:fill type="solid"/>
                </v:shape>
                <v:shape style="position:absolute;left:6514;top:11455;width:101;height:271" id="docshape110" coordorigin="6514,11456" coordsize="101,271" path="m6614,11509l6514,11456,6514,11673,6614,11727,6614,11509xe" filled="false" stroked="true" strokeweight=".25pt" strokecolor="#ffffff">
                  <v:path arrowok="t"/>
                  <v:stroke dashstyle="solid"/>
                </v:shape>
                <v:shape style="position:absolute;left:6625;top:11515;width:103;height:272" id="docshape111" coordorigin="6625,11515" coordsize="103,272" path="m6625,11515l6625,11733,6727,11787,6727,11570,6625,11515xe" filled="true" fillcolor="#ffffff" stroked="false">
                  <v:path arrowok="t"/>
                  <v:fill type="solid"/>
                </v:shape>
                <v:shape style="position:absolute;left:6625;top:11515;width:103;height:272" id="docshape112" coordorigin="6625,11515" coordsize="103,272" path="m6625,11733l6727,11787,6727,11570,6625,11515,6625,11733xe" filled="false" stroked="true" strokeweight=".25pt" strokecolor="#ffffff">
                  <v:path arrowok="t"/>
                  <v:stroke dashstyle="solid"/>
                </v:shape>
                <v:shape style="position:absolute;left:6402;top:11166;width:101;height:271" id="docshape113" coordorigin="6403,11167" coordsize="101,271" path="m6403,11167l6403,11384,6503,11438,6503,11220,6403,11167xe" filled="true" fillcolor="#ffffff" stroked="false">
                  <v:path arrowok="t"/>
                  <v:fill type="solid"/>
                </v:shape>
                <v:shape style="position:absolute;left:6402;top:11166;width:101;height:271" id="docshape114" coordorigin="6403,11167" coordsize="101,271" path="m6503,11220l6403,11167,6403,11384,6503,11438,6503,11220xe" filled="false" stroked="true" strokeweight=".25pt" strokecolor="#ffffff">
                  <v:path arrowok="t"/>
                  <v:stroke dashstyle="solid"/>
                </v:shape>
                <v:shape style="position:absolute;left:6514;top:11226;width:101;height:271" id="docshape115" coordorigin="6514,11226" coordsize="101,271" path="m6514,11226l6514,11444,6614,11497,6614,11280,6514,11226xe" filled="true" fillcolor="#43b049" stroked="false">
                  <v:path arrowok="t"/>
                  <v:fill type="solid"/>
                </v:shape>
                <v:shape style="position:absolute;left:6514;top:11226;width:101;height:271" id="docshape116" coordorigin="6514,11226" coordsize="101,271" path="m6614,11280l6514,11226,6514,11444,6614,11497,6614,11280xe" filled="false" stroked="true" strokeweight=".25pt" strokecolor="#ffffff">
                  <v:path arrowok="t"/>
                  <v:stroke dashstyle="solid"/>
                </v:shape>
                <v:shape style="position:absolute;left:6625;top:11286;width:103;height:273" id="docshape117" coordorigin="6625,11286" coordsize="103,273" path="m6625,11286l6625,11503,6727,11558,6728,11341,6625,11286xe" filled="true" fillcolor="#43b049" stroked="false">
                  <v:path arrowok="t"/>
                  <v:fill type="solid"/>
                </v:shape>
                <v:shape style="position:absolute;left:6625;top:11286;width:103;height:273" id="docshape118" coordorigin="6625,11286" coordsize="103,273" path="m6728,11341l6625,11286,6625,11503,6727,11558,6728,11341xe" filled="false" stroked="true" strokeweight=".25pt" strokecolor="#ffffff">
                  <v:path arrowok="t"/>
                  <v:stroke dashstyle="solid"/>
                </v:shape>
                <v:shape style="position:absolute;left:6402;top:10937;width:101;height:271" id="docshape119" coordorigin="6403,10937" coordsize="101,271" path="m6403,10937l6403,11155,6503,11208,6503,10991,6403,10937xe" filled="true" fillcolor="#ffffff" stroked="false">
                  <v:path arrowok="t"/>
                  <v:fill type="solid"/>
                </v:shape>
                <v:shape style="position:absolute;left:6402;top:10937;width:101;height:271" id="docshape120" coordorigin="6403,10937" coordsize="101,271" path="m6503,10991l6403,10937,6403,11155,6503,11208,6503,10991xe" filled="false" stroked="true" strokeweight=".25pt" strokecolor="#ffffff">
                  <v:path arrowok="t"/>
                  <v:stroke dashstyle="solid"/>
                </v:shape>
                <v:shape style="position:absolute;left:6514;top:10997;width:101;height:271" id="docshape121" coordorigin="6514,10997" coordsize="101,271" path="m6514,10997l6514,11214,6614,11268,6614,11050,6514,10997xe" filled="true" fillcolor="#43b049" stroked="false">
                  <v:path arrowok="t"/>
                  <v:fill type="solid"/>
                </v:shape>
                <v:shape style="position:absolute;left:6514;top:10997;width:101;height:271" id="docshape122" coordorigin="6514,10997" coordsize="101,271" path="m6614,11050l6607,11047,6514,10997,6514,11214,6614,11268,6614,11050xe" filled="false" stroked="true" strokeweight=".25pt" strokecolor="#ffffff">
                  <v:path arrowok="t"/>
                  <v:stroke dashstyle="solid"/>
                </v:shape>
                <v:shape style="position:absolute;left:6625;top:11056;width:104;height:273" id="docshape123" coordorigin="6625,11057" coordsize="104,273" path="m6625,11057l6625,11274,6728,11329,6728,11112,6625,11057xe" filled="true" fillcolor="#43b049" stroked="false">
                  <v:path arrowok="t"/>
                  <v:fill type="solid"/>
                </v:shape>
                <v:shape style="position:absolute;left:6625;top:11056;width:104;height:273" id="docshape124" coordorigin="6625,11057" coordsize="104,273" path="m6625,11274l6728,11329,6728,11112,6625,11057,6625,11274xe" filled="false" stroked="true" strokeweight=".25pt" strokecolor="#ffffff">
                  <v:path arrowok="t"/>
                  <v:stroke dashstyle="solid"/>
                </v:shape>
                <v:shape style="position:absolute;left:7170;top:11482;width:207;height:247" id="docshape125" coordorigin="7171,11482" coordsize="207,247" path="m7378,11482l7171,11511,7171,11729,7377,11701,7378,11482xe" filled="true" fillcolor="#ffffff" stroked="false">
                  <v:path arrowok="t"/>
                  <v:fill type="solid"/>
                </v:shape>
                <v:shape style="position:absolute;left:7170;top:11482;width:207;height:247" id="docshape126" coordorigin="7171,11482" coordsize="207,247" path="m7171,11729l7377,11701,7378,11482,7171,11511,7171,11729xe" filled="false" stroked="true" strokeweight=".25pt" strokecolor="#ffffff">
                  <v:path arrowok="t"/>
                  <v:stroke dashstyle="solid"/>
                </v:shape>
                <v:shape style="position:absolute;left:7171;top:11253;width:207;height:248" id="docshape127" coordorigin="7171,11253" coordsize="207,248" path="m7378,11253l7172,11282,7171,11472,7171,11500,7378,11472,7378,11282,7378,11253xe" filled="true" fillcolor="#ffffff" stroked="false">
                  <v:path arrowok="t"/>
                  <v:fill type="solid"/>
                </v:shape>
                <v:shape style="position:absolute;left:7171;top:11253;width:207;height:248" id="docshape128" coordorigin="7171,11253" coordsize="207,248" path="m7270,11266l7271,11268,7172,11282,7171,11500,7378,11472,7378,11253,7271,11268,7270,11266xe" filled="false" stroked="true" strokeweight=".25pt" strokecolor="#ffffff">
                  <v:path arrowok="t"/>
                  <v:stroke dashstyle="solid"/>
                </v:shape>
                <v:shape style="position:absolute;left:6953;top:11512;width:207;height:247" id="docshape129" coordorigin="6954,11512" coordsize="207,247" path="m7161,11512l6954,11541,6954,11731,6954,11759,7160,11731,7161,11541,7161,11512xe" filled="true" fillcolor="#ffffff" stroked="false">
                  <v:path arrowok="t"/>
                  <v:fill type="solid"/>
                </v:shape>
                <v:shape style="position:absolute;left:6953;top:11512;width:207;height:247" id="docshape130" coordorigin="6954,11512" coordsize="207,247" path="m7054,11527l6954,11541,6954,11759,7160,11731,7161,11512,7054,11527,7053,11525,7054,11527xe" filled="false" stroked="true" strokeweight=".25pt" strokecolor="#ffffff">
                  <v:path arrowok="t"/>
                  <v:stroke dashstyle="solid"/>
                </v:shape>
                <v:shape style="position:absolute;left:7171;top:11026;width:207;height:245" id="docshape131" coordorigin="7172,11027" coordsize="207,245" path="m7378,11027l7172,11055,7172,11271,7378,11243,7378,11027xe" filled="true" fillcolor="#ffffff" stroked="false">
                  <v:path arrowok="t"/>
                  <v:fill type="solid"/>
                </v:shape>
                <v:shape style="position:absolute;left:7171;top:11026;width:207;height:245" id="docshape132" coordorigin="7172,11027" coordsize="207,245" path="m7378,11027l7172,11055,7172,11271,7378,11243,7378,11027xe" filled="false" stroked="true" strokeweight=".25pt" strokecolor="#ffffff">
                  <v:path arrowok="t"/>
                  <v:stroke dashstyle="solid"/>
                </v:shape>
                <v:shape style="position:absolute;left:6954;top:11283;width:207;height:248" id="docshape133" coordorigin="6954,11283" coordsize="207,248" path="m7161,11283l6955,11312,6954,11530,7161,11502,7161,11283xe" filled="true" fillcolor="#43b049" stroked="false">
                  <v:path arrowok="t"/>
                  <v:fill type="solid"/>
                </v:shape>
                <v:shape style="position:absolute;left:6954;top:11283;width:207;height:248" id="docshape134" coordorigin="6954,11283" coordsize="207,248" path="m6954,11530l7161,11502,7161,11283,6955,11312,6954,11530xe" filled="false" stroked="true" strokeweight=".25pt" strokecolor="#ffffff">
                  <v:path arrowok="t"/>
                  <v:stroke dashstyle="solid"/>
                </v:shape>
                <v:shape style="position:absolute;left:6737;top:11542;width:207;height:247" id="docshape135" coordorigin="6737,11542" coordsize="207,247" path="m6944,11542l6738,11571,6737,11789,6944,11761,6944,11542xe" filled="true" fillcolor="#ffffff" stroked="false">
                  <v:path arrowok="t"/>
                  <v:fill type="solid"/>
                </v:shape>
                <v:shape style="position:absolute;left:6737;top:11542;width:207;height:247" id="docshape136" coordorigin="6737,11542" coordsize="207,247" path="m6737,11789l6944,11761,6944,11542,6738,11571,6737,11789xe" filled="false" stroked="true" strokeweight=".25pt" strokecolor="#ffffff">
                  <v:path arrowok="t"/>
                  <v:stroke dashstyle="solid"/>
                </v:shape>
                <v:shape style="position:absolute;left:6954;top:11056;width:207;height:245" id="docshape137" coordorigin="6955,11056" coordsize="207,245" path="m7162,11056l6955,11085,6955,11301,7161,11273,7162,11056xe" filled="true" fillcolor="#43b049" stroked="false">
                  <v:path arrowok="t"/>
                  <v:fill type="solid"/>
                </v:shape>
                <v:shape style="position:absolute;left:6954;top:11056;width:207;height:245" id="docshape138" coordorigin="6955,11056" coordsize="207,245" path="m6955,11301l7161,11273,7162,11056,6955,11085,6955,11301xe" filled="false" stroked="true" strokeweight=".25pt" strokecolor="#ffffff">
                  <v:path arrowok="t"/>
                  <v:stroke dashstyle="solid"/>
                </v:shape>
                <v:shape style="position:absolute;left:6830;top:11326;width:2;height:2" id="docshape139" coordorigin="6831,11326" coordsize="0,2" path="m6831,11326l6831,11328e" filled="true" fillcolor="#231f20" stroked="false">
                  <v:path arrowok="t"/>
                  <v:fill type="solid"/>
                </v:shape>
                <v:shape style="position:absolute;left:6830;top:11326;width:2;height:2" id="docshape140" coordorigin="6831,11326" coordsize="0,2" path="m6831,11326l6831,11328,6831,11326xe" filled="false" stroked="true" strokeweight=".25pt" strokecolor="#ffffff">
                  <v:path arrowok="t"/>
                  <v:stroke dashstyle="solid"/>
                </v:shape>
                <v:shape style="position:absolute;left:6737;top:11312;width:207;height:247" id="docshape141" coordorigin="6738,11313" coordsize="207,247" path="m6945,11313l6738,11341,6738,11560,6944,11532,6945,11313xe" filled="true" fillcolor="#43b049" stroked="false">
                  <v:path arrowok="t"/>
                  <v:fill type="solid"/>
                </v:shape>
                <v:shape style="position:absolute;left:6737;top:11312;width:207;height:247" id="docshape142" coordorigin="6738,11313" coordsize="207,247" path="m6738,11560l6944,11532,6945,11313,6738,11341,6738,11560xe" filled="false" stroked="true" strokeweight=".25pt" strokecolor="#ffffff">
                  <v:path arrowok="t"/>
                  <v:stroke dashstyle="solid"/>
                </v:shape>
                <v:shape style="position:absolute;left:6738;top:11086;width:207;height:245" id="docshape143" coordorigin="6738,11086" coordsize="207,245" path="m6945,11086l6739,11115,6738,11331,6945,11302,6945,11086xe" filled="true" fillcolor="#43b049" stroked="false">
                  <v:path arrowok="t"/>
                  <v:fill type="solid"/>
                </v:shape>
                <v:shape style="position:absolute;left:6738;top:11086;width:207;height:245" id="docshape144" coordorigin="6738,11086" coordsize="207,245" path="m6945,11086l6739,11115,6738,11331,6945,11302,6945,11086xe" filled="false" stroked="true" strokeweight=".25pt" strokecolor="#ffffff">
                  <v:path arrowok="t"/>
                  <v:stroke dashstyle="solid"/>
                </v:shape>
                <v:line style="position:absolute" from="4240,10712" to="4240,13100" stroked="true" strokeweight=".25pt" strokecolor="#ffffff">
                  <v:stroke dashstyle="solid"/>
                </v:line>
                <v:shape style="position:absolute;left:3609;top:10905;width:301;height:80" id="docshape145" coordorigin="3609,10905" coordsize="301,80" path="m3814,10905l3609,10933,3705,10985,3909,10956,3814,10905xe" filled="true" fillcolor="#43b049" stroked="false">
                  <v:path arrowok="t"/>
                  <v:fill type="solid"/>
                </v:shape>
                <v:shape style="position:absolute;left:3609;top:10905;width:301;height:80" id="docshape146" coordorigin="3609,10905" coordsize="301,80" path="m3909,10956l3814,10905,3609,10933,3705,10985,3909,10956xe" filled="false" stroked="true" strokeweight=".75pt" strokecolor="#ffffff">
                  <v:path arrowok="t"/>
                  <v:stroke dashstyle="solid"/>
                </v:shape>
                <v:shape style="position:absolute;left:3285;top:10875;width:290;height:79" id="docshape147" coordorigin="3285,10876" coordsize="290,79" path="m3479,10876l3285,10902,3381,10954,3575,10927,3479,10876xe" filled="true" fillcolor="#43b049" stroked="false">
                  <v:path arrowok="t"/>
                  <v:fill type="solid"/>
                </v:shape>
                <v:shape style="position:absolute;left:3285;top:10875;width:290;height:79" id="docshape148" coordorigin="3285,10876" coordsize="290,79" path="m3285,10902l3381,10954,3575,10927,3479,10876,3285,10902xe" filled="false" stroked="true" strokeweight=".75pt" strokecolor="#ffffff">
                  <v:path arrowok="t"/>
                  <v:stroke dashstyle="solid"/>
                </v:shape>
                <v:shape style="position:absolute;left:3509;top:10995;width:287;height:77" id="docshape149" coordorigin="3509,10996" coordsize="287,77" path="m3703,10996l3509,11023,3601,11072,3796,11045,3703,10996xe" filled="true" fillcolor="#43b049" stroked="false">
                  <v:path arrowok="t"/>
                  <v:fill type="solid"/>
                </v:shape>
                <v:shape style="position:absolute;left:3509;top:10995;width:287;height:77" id="docshape150" coordorigin="3509,10996" coordsize="287,77" path="m3796,11045l3703,10996,3509,11023,3601,11072,3796,11045xe" filled="false" stroked="true" strokeweight=".75pt" strokecolor="#ffffff">
                  <v:path arrowok="t"/>
                  <v:stroke dashstyle="solid"/>
                </v:shape>
                <v:shape style="position:absolute;left:3397;top:10935;width:290;height:79" id="docshape151" coordorigin="3397,10936" coordsize="290,79" path="m3591,10936l3397,10963,3493,11014,3687,10987,3591,10936xe" filled="true" fillcolor="#43b049" stroked="false">
                  <v:path arrowok="t"/>
                  <v:fill type="solid"/>
                </v:shape>
                <v:shape style="position:absolute;left:3397;top:10935;width:290;height:79" id="docshape152" coordorigin="3397,10936" coordsize="290,79" path="m3397,10963l3475,11004,3493,11014,3687,10987,3591,10936,3397,10963xe" filled="false" stroked="true" strokeweight=".75pt" strokecolor="#ffffff">
                  <v:path arrowok="t"/>
                  <v:stroke dashstyle="solid"/>
                </v:shape>
                <v:shape style="position:absolute;left:3290;top:11025;width:294;height:78" id="docshape153" coordorigin="3290,11025" coordsize="294,78" path="m3491,11025l3290,11053,3382,11102,3584,11075,3491,11025xe" filled="true" fillcolor="#43b049" stroked="false">
                  <v:path arrowok="t"/>
                  <v:fill type="solid"/>
                </v:shape>
                <v:shape style="position:absolute;left:3290;top:11025;width:294;height:78" id="docshape154" coordorigin="3290,11025" coordsize="294,78" path="m3584,11075l3491,11025,3290,11053,3382,11102,3584,11075xe" filled="false" stroked="true" strokeweight=".75pt" strokecolor="#ffffff">
                  <v:path arrowok="t"/>
                  <v:stroke dashstyle="solid"/>
                </v:shape>
                <v:shape style="position:absolute;left:3065;top:10904;width:297;height:80" id="docshape155" coordorigin="3066,10905" coordsize="297,80" path="m3267,10905l3066,10933,3162,10984,3363,10956,3267,10905xe" filled="true" fillcolor="#43b049" stroked="false">
                  <v:path arrowok="t"/>
                  <v:fill type="solid"/>
                </v:shape>
                <v:shape style="position:absolute;left:3065;top:10904;width:297;height:80" id="docshape156" coordorigin="3066,10905" coordsize="297,80" path="m3363,10956l3267,10905,3066,10933,3162,10984,3363,10956xe" filled="false" stroked="true" strokeweight=".75pt" strokecolor="#ffffff">
                  <v:path arrowok="t"/>
                  <v:stroke dashstyle="solid"/>
                </v:shape>
                <v:shape style="position:absolute;left:3178;top:10964;width:297;height:80" id="docshape157" coordorigin="3178,10965" coordsize="297,80" path="m3379,10965l3178,10993,3274,11044,3475,11016,3379,10965xe" filled="true" fillcolor="#43b049" stroked="false">
                  <v:path arrowok="t"/>
                  <v:fill type="solid"/>
                </v:shape>
                <v:shape style="position:absolute;left:3178;top:10964;width:297;height:80" id="docshape158" coordorigin="3178,10965" coordsize="297,80" path="m3178,10993l3274,11044,3368,11031,3475,11016,3474,11016,3379,10965,3178,10993xe" filled="false" stroked="true" strokeweight=".75pt" strokecolor="#ffffff">
                  <v:path arrowok="t"/>
                  <v:stroke dashstyle="solid"/>
                </v:shape>
                <v:shape style="position:absolute;left:3701;top:10842;width:2;height:2" id="docshape159" coordorigin="3702,10842" coordsize="1,1" path="m3702,10842l3702,10843,3702,10843xe" filled="true" fillcolor="#4a6e8f" stroked="false">
                  <v:path arrowok="t"/>
                  <v:fill type="solid"/>
                </v:shape>
                <v:shape style="position:absolute;left:3701;top:10842;width:2;height:2" id="docshape160" coordorigin="3702,10842" coordsize="1,1" path="m3702,10843xe" filled="false" stroked="true" strokeweight=".75pt" strokecolor="#ffffff">
                  <v:path arrowok="t"/>
                  <v:stroke dashstyle="solid"/>
                </v:shape>
                <v:shape style="position:absolute;left:3497;top:10844;width:301;height:80" id="docshape161" coordorigin="3497,10845" coordsize="301,80" path="m3702,10845l3497,10873,3593,10925,3797,10896,3702,10845xe" filled="true" fillcolor="#43b049" stroked="false">
                  <v:path arrowok="t"/>
                  <v:fill type="solid"/>
                </v:shape>
                <v:shape style="position:absolute;left:3497;top:10844;width:301;height:80" id="docshape162" coordorigin="3497,10845" coordsize="301,80" path="m3797,10896l3702,10845,3692,10846,3497,10873,3593,10925,3797,10896xe" filled="false" stroked="true" strokeweight=".75pt" strokecolor="#ffffff">
                  <v:path arrowok="t"/>
                  <v:stroke dashstyle="solid"/>
                </v:shape>
                <v:shape style="position:absolute;left:3721;top:10965;width:298;height:78" id="docshape163" coordorigin="3721,10965" coordsize="298,78" path="m3926,10965l3721,10993,3814,11043,4018,11015,3926,10965xe" filled="true" fillcolor="#43b049" stroked="false">
                  <v:path arrowok="t"/>
                  <v:fill type="solid"/>
                </v:shape>
                <v:shape style="position:absolute;left:3721;top:10965;width:298;height:78" id="docshape164" coordorigin="3721,10965" coordsize="298,78" path="m3926,10965l3721,10993,3813,11043,4018,11015,3926,10965xe" filled="false" stroked="true" strokeweight=".75pt" strokecolor="#ffffff">
                  <v:path arrowok="t"/>
                  <v:stroke dashstyle="solid"/>
                </v:shape>
                <v:shape style="position:absolute;left:3052;top:11396;width:101;height:271" id="docshape165" coordorigin="3052,11396" coordsize="101,271" path="m3052,11396l3052,11614,3152,11667,3152,11450,3052,11396xe" filled="true" fillcolor="#43b049" stroked="false">
                  <v:path arrowok="t"/>
                  <v:fill type="solid"/>
                </v:shape>
                <v:shape style="position:absolute;left:3052;top:11396;width:101;height:271" id="docshape166" coordorigin="3052,11396" coordsize="101,271" path="m3152,11450l3052,11396,3052,11614,3152,11667,3152,11450xe" filled="false" stroked="true" strokeweight=".75pt" strokecolor="#ffffff">
                  <v:path arrowok="t"/>
                  <v:stroke dashstyle="solid"/>
                </v:shape>
                <v:shape style="position:absolute;left:3163;top:11455;width:101;height:271" id="docshape167" coordorigin="3163,11456" coordsize="101,271" path="m3163,11456l3163,11673,3263,11727,3263,11509,3163,11456xe" filled="true" fillcolor="#43b049" stroked="false">
                  <v:path arrowok="t"/>
                  <v:fill type="solid"/>
                </v:shape>
                <v:shape style="position:absolute;left:3163;top:11455;width:101;height:271" id="docshape168" coordorigin="3163,11456" coordsize="101,271" path="m3263,11509l3163,11456,3163,11673,3263,11727,3263,11509xe" filled="false" stroked="true" strokeweight=".75pt" strokecolor="#ffffff">
                  <v:path arrowok="t"/>
                  <v:stroke dashstyle="solid"/>
                </v:shape>
                <v:shape style="position:absolute;left:3274;top:11515;width:103;height:272" id="docshape169" coordorigin="3274,11515" coordsize="103,272" path="m3274,11515l3274,11733,3376,11787,3377,11570,3274,11515xe" filled="true" fillcolor="#43b049" stroked="false">
                  <v:path arrowok="t"/>
                  <v:fill type="solid"/>
                </v:shape>
                <v:shape style="position:absolute;left:3274;top:11515;width:103;height:272" id="docshape170" coordorigin="3274,11515" coordsize="103,272" path="m3274,11733l3376,11787,3377,11570,3274,11515,3274,11733xe" filled="false" stroked="true" strokeweight=".75pt" strokecolor="#ffffff">
                  <v:path arrowok="t"/>
                  <v:stroke dashstyle="solid"/>
                </v:shape>
                <v:shape style="position:absolute;left:3052;top:11166;width:101;height:271" id="docshape171" coordorigin="3052,11167" coordsize="101,271" path="m3052,11167l3052,11384,3152,11438,3152,11220,3052,11167xe" filled="true" fillcolor="#43b049" stroked="false">
                  <v:path arrowok="t"/>
                  <v:fill type="solid"/>
                </v:shape>
                <v:shape style="position:absolute;left:3052;top:11166;width:101;height:271" id="docshape172" coordorigin="3052,11167" coordsize="101,271" path="m3152,11220l3052,11167,3052,11384,3152,11438,3152,11220xe" filled="false" stroked="true" strokeweight=".75pt" strokecolor="#ffffff">
                  <v:path arrowok="t"/>
                  <v:stroke dashstyle="solid"/>
                </v:shape>
                <v:shape style="position:absolute;left:3163;top:11226;width:101;height:271" id="docshape173" coordorigin="3163,11226" coordsize="101,271" path="m3163,11226l3163,11444,3263,11497,3263,11280,3163,11226xe" filled="true" fillcolor="#43b049" stroked="false">
                  <v:path arrowok="t"/>
                  <v:fill type="solid"/>
                </v:shape>
                <v:shape style="position:absolute;left:3163;top:11226;width:101;height:271" id="docshape174" coordorigin="3163,11226" coordsize="101,271" path="m3263,11280l3163,11226,3163,11444,3263,11497,3263,11280xe" filled="false" stroked="true" strokeweight=".75pt" strokecolor="#ffffff">
                  <v:path arrowok="t"/>
                  <v:stroke dashstyle="solid"/>
                </v:shape>
                <v:shape style="position:absolute;left:3274;top:11286;width:103;height:273" id="docshape175" coordorigin="3274,11286" coordsize="103,273" path="m3274,11286l3274,11503,3377,11558,3377,11341,3274,11286xe" filled="true" fillcolor="#43b049" stroked="false">
                  <v:path arrowok="t"/>
                  <v:fill type="solid"/>
                </v:shape>
                <v:shape style="position:absolute;left:3274;top:11286;width:103;height:273" id="docshape176" coordorigin="3274,11286" coordsize="103,273" path="m3377,11341l3274,11286,3274,11503,3377,11558,3377,11341xe" filled="false" stroked="true" strokeweight=".75pt" strokecolor="#ffffff">
                  <v:path arrowok="t"/>
                  <v:stroke dashstyle="solid"/>
                </v:shape>
                <v:shape style="position:absolute;left:3052;top:10937;width:101;height:271" id="docshape177" coordorigin="3052,10937" coordsize="101,271" path="m3052,10937l3052,11155,3152,11208,3152,10991,3052,10937xe" filled="true" fillcolor="#43b049" stroked="false">
                  <v:path arrowok="t"/>
                  <v:fill type="solid"/>
                </v:shape>
                <v:shape style="position:absolute;left:3052;top:10937;width:101;height:271" id="docshape178" coordorigin="3052,10937" coordsize="101,271" path="m3152,10991l3052,10937,3052,11155,3152,11208,3152,10991xe" filled="false" stroked="true" strokeweight=".75pt" strokecolor="#ffffff">
                  <v:path arrowok="t"/>
                  <v:stroke dashstyle="solid"/>
                </v:shape>
                <v:shape style="position:absolute;left:3163;top:10997;width:101;height:271" id="docshape179" coordorigin="3163,10997" coordsize="101,271" path="m3163,10997l3163,11214,3263,11268,3263,11050,3163,10997xe" filled="true" fillcolor="#43b049" stroked="false">
                  <v:path arrowok="t"/>
                  <v:fill type="solid"/>
                </v:shape>
                <v:shape style="position:absolute;left:3163;top:10997;width:101;height:271" id="docshape180" coordorigin="3163,10997" coordsize="101,271" path="m3263,11050l3257,11047,3163,10997,3163,11214,3263,11268,3263,11050xe" filled="false" stroked="true" strokeweight=".75pt" strokecolor="#ffffff">
                  <v:path arrowok="t"/>
                  <v:stroke dashstyle="solid"/>
                </v:shape>
                <v:shape style="position:absolute;left:3274;top:11055;width:104;height:273" id="docshape181" coordorigin="3274,11056" coordsize="104,273" path="m3274,11056l3274,11273,3377,11328,3378,11111,3274,11056xe" filled="true" fillcolor="#43b049" stroked="false">
                  <v:path arrowok="t"/>
                  <v:fill type="solid"/>
                </v:shape>
                <v:shape style="position:absolute;left:3274;top:11055;width:104;height:273" id="docshape182" coordorigin="3274,11056" coordsize="104,273" path="m3274,11273l3377,11328,3378,11111,3274,11056,3274,11273xe" filled="false" stroked="true" strokeweight=".75pt" strokecolor="#ffffff">
                  <v:path arrowok="t"/>
                  <v:stroke dashstyle="solid"/>
                </v:shape>
                <v:shape style="position:absolute;left:3819;top:11482;width:207;height:247" id="docshape183" coordorigin="3820,11482" coordsize="207,247" path="m4027,11482l3820,11511,3820,11729,4026,11701,4027,11482xe" filled="true" fillcolor="#43b049" stroked="false">
                  <v:path arrowok="t"/>
                  <v:fill type="solid"/>
                </v:shape>
                <v:shape style="position:absolute;left:3819;top:11482;width:207;height:247" id="docshape184" coordorigin="3820,11482" coordsize="207,247" path="m3820,11729l4026,11701,4027,11482,3820,11511,3820,11729xe" filled="false" stroked="true" strokeweight=".75pt" strokecolor="#ffffff">
                  <v:path arrowok="t"/>
                  <v:stroke dashstyle="solid"/>
                </v:shape>
                <v:shape style="position:absolute;left:3820;top:11253;width:207;height:248" id="docshape185" coordorigin="3820,11253" coordsize="207,248" path="m4027,11253l3821,11282,3820,11472,3820,11500,4027,11472,4027,11282,4027,11253xe" filled="true" fillcolor="#43b049" stroked="false">
                  <v:path arrowok="t"/>
                  <v:fill type="solid"/>
                </v:shape>
                <v:shape style="position:absolute;left:3820;top:11253;width:207;height:248" id="docshape186" coordorigin="3820,11253" coordsize="207,248" path="m3920,11266l3920,11268,3821,11282,3820,11500,4027,11472,4027,11253,3920,11268,3920,11266xe" filled="false" stroked="true" strokeweight=".75pt" strokecolor="#ffffff">
                  <v:path arrowok="t"/>
                  <v:stroke dashstyle="solid"/>
                </v:shape>
                <v:shape style="position:absolute;left:3603;top:11512;width:207;height:247" id="docshape187" coordorigin="3603,11512" coordsize="207,247" path="m3810,11512l3604,11541,3603,11731,3603,11759,3810,11731,3810,11541,3810,11512xe" filled="true" fillcolor="#43b049" stroked="false">
                  <v:path arrowok="t"/>
                  <v:fill type="solid"/>
                </v:shape>
                <v:shape style="position:absolute;left:3603;top:11512;width:207;height:247" id="docshape188" coordorigin="3603,11512" coordsize="207,247" path="m3703,11527l3604,11541,3603,11759,3810,11731,3810,11512,3703,11527,3702,11525,3703,11527xe" filled="false" stroked="true" strokeweight=".75pt" strokecolor="#ffffff">
                  <v:path arrowok="t"/>
                  <v:stroke dashstyle="solid"/>
                </v:shape>
                <v:shape style="position:absolute;left:3820;top:11023;width:207;height:248" id="docshape189" coordorigin="3821,11024" coordsize="207,248" path="m4028,11024l3821,11053,3821,11271,4027,11242,4028,11024xe" filled="true" fillcolor="#43b049" stroked="false">
                  <v:path arrowok="t"/>
                  <v:fill type="solid"/>
                </v:shape>
                <v:shape style="position:absolute;left:3820;top:11023;width:207;height:248" id="docshape190" coordorigin="3821,11024" coordsize="207,248" path="m4028,11024l3821,11053,3821,11271,4027,11242,4028,11024xe" filled="false" stroked="true" strokeweight=".75pt" strokecolor="#ffffff">
                  <v:path arrowok="t"/>
                  <v:stroke dashstyle="solid"/>
                </v:shape>
                <v:shape style="position:absolute;left:3603;top:11283;width:207;height:248" id="docshape191" coordorigin="3604,11283" coordsize="207,248" path="m3811,11283l3604,11312,3604,11530,3810,11502,3811,11283xe" filled="true" fillcolor="#43b049" stroked="false">
                  <v:path arrowok="t"/>
                  <v:fill type="solid"/>
                </v:shape>
                <v:shape style="position:absolute;left:3603;top:11283;width:207;height:248" id="docshape192" coordorigin="3604,11283" coordsize="207,248" path="m3604,11530l3810,11502,3811,11283,3604,11312,3604,11530xe" filled="false" stroked="true" strokeweight=".75pt" strokecolor="#ffffff">
                  <v:path arrowok="t"/>
                  <v:stroke dashstyle="solid"/>
                </v:shape>
                <v:shape style="position:absolute;left:3386;top:11542;width:207;height:247" id="docshape193" coordorigin="3386,11542" coordsize="207,247" path="m3593,11542l3387,11571,3386,11789,3593,11761,3593,11542xe" filled="true" fillcolor="#43b049" stroked="false">
                  <v:path arrowok="t"/>
                  <v:fill type="solid"/>
                </v:shape>
                <v:shape style="position:absolute;left:3386;top:11542;width:207;height:247" id="docshape194" coordorigin="3386,11542" coordsize="207,247" path="m3386,11789l3593,11761,3593,11542,3387,11571,3386,11789xe" filled="false" stroked="true" strokeweight=".75pt" strokecolor="#ffffff">
                  <v:path arrowok="t"/>
                  <v:stroke dashstyle="solid"/>
                </v:shape>
                <v:shape style="position:absolute;left:3604;top:11052;width:207;height:249" id="docshape195" coordorigin="3604,11053" coordsize="207,249" path="m3811,11053l3605,11082,3604,11301,3811,11272,3811,11053xe" filled="true" fillcolor="#43b049" stroked="false">
                  <v:path arrowok="t"/>
                  <v:fill type="solid"/>
                </v:shape>
                <v:shape style="position:absolute;left:3604;top:11052;width:207;height:249" id="docshape196" coordorigin="3604,11053" coordsize="207,249" path="m3604,11301l3811,11272,3811,11053,3605,11082,3604,11301xe" filled="false" stroked="true" strokeweight=".75pt" strokecolor="#ffffff">
                  <v:path arrowok="t"/>
                  <v:stroke dashstyle="solid"/>
                </v:shape>
                <v:shape style="position:absolute;left:3480;top:11326;width:2;height:3" id="docshape197" coordorigin="3480,11326" coordsize="0,3" path="m3480,11326l3480,11328e" filled="true" fillcolor="#4a6e8f" stroked="false">
                  <v:path arrowok="t"/>
                  <v:fill type="solid"/>
                </v:shape>
                <v:shape style="position:absolute;left:3480;top:11326;width:2;height:3" id="docshape198" coordorigin="3480,11326" coordsize="0,3" path="m3480,11326l3480,11328,3480,11326xe" filled="false" stroked="true" strokeweight=".75pt" strokecolor="#ffffff">
                  <v:path arrowok="t"/>
                  <v:stroke dashstyle="solid"/>
                </v:shape>
                <v:shape style="position:absolute;left:3386;top:11312;width:207;height:247" id="docshape199" coordorigin="3387,11313" coordsize="207,247" path="m3594,11313l3387,11341,3387,11560,3593,11532,3594,11313xe" filled="true" fillcolor="#43b049" stroked="false">
                  <v:path arrowok="t"/>
                  <v:fill type="solid"/>
                </v:shape>
                <v:shape style="position:absolute;left:3386;top:11312;width:207;height:247" id="docshape200" coordorigin="3387,11313" coordsize="207,247" path="m3387,11560l3593,11532,3594,11313,3387,11341,3387,11560xe" filled="false" stroked="true" strokeweight=".75pt" strokecolor="#ffffff">
                  <v:path arrowok="t"/>
                  <v:stroke dashstyle="solid"/>
                </v:shape>
                <v:shape style="position:absolute;left:3386;top:11081;width:209;height:251" id="docshape201" coordorigin="3386,11082" coordsize="209,251" path="m3594,11082l3387,11111,3386,11332,3594,11303,3594,11082xe" filled="true" fillcolor="#43b049" stroked="false">
                  <v:path arrowok="t"/>
                  <v:fill type="solid"/>
                </v:shape>
                <v:shape style="position:absolute;left:3386;top:11081;width:209;height:251" id="docshape202" coordorigin="3386,11082" coordsize="209,251" path="m3594,11082l3387,11111,3386,11332,3594,11303,3594,11082xe" filled="false" stroked="true" strokeweight=".75pt" strokecolor="#ffffff">
                  <v:path arrowok="t"/>
                  <v:stroke dashstyle="solid"/>
                </v:shape>
                <v:shape style="position:absolute;left:10176;top:11081;width:212;height:250" type="#_x0000_t75" id="docshape203" stroked="false">
                  <v:imagedata r:id="rId18" o:title=""/>
                </v:shape>
                <w10:wrap type="none"/>
              </v:group>
            </w:pict>
          </mc:Fallback>
        </mc:AlternateContent>
      </w:r>
    </w:p>
    <w:p>
      <w:pPr>
        <w:spacing w:before="0"/>
        <w:ind w:left="4722" w:right="0" w:firstLine="0"/>
        <w:jc w:val="left"/>
        <w:rPr>
          <w:sz w:val="20"/>
        </w:rPr>
      </w:pPr>
      <w:r>
        <w:rPr>
          <w:color w:val="FFFFFF"/>
          <w:spacing w:val="-6"/>
          <w:sz w:val="20"/>
        </w:rPr>
        <w:t>Find more information at:</w:t>
      </w:r>
      <w:r>
        <w:rPr>
          <w:color w:val="FFFFFF"/>
          <w:spacing w:val="-5"/>
          <w:sz w:val="20"/>
        </w:rPr>
        <w:t> </w:t>
      </w:r>
      <w:r>
        <w:rPr>
          <w:color w:val="FFFFFF"/>
          <w:spacing w:val="-6"/>
          <w:sz w:val="20"/>
          <w:u w:val="single" w:color="FFFFFF"/>
        </w:rPr>
        <w:t>contentexplorer.smarterbalanced.org</w:t>
      </w:r>
    </w:p>
    <w:p>
      <w:pPr>
        <w:spacing w:after="0"/>
        <w:jc w:val="left"/>
        <w:rPr>
          <w:sz w:val="20"/>
        </w:rPr>
        <w:sectPr>
          <w:type w:val="continuous"/>
          <w:pgSz w:w="12240" w:h="15840"/>
          <w:pgMar w:header="0" w:footer="812" w:top="1040" w:bottom="1000" w:left="720" w:right="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09"/>
        <w:gridCol w:w="3197"/>
        <w:gridCol w:w="2794"/>
        <w:gridCol w:w="2835"/>
      </w:tblGrid>
      <w:tr>
        <w:trPr>
          <w:trHeight w:val="885" w:hRule="atLeast"/>
        </w:trPr>
        <w:tc>
          <w:tcPr>
            <w:tcW w:w="1409" w:type="dxa"/>
            <w:shd w:val="clear" w:color="auto" w:fill="006333"/>
          </w:tcPr>
          <w:p>
            <w:pPr>
              <w:pStyle w:val="TableParagraph"/>
              <w:spacing w:line="228" w:lineRule="auto" w:before="89"/>
              <w:ind w:left="131" w:right="120" w:hanging="1"/>
              <w:jc w:val="center"/>
              <w:rPr>
                <w:b/>
                <w:sz w:val="22"/>
              </w:rPr>
            </w:pPr>
            <w:r>
              <w:rPr>
                <w:b/>
                <w:color w:val="FFFFFF"/>
                <w:spacing w:val="-2"/>
                <w:sz w:val="22"/>
              </w:rPr>
              <w:t>Interim </w:t>
            </w:r>
            <w:r>
              <w:rPr>
                <w:b/>
                <w:color w:val="FFFFFF"/>
                <w:spacing w:val="-2"/>
                <w:w w:val="80"/>
                <w:sz w:val="22"/>
              </w:rPr>
              <w:t>Assessments </w:t>
            </w:r>
            <w:r>
              <w:rPr>
                <w:b/>
                <w:color w:val="FFFFFF"/>
                <w:spacing w:val="-2"/>
                <w:sz w:val="22"/>
              </w:rPr>
              <w:t>Overview</w:t>
            </w:r>
          </w:p>
        </w:tc>
        <w:tc>
          <w:tcPr>
            <w:tcW w:w="3197" w:type="dxa"/>
            <w:shd w:val="clear" w:color="auto" w:fill="006333"/>
          </w:tcPr>
          <w:p>
            <w:pPr>
              <w:pStyle w:val="TableParagraph"/>
              <w:spacing w:line="228" w:lineRule="auto" w:before="209"/>
              <w:ind w:left="742" w:right="536" w:hanging="195"/>
              <w:rPr>
                <w:b/>
                <w:sz w:val="22"/>
              </w:rPr>
            </w:pPr>
            <w:r>
              <w:rPr>
                <w:b/>
                <w:color w:val="FFFFFF"/>
                <w:w w:val="85"/>
                <w:sz w:val="22"/>
              </w:rPr>
              <w:t>Interim</w:t>
            </w:r>
            <w:r>
              <w:rPr>
                <w:b/>
                <w:color w:val="FFFFFF"/>
                <w:spacing w:val="-5"/>
                <w:w w:val="85"/>
                <w:sz w:val="22"/>
              </w:rPr>
              <w:t> </w:t>
            </w:r>
            <w:r>
              <w:rPr>
                <w:b/>
                <w:color w:val="FFFFFF"/>
                <w:w w:val="85"/>
                <w:sz w:val="22"/>
              </w:rPr>
              <w:t>Comprehensive </w:t>
            </w:r>
            <w:r>
              <w:rPr>
                <w:b/>
                <w:color w:val="FFFFFF"/>
                <w:spacing w:val="-2"/>
                <w:w w:val="90"/>
                <w:sz w:val="22"/>
              </w:rPr>
              <w:t>Assessments</w:t>
            </w:r>
            <w:r>
              <w:rPr>
                <w:b/>
                <w:color w:val="FFFFFF"/>
                <w:spacing w:val="-7"/>
                <w:w w:val="90"/>
                <w:sz w:val="22"/>
              </w:rPr>
              <w:t> </w:t>
            </w:r>
            <w:r>
              <w:rPr>
                <w:b/>
                <w:color w:val="FFFFFF"/>
                <w:spacing w:val="-2"/>
                <w:w w:val="90"/>
                <w:sz w:val="22"/>
              </w:rPr>
              <w:t>(ICAs)</w:t>
            </w:r>
          </w:p>
        </w:tc>
        <w:tc>
          <w:tcPr>
            <w:tcW w:w="2794" w:type="dxa"/>
            <w:shd w:val="clear" w:color="auto" w:fill="006333"/>
          </w:tcPr>
          <w:p>
            <w:pPr>
              <w:pStyle w:val="TableParagraph"/>
              <w:spacing w:line="228" w:lineRule="auto" w:before="209"/>
              <w:ind w:left="829" w:right="503" w:hanging="316"/>
              <w:rPr>
                <w:b/>
                <w:sz w:val="22"/>
              </w:rPr>
            </w:pPr>
            <w:r>
              <w:rPr>
                <w:b/>
                <w:color w:val="FFFFFF"/>
                <w:spacing w:val="-2"/>
                <w:w w:val="85"/>
                <w:sz w:val="22"/>
              </w:rPr>
              <w:t>Interim</w:t>
            </w:r>
            <w:r>
              <w:rPr>
                <w:b/>
                <w:color w:val="FFFFFF"/>
                <w:spacing w:val="-6"/>
                <w:w w:val="85"/>
                <w:sz w:val="22"/>
              </w:rPr>
              <w:t> </w:t>
            </w:r>
            <w:r>
              <w:rPr>
                <w:b/>
                <w:color w:val="FFFFFF"/>
                <w:spacing w:val="-2"/>
                <w:w w:val="85"/>
                <w:sz w:val="22"/>
              </w:rPr>
              <w:t>Assessment </w:t>
            </w:r>
            <w:r>
              <w:rPr>
                <w:b/>
                <w:color w:val="FFFFFF"/>
                <w:spacing w:val="-2"/>
                <w:w w:val="95"/>
                <w:sz w:val="22"/>
              </w:rPr>
              <w:t>Blocks</w:t>
            </w:r>
            <w:r>
              <w:rPr>
                <w:b/>
                <w:color w:val="FFFFFF"/>
                <w:spacing w:val="-13"/>
                <w:w w:val="95"/>
                <w:sz w:val="22"/>
              </w:rPr>
              <w:t> </w:t>
            </w:r>
            <w:r>
              <w:rPr>
                <w:b/>
                <w:color w:val="FFFFFF"/>
                <w:spacing w:val="-2"/>
                <w:w w:val="95"/>
                <w:sz w:val="22"/>
              </w:rPr>
              <w:t>(IABs)</w:t>
            </w:r>
          </w:p>
        </w:tc>
        <w:tc>
          <w:tcPr>
            <w:tcW w:w="2835" w:type="dxa"/>
            <w:shd w:val="clear" w:color="auto" w:fill="006333"/>
          </w:tcPr>
          <w:p>
            <w:pPr>
              <w:pStyle w:val="TableParagraph"/>
              <w:spacing w:before="65"/>
              <w:ind w:left="0"/>
              <w:rPr>
                <w:sz w:val="22"/>
              </w:rPr>
            </w:pPr>
          </w:p>
          <w:p>
            <w:pPr>
              <w:pStyle w:val="TableParagraph"/>
              <w:spacing w:before="0"/>
              <w:ind w:left="830"/>
              <w:rPr>
                <w:b/>
                <w:sz w:val="22"/>
              </w:rPr>
            </w:pPr>
            <w:r>
              <w:rPr>
                <w:b/>
                <w:color w:val="FFFFFF"/>
                <w:w w:val="80"/>
                <w:sz w:val="22"/>
              </w:rPr>
              <w:t>Focused</w:t>
            </w:r>
            <w:r>
              <w:rPr>
                <w:b/>
                <w:color w:val="FFFFFF"/>
                <w:spacing w:val="-3"/>
                <w:w w:val="90"/>
                <w:sz w:val="22"/>
              </w:rPr>
              <w:t> </w:t>
            </w:r>
            <w:r>
              <w:rPr>
                <w:b/>
                <w:color w:val="FFFFFF"/>
                <w:spacing w:val="-4"/>
                <w:w w:val="90"/>
                <w:sz w:val="22"/>
              </w:rPr>
              <w:t>IABs</w:t>
            </w:r>
          </w:p>
        </w:tc>
      </w:tr>
      <w:tr>
        <w:trPr>
          <w:trHeight w:val="1075" w:hRule="atLeast"/>
        </w:trPr>
        <w:tc>
          <w:tcPr>
            <w:tcW w:w="1409" w:type="dxa"/>
            <w:tcBorders>
              <w:bottom w:val="single" w:sz="18" w:space="0" w:color="FFFFFF"/>
            </w:tcBorders>
            <w:shd w:val="clear" w:color="auto" w:fill="2B4155"/>
          </w:tcPr>
          <w:p>
            <w:pPr>
              <w:pStyle w:val="TableParagraph"/>
              <w:spacing w:line="228" w:lineRule="auto" w:before="89"/>
              <w:ind w:left="125" w:right="327"/>
              <w:rPr>
                <w:b/>
                <w:sz w:val="22"/>
              </w:rPr>
            </w:pPr>
            <w:r>
              <w:rPr>
                <w:b/>
                <w:color w:val="FFFFFF"/>
                <w:w w:val="90"/>
                <w:sz w:val="22"/>
              </w:rPr>
              <w:t>What</w:t>
            </w:r>
            <w:r>
              <w:rPr>
                <w:b/>
                <w:color w:val="FFFFFF"/>
                <w:spacing w:val="-10"/>
                <w:w w:val="90"/>
                <w:sz w:val="22"/>
              </w:rPr>
              <w:t> </w:t>
            </w:r>
            <w:r>
              <w:rPr>
                <w:b/>
                <w:color w:val="FFFFFF"/>
                <w:w w:val="90"/>
                <w:sz w:val="22"/>
              </w:rPr>
              <w:t>they </w:t>
            </w:r>
            <w:r>
              <w:rPr>
                <w:b/>
                <w:color w:val="FFFFFF"/>
                <w:spacing w:val="-2"/>
                <w:sz w:val="22"/>
              </w:rPr>
              <w:t>measure</w:t>
            </w:r>
          </w:p>
        </w:tc>
        <w:tc>
          <w:tcPr>
            <w:tcW w:w="3197" w:type="dxa"/>
            <w:tcBorders>
              <w:right w:val="single" w:sz="18" w:space="0" w:color="2B4155"/>
            </w:tcBorders>
            <w:shd w:val="clear" w:color="auto" w:fill="E2E3E7"/>
          </w:tcPr>
          <w:p>
            <w:pPr>
              <w:pStyle w:val="TableParagraph"/>
              <w:spacing w:line="278" w:lineRule="auto" w:before="89"/>
              <w:ind w:left="124" w:right="794"/>
              <w:rPr>
                <w:sz w:val="18"/>
              </w:rPr>
            </w:pPr>
            <w:r>
              <w:rPr>
                <w:color w:val="2B4155"/>
                <w:spacing w:val="-4"/>
                <w:sz w:val="18"/>
              </w:rPr>
              <w:t>ICAs</w:t>
            </w:r>
            <w:r>
              <w:rPr>
                <w:color w:val="2B4155"/>
                <w:spacing w:val="-16"/>
                <w:sz w:val="18"/>
              </w:rPr>
              <w:t> </w:t>
            </w:r>
            <w:r>
              <w:rPr>
                <w:color w:val="2B4155"/>
                <w:spacing w:val="-4"/>
                <w:sz w:val="18"/>
              </w:rPr>
              <w:t>measure</w:t>
            </w:r>
            <w:r>
              <w:rPr>
                <w:color w:val="2B4155"/>
                <w:spacing w:val="-16"/>
                <w:sz w:val="18"/>
              </w:rPr>
              <w:t> </w:t>
            </w:r>
            <w:r>
              <w:rPr>
                <w:color w:val="2B4155"/>
                <w:spacing w:val="-4"/>
                <w:sz w:val="18"/>
              </w:rPr>
              <w:t>a</w:t>
            </w:r>
            <w:r>
              <w:rPr>
                <w:color w:val="2B4155"/>
                <w:spacing w:val="-16"/>
                <w:sz w:val="18"/>
              </w:rPr>
              <w:t> </w:t>
            </w:r>
            <w:r>
              <w:rPr>
                <w:color w:val="2B4155"/>
                <w:spacing w:val="-4"/>
                <w:sz w:val="18"/>
              </w:rPr>
              <w:t>similar</w:t>
            </w:r>
            <w:r>
              <w:rPr>
                <w:color w:val="2B4155"/>
                <w:spacing w:val="-16"/>
                <w:sz w:val="18"/>
              </w:rPr>
              <w:t> </w:t>
            </w:r>
            <w:r>
              <w:rPr>
                <w:color w:val="2B4155"/>
                <w:spacing w:val="-4"/>
                <w:sz w:val="18"/>
              </w:rPr>
              <w:t>range </w:t>
            </w:r>
            <w:r>
              <w:rPr>
                <w:color w:val="2B4155"/>
                <w:sz w:val="18"/>
              </w:rPr>
              <w:t>of</w:t>
            </w:r>
            <w:r>
              <w:rPr>
                <w:color w:val="2B4155"/>
                <w:spacing w:val="-10"/>
                <w:sz w:val="18"/>
              </w:rPr>
              <w:t> </w:t>
            </w:r>
            <w:r>
              <w:rPr>
                <w:color w:val="2B4155"/>
                <w:sz w:val="18"/>
              </w:rPr>
              <w:t>content</w:t>
            </w:r>
            <w:r>
              <w:rPr>
                <w:color w:val="2B4155"/>
                <w:spacing w:val="-10"/>
                <w:sz w:val="18"/>
              </w:rPr>
              <w:t> </w:t>
            </w:r>
            <w:r>
              <w:rPr>
                <w:color w:val="2B4155"/>
                <w:sz w:val="18"/>
              </w:rPr>
              <w:t>as</w:t>
            </w:r>
            <w:r>
              <w:rPr>
                <w:color w:val="2B4155"/>
                <w:spacing w:val="-10"/>
                <w:sz w:val="18"/>
              </w:rPr>
              <w:t> </w:t>
            </w:r>
            <w:r>
              <w:rPr>
                <w:color w:val="2B4155"/>
                <w:sz w:val="18"/>
              </w:rPr>
              <w:t>the</w:t>
            </w:r>
            <w:r>
              <w:rPr>
                <w:color w:val="2B4155"/>
                <w:spacing w:val="-10"/>
                <w:sz w:val="18"/>
              </w:rPr>
              <w:t> </w:t>
            </w:r>
            <w:r>
              <w:rPr>
                <w:color w:val="2B4155"/>
                <w:sz w:val="18"/>
              </w:rPr>
              <w:t>summative </w:t>
            </w:r>
            <w:r>
              <w:rPr>
                <w:color w:val="2B4155"/>
                <w:spacing w:val="-2"/>
                <w:w w:val="90"/>
                <w:sz w:val="18"/>
              </w:rPr>
              <w:t>assessments</w:t>
            </w:r>
            <w:r>
              <w:rPr>
                <w:color w:val="2B4155"/>
                <w:spacing w:val="-11"/>
                <w:w w:val="90"/>
                <w:sz w:val="18"/>
              </w:rPr>
              <w:t> </w:t>
            </w:r>
            <w:r>
              <w:rPr>
                <w:color w:val="2B4155"/>
                <w:spacing w:val="-2"/>
                <w:w w:val="90"/>
                <w:sz w:val="18"/>
              </w:rPr>
              <w:t>and</w:t>
            </w:r>
            <w:r>
              <w:rPr>
                <w:color w:val="2B4155"/>
                <w:spacing w:val="-11"/>
                <w:w w:val="90"/>
                <w:sz w:val="18"/>
              </w:rPr>
              <w:t> </w:t>
            </w:r>
            <w:r>
              <w:rPr>
                <w:color w:val="2B4155"/>
                <w:spacing w:val="-2"/>
                <w:w w:val="90"/>
                <w:sz w:val="18"/>
              </w:rPr>
              <w:t>assess</w:t>
            </w:r>
            <w:r>
              <w:rPr>
                <w:color w:val="2B4155"/>
                <w:spacing w:val="-11"/>
                <w:w w:val="90"/>
                <w:sz w:val="18"/>
              </w:rPr>
              <w:t> </w:t>
            </w:r>
            <w:r>
              <w:rPr>
                <w:color w:val="2B4155"/>
                <w:spacing w:val="-2"/>
                <w:w w:val="90"/>
                <w:sz w:val="18"/>
              </w:rPr>
              <w:t>similar </w:t>
            </w:r>
            <w:r>
              <w:rPr>
                <w:color w:val="2B4155"/>
                <w:w w:val="90"/>
                <w:sz w:val="18"/>
              </w:rPr>
              <w:t>claims,</w:t>
            </w:r>
            <w:r>
              <w:rPr>
                <w:color w:val="2B4155"/>
                <w:spacing w:val="-4"/>
                <w:w w:val="90"/>
                <w:sz w:val="18"/>
              </w:rPr>
              <w:t> </w:t>
            </w:r>
            <w:r>
              <w:rPr>
                <w:color w:val="2B4155"/>
                <w:w w:val="90"/>
                <w:sz w:val="18"/>
              </w:rPr>
              <w:t>targets,</w:t>
            </w:r>
            <w:r>
              <w:rPr>
                <w:color w:val="2B4155"/>
                <w:spacing w:val="-3"/>
                <w:w w:val="90"/>
                <w:sz w:val="18"/>
              </w:rPr>
              <w:t> </w:t>
            </w:r>
            <w:r>
              <w:rPr>
                <w:color w:val="2B4155"/>
                <w:w w:val="90"/>
                <w:sz w:val="18"/>
              </w:rPr>
              <w:t>and</w:t>
            </w:r>
            <w:r>
              <w:rPr>
                <w:color w:val="2B4155"/>
                <w:spacing w:val="-4"/>
                <w:w w:val="90"/>
                <w:sz w:val="18"/>
              </w:rPr>
              <w:t> </w:t>
            </w:r>
            <w:r>
              <w:rPr>
                <w:color w:val="2B4155"/>
                <w:spacing w:val="-2"/>
                <w:w w:val="90"/>
                <w:sz w:val="18"/>
              </w:rPr>
              <w:t>standards.</w:t>
            </w:r>
          </w:p>
        </w:tc>
        <w:tc>
          <w:tcPr>
            <w:tcW w:w="2794" w:type="dxa"/>
            <w:tcBorders>
              <w:left w:val="single" w:sz="18" w:space="0" w:color="2B4155"/>
              <w:right w:val="single" w:sz="18" w:space="0" w:color="2B4155"/>
            </w:tcBorders>
            <w:shd w:val="clear" w:color="auto" w:fill="E2E3E7"/>
          </w:tcPr>
          <w:p>
            <w:pPr>
              <w:pStyle w:val="TableParagraph"/>
              <w:spacing w:before="89"/>
              <w:ind w:left="101"/>
              <w:rPr>
                <w:sz w:val="18"/>
              </w:rPr>
            </w:pPr>
            <w:r>
              <w:rPr>
                <w:color w:val="2B4155"/>
                <w:w w:val="80"/>
                <w:sz w:val="18"/>
              </w:rPr>
              <w:t>IABs</w:t>
            </w:r>
            <w:r>
              <w:rPr>
                <w:color w:val="2B4155"/>
                <w:spacing w:val="-1"/>
                <w:sz w:val="18"/>
              </w:rPr>
              <w:t> </w:t>
            </w:r>
            <w:r>
              <w:rPr>
                <w:color w:val="2B4155"/>
                <w:w w:val="80"/>
                <w:sz w:val="18"/>
              </w:rPr>
              <w:t>assess</w:t>
            </w:r>
            <w:r>
              <w:rPr>
                <w:color w:val="2B4155"/>
                <w:sz w:val="18"/>
              </w:rPr>
              <w:t> </w:t>
            </w:r>
            <w:r>
              <w:rPr>
                <w:color w:val="2B4155"/>
                <w:w w:val="80"/>
                <w:sz w:val="18"/>
              </w:rPr>
              <w:t>3–8</w:t>
            </w:r>
            <w:r>
              <w:rPr>
                <w:color w:val="2B4155"/>
                <w:sz w:val="18"/>
              </w:rPr>
              <w:t> </w:t>
            </w:r>
            <w:r>
              <w:rPr>
                <w:color w:val="2B4155"/>
                <w:spacing w:val="-2"/>
                <w:w w:val="80"/>
                <w:sz w:val="18"/>
              </w:rPr>
              <w:t>targets.</w:t>
            </w:r>
          </w:p>
        </w:tc>
        <w:tc>
          <w:tcPr>
            <w:tcW w:w="2835" w:type="dxa"/>
            <w:tcBorders>
              <w:left w:val="single" w:sz="18" w:space="0" w:color="2B4155"/>
              <w:right w:val="single" w:sz="4" w:space="0" w:color="2B4155"/>
            </w:tcBorders>
            <w:shd w:val="clear" w:color="auto" w:fill="E2E3E7"/>
          </w:tcPr>
          <w:p>
            <w:pPr>
              <w:pStyle w:val="TableParagraph"/>
              <w:spacing w:line="278" w:lineRule="auto" w:before="89"/>
              <w:ind w:left="101" w:right="1232"/>
              <w:rPr>
                <w:sz w:val="18"/>
              </w:rPr>
            </w:pPr>
            <w:r>
              <w:rPr>
                <w:color w:val="2B4155"/>
                <w:w w:val="85"/>
                <w:sz w:val="18"/>
              </w:rPr>
              <w:t>Focused</w:t>
            </w:r>
            <w:r>
              <w:rPr>
                <w:color w:val="2B4155"/>
                <w:spacing w:val="-9"/>
                <w:w w:val="85"/>
                <w:sz w:val="18"/>
              </w:rPr>
              <w:t> </w:t>
            </w:r>
            <w:r>
              <w:rPr>
                <w:color w:val="2B4155"/>
                <w:w w:val="85"/>
                <w:sz w:val="18"/>
              </w:rPr>
              <w:t>IABs</w:t>
            </w:r>
            <w:r>
              <w:rPr>
                <w:color w:val="2B4155"/>
                <w:spacing w:val="-8"/>
                <w:w w:val="85"/>
                <w:sz w:val="18"/>
              </w:rPr>
              <w:t> </w:t>
            </w:r>
            <w:r>
              <w:rPr>
                <w:color w:val="2B4155"/>
                <w:w w:val="85"/>
                <w:sz w:val="18"/>
              </w:rPr>
              <w:t>assess </w:t>
            </w:r>
            <w:r>
              <w:rPr>
                <w:color w:val="2B4155"/>
                <w:sz w:val="18"/>
              </w:rPr>
              <w:t>1–3</w:t>
            </w:r>
            <w:r>
              <w:rPr>
                <w:color w:val="2B4155"/>
                <w:spacing w:val="-16"/>
                <w:sz w:val="18"/>
              </w:rPr>
              <w:t> </w:t>
            </w:r>
            <w:r>
              <w:rPr>
                <w:color w:val="2B4155"/>
                <w:sz w:val="18"/>
              </w:rPr>
              <w:t>targets.</w:t>
            </w:r>
          </w:p>
        </w:tc>
      </w:tr>
      <w:tr>
        <w:trPr>
          <w:trHeight w:val="572" w:hRule="atLeast"/>
        </w:trPr>
        <w:tc>
          <w:tcPr>
            <w:tcW w:w="1409" w:type="dxa"/>
            <w:tcBorders>
              <w:top w:val="single" w:sz="18" w:space="0" w:color="FFFFFF"/>
              <w:bottom w:val="single" w:sz="18" w:space="0" w:color="FFFFFF"/>
            </w:tcBorders>
            <w:shd w:val="clear" w:color="auto" w:fill="2B4155"/>
          </w:tcPr>
          <w:p>
            <w:pPr>
              <w:pStyle w:val="TableParagraph"/>
              <w:spacing w:before="56"/>
              <w:ind w:left="125"/>
              <w:rPr>
                <w:b/>
                <w:sz w:val="22"/>
              </w:rPr>
            </w:pPr>
            <w:r>
              <w:rPr>
                <w:b/>
                <w:color w:val="FFFFFF"/>
                <w:w w:val="80"/>
                <w:sz w:val="22"/>
              </w:rPr>
              <w:t>Test</w:t>
            </w:r>
            <w:r>
              <w:rPr>
                <w:b/>
                <w:color w:val="FFFFFF"/>
                <w:spacing w:val="-2"/>
                <w:w w:val="80"/>
                <w:sz w:val="22"/>
              </w:rPr>
              <w:t> </w:t>
            </w:r>
            <w:r>
              <w:rPr>
                <w:b/>
                <w:color w:val="FFFFFF"/>
                <w:spacing w:val="-2"/>
                <w:sz w:val="22"/>
              </w:rPr>
              <w:t>format</w:t>
            </w:r>
          </w:p>
        </w:tc>
        <w:tc>
          <w:tcPr>
            <w:tcW w:w="3197" w:type="dxa"/>
            <w:tcBorders>
              <w:right w:val="single" w:sz="18" w:space="0" w:color="2B4155"/>
            </w:tcBorders>
          </w:tcPr>
          <w:p>
            <w:pPr>
              <w:pStyle w:val="TableParagraph"/>
              <w:ind w:left="124"/>
              <w:rPr>
                <w:sz w:val="18"/>
              </w:rPr>
            </w:pPr>
            <w:r>
              <w:rPr>
                <w:color w:val="2B4155"/>
                <w:w w:val="90"/>
                <w:sz w:val="18"/>
              </w:rPr>
              <w:t>ICAs</w:t>
            </w:r>
            <w:r>
              <w:rPr>
                <w:color w:val="2B4155"/>
                <w:spacing w:val="-1"/>
                <w:w w:val="90"/>
                <w:sz w:val="18"/>
              </w:rPr>
              <w:t> </w:t>
            </w:r>
            <w:r>
              <w:rPr>
                <w:color w:val="2B4155"/>
                <w:w w:val="90"/>
                <w:sz w:val="18"/>
              </w:rPr>
              <w:t>are</w:t>
            </w:r>
            <w:r>
              <w:rPr>
                <w:color w:val="2B4155"/>
                <w:spacing w:val="-5"/>
                <w:sz w:val="18"/>
              </w:rPr>
              <w:t> </w:t>
            </w:r>
            <w:r>
              <w:rPr>
                <w:color w:val="2B4155"/>
                <w:w w:val="90"/>
                <w:sz w:val="18"/>
              </w:rPr>
              <w:t>fixed-form</w:t>
            </w:r>
            <w:r>
              <w:rPr>
                <w:color w:val="2B4155"/>
                <w:spacing w:val="-1"/>
                <w:w w:val="90"/>
                <w:sz w:val="18"/>
              </w:rPr>
              <w:t> </w:t>
            </w:r>
            <w:r>
              <w:rPr>
                <w:color w:val="2B4155"/>
                <w:spacing w:val="-2"/>
                <w:w w:val="90"/>
                <w:sz w:val="18"/>
              </w:rPr>
              <w:t>tests.</w:t>
            </w:r>
          </w:p>
        </w:tc>
        <w:tc>
          <w:tcPr>
            <w:tcW w:w="2794" w:type="dxa"/>
            <w:tcBorders>
              <w:left w:val="single" w:sz="18" w:space="0" w:color="2B4155"/>
              <w:right w:val="single" w:sz="18" w:space="0" w:color="2B4155"/>
            </w:tcBorders>
          </w:tcPr>
          <w:p>
            <w:pPr>
              <w:pStyle w:val="TableParagraph"/>
              <w:ind w:left="101"/>
              <w:rPr>
                <w:sz w:val="18"/>
              </w:rPr>
            </w:pPr>
            <w:r>
              <w:rPr>
                <w:color w:val="2B4155"/>
                <w:w w:val="90"/>
                <w:sz w:val="18"/>
              </w:rPr>
              <w:t>IABs</w:t>
            </w:r>
            <w:r>
              <w:rPr>
                <w:color w:val="2B4155"/>
                <w:spacing w:val="-3"/>
                <w:w w:val="90"/>
                <w:sz w:val="18"/>
              </w:rPr>
              <w:t> </w:t>
            </w:r>
            <w:r>
              <w:rPr>
                <w:color w:val="2B4155"/>
                <w:w w:val="90"/>
                <w:sz w:val="18"/>
              </w:rPr>
              <w:t>are</w:t>
            </w:r>
            <w:r>
              <w:rPr>
                <w:color w:val="2B4155"/>
                <w:spacing w:val="-2"/>
                <w:w w:val="90"/>
                <w:sz w:val="18"/>
              </w:rPr>
              <w:t> </w:t>
            </w:r>
            <w:r>
              <w:rPr>
                <w:color w:val="2B4155"/>
                <w:w w:val="90"/>
                <w:sz w:val="18"/>
              </w:rPr>
              <w:t>fixed-form</w:t>
            </w:r>
            <w:r>
              <w:rPr>
                <w:color w:val="2B4155"/>
                <w:spacing w:val="-2"/>
                <w:w w:val="90"/>
                <w:sz w:val="18"/>
              </w:rPr>
              <w:t> tests.</w:t>
            </w:r>
          </w:p>
        </w:tc>
        <w:tc>
          <w:tcPr>
            <w:tcW w:w="2835" w:type="dxa"/>
            <w:tcBorders>
              <w:left w:val="single" w:sz="18" w:space="0" w:color="2B4155"/>
              <w:right w:val="single" w:sz="4" w:space="0" w:color="2B4155"/>
            </w:tcBorders>
          </w:tcPr>
          <w:p>
            <w:pPr>
              <w:pStyle w:val="TableParagraph"/>
              <w:spacing w:line="278" w:lineRule="auto"/>
              <w:ind w:left="101" w:right="701"/>
              <w:rPr>
                <w:sz w:val="18"/>
              </w:rPr>
            </w:pPr>
            <w:r>
              <w:rPr>
                <w:color w:val="2B4155"/>
                <w:spacing w:val="-2"/>
                <w:w w:val="90"/>
                <w:sz w:val="18"/>
              </w:rPr>
              <w:t>Focused</w:t>
            </w:r>
            <w:r>
              <w:rPr>
                <w:color w:val="2B4155"/>
                <w:spacing w:val="-8"/>
                <w:w w:val="90"/>
                <w:sz w:val="18"/>
              </w:rPr>
              <w:t> </w:t>
            </w:r>
            <w:r>
              <w:rPr>
                <w:color w:val="2B4155"/>
                <w:spacing w:val="-2"/>
                <w:w w:val="90"/>
                <w:sz w:val="18"/>
              </w:rPr>
              <w:t>IABs</w:t>
            </w:r>
            <w:r>
              <w:rPr>
                <w:color w:val="2B4155"/>
                <w:spacing w:val="-8"/>
                <w:w w:val="90"/>
                <w:sz w:val="18"/>
              </w:rPr>
              <w:t> </w:t>
            </w:r>
            <w:r>
              <w:rPr>
                <w:color w:val="2B4155"/>
                <w:spacing w:val="-2"/>
                <w:w w:val="90"/>
                <w:sz w:val="18"/>
              </w:rPr>
              <w:t>are</w:t>
            </w:r>
            <w:r>
              <w:rPr>
                <w:color w:val="2B4155"/>
                <w:spacing w:val="-8"/>
                <w:w w:val="90"/>
                <w:sz w:val="18"/>
              </w:rPr>
              <w:t> </w:t>
            </w:r>
            <w:r>
              <w:rPr>
                <w:color w:val="2B4155"/>
                <w:spacing w:val="-2"/>
                <w:w w:val="90"/>
                <w:sz w:val="18"/>
              </w:rPr>
              <w:t>fixed- </w:t>
            </w:r>
            <w:r>
              <w:rPr>
                <w:color w:val="2B4155"/>
                <w:sz w:val="18"/>
              </w:rPr>
              <w:t>form</w:t>
            </w:r>
            <w:r>
              <w:rPr>
                <w:color w:val="2B4155"/>
                <w:spacing w:val="-16"/>
                <w:sz w:val="18"/>
              </w:rPr>
              <w:t> </w:t>
            </w:r>
            <w:r>
              <w:rPr>
                <w:color w:val="2B4155"/>
                <w:sz w:val="18"/>
              </w:rPr>
              <w:t>tests.</w:t>
            </w:r>
          </w:p>
        </w:tc>
      </w:tr>
      <w:tr>
        <w:trPr>
          <w:trHeight w:val="1052" w:hRule="atLeast"/>
        </w:trPr>
        <w:tc>
          <w:tcPr>
            <w:tcW w:w="1409" w:type="dxa"/>
            <w:tcBorders>
              <w:top w:val="single" w:sz="18" w:space="0" w:color="FFFFFF"/>
              <w:bottom w:val="single" w:sz="18" w:space="0" w:color="FFFFFF"/>
            </w:tcBorders>
            <w:shd w:val="clear" w:color="auto" w:fill="2B4155"/>
          </w:tcPr>
          <w:p>
            <w:pPr>
              <w:pStyle w:val="TableParagraph"/>
              <w:spacing w:line="228" w:lineRule="auto"/>
              <w:ind w:left="125"/>
              <w:rPr>
                <w:b/>
                <w:sz w:val="22"/>
              </w:rPr>
            </w:pPr>
            <w:r>
              <w:rPr>
                <w:b/>
                <w:color w:val="FFFFFF"/>
                <w:spacing w:val="-2"/>
                <w:w w:val="85"/>
                <w:sz w:val="22"/>
              </w:rPr>
              <w:t>Kinds</w:t>
            </w:r>
            <w:r>
              <w:rPr>
                <w:b/>
                <w:color w:val="FFFFFF"/>
                <w:spacing w:val="-7"/>
                <w:w w:val="85"/>
                <w:sz w:val="22"/>
              </w:rPr>
              <w:t> </w:t>
            </w:r>
            <w:r>
              <w:rPr>
                <w:b/>
                <w:color w:val="FFFFFF"/>
                <w:spacing w:val="-2"/>
                <w:w w:val="85"/>
                <w:sz w:val="22"/>
              </w:rPr>
              <w:t>of</w:t>
            </w:r>
            <w:r>
              <w:rPr>
                <w:b/>
                <w:color w:val="FFFFFF"/>
                <w:spacing w:val="-7"/>
                <w:w w:val="85"/>
                <w:sz w:val="22"/>
              </w:rPr>
              <w:t> </w:t>
            </w:r>
            <w:r>
              <w:rPr>
                <w:b/>
                <w:color w:val="FFFFFF"/>
                <w:spacing w:val="-2"/>
                <w:w w:val="85"/>
                <w:sz w:val="22"/>
              </w:rPr>
              <w:t>test </w:t>
            </w:r>
            <w:r>
              <w:rPr>
                <w:b/>
                <w:color w:val="FFFFFF"/>
                <w:spacing w:val="-2"/>
                <w:sz w:val="22"/>
              </w:rPr>
              <w:t>items</w:t>
            </w:r>
          </w:p>
        </w:tc>
        <w:tc>
          <w:tcPr>
            <w:tcW w:w="3197" w:type="dxa"/>
            <w:tcBorders>
              <w:right w:val="single" w:sz="18" w:space="0" w:color="2B4155"/>
            </w:tcBorders>
            <w:shd w:val="clear" w:color="auto" w:fill="E2E3E7"/>
          </w:tcPr>
          <w:p>
            <w:pPr>
              <w:pStyle w:val="TableParagraph"/>
              <w:spacing w:line="278" w:lineRule="auto"/>
              <w:ind w:left="124" w:right="794"/>
              <w:rPr>
                <w:sz w:val="18"/>
              </w:rPr>
            </w:pPr>
            <w:r>
              <w:rPr>
                <w:color w:val="2B4155"/>
                <w:spacing w:val="-2"/>
                <w:sz w:val="18"/>
              </w:rPr>
              <w:t>ICAs</w:t>
            </w:r>
            <w:r>
              <w:rPr>
                <w:color w:val="2B4155"/>
                <w:spacing w:val="-16"/>
                <w:sz w:val="18"/>
              </w:rPr>
              <w:t> </w:t>
            </w:r>
            <w:r>
              <w:rPr>
                <w:color w:val="2B4155"/>
                <w:spacing w:val="-2"/>
                <w:sz w:val="18"/>
              </w:rPr>
              <w:t>include</w:t>
            </w:r>
            <w:r>
              <w:rPr>
                <w:color w:val="2B4155"/>
                <w:spacing w:val="-16"/>
                <w:sz w:val="18"/>
              </w:rPr>
              <w:t> </w:t>
            </w:r>
            <w:r>
              <w:rPr>
                <w:color w:val="2B4155"/>
                <w:spacing w:val="-2"/>
                <w:sz w:val="18"/>
              </w:rPr>
              <w:t>the</w:t>
            </w:r>
            <w:r>
              <w:rPr>
                <w:color w:val="2B4155"/>
                <w:spacing w:val="-16"/>
                <w:sz w:val="18"/>
              </w:rPr>
              <w:t> </w:t>
            </w:r>
            <w:r>
              <w:rPr>
                <w:color w:val="2B4155"/>
                <w:spacing w:val="-2"/>
                <w:sz w:val="18"/>
              </w:rPr>
              <w:t>same</w:t>
            </w:r>
            <w:r>
              <w:rPr>
                <w:color w:val="2B4155"/>
                <w:spacing w:val="-16"/>
                <w:sz w:val="18"/>
              </w:rPr>
              <w:t> </w:t>
            </w:r>
            <w:r>
              <w:rPr>
                <w:color w:val="2B4155"/>
                <w:spacing w:val="-2"/>
                <w:sz w:val="18"/>
              </w:rPr>
              <w:t>item </w:t>
            </w:r>
            <w:r>
              <w:rPr>
                <w:color w:val="2B4155"/>
                <w:spacing w:val="-4"/>
                <w:sz w:val="18"/>
              </w:rPr>
              <w:t>types</w:t>
            </w:r>
            <w:r>
              <w:rPr>
                <w:color w:val="2B4155"/>
                <w:spacing w:val="-18"/>
                <w:sz w:val="18"/>
              </w:rPr>
              <w:t> </w:t>
            </w:r>
            <w:r>
              <w:rPr>
                <w:color w:val="2B4155"/>
                <w:spacing w:val="-4"/>
                <w:sz w:val="18"/>
              </w:rPr>
              <w:t>and</w:t>
            </w:r>
            <w:r>
              <w:rPr>
                <w:color w:val="2B4155"/>
                <w:spacing w:val="-16"/>
                <w:sz w:val="18"/>
              </w:rPr>
              <w:t> </w:t>
            </w:r>
            <w:r>
              <w:rPr>
                <w:color w:val="2B4155"/>
                <w:spacing w:val="-4"/>
                <w:sz w:val="18"/>
              </w:rPr>
              <w:t>formats,</w:t>
            </w:r>
            <w:r>
              <w:rPr>
                <w:color w:val="2B4155"/>
                <w:spacing w:val="-16"/>
                <w:sz w:val="18"/>
              </w:rPr>
              <w:t> </w:t>
            </w:r>
            <w:r>
              <w:rPr>
                <w:color w:val="2B4155"/>
                <w:spacing w:val="-4"/>
                <w:sz w:val="18"/>
              </w:rPr>
              <w:t>including </w:t>
            </w:r>
            <w:r>
              <w:rPr>
                <w:color w:val="2B4155"/>
                <w:sz w:val="18"/>
              </w:rPr>
              <w:t>performance</w:t>
            </w:r>
            <w:r>
              <w:rPr>
                <w:color w:val="2B4155"/>
                <w:spacing w:val="-13"/>
                <w:sz w:val="18"/>
              </w:rPr>
              <w:t> </w:t>
            </w:r>
            <w:r>
              <w:rPr>
                <w:color w:val="2B4155"/>
                <w:sz w:val="18"/>
              </w:rPr>
              <w:t>tasks,</w:t>
            </w:r>
            <w:r>
              <w:rPr>
                <w:color w:val="2B4155"/>
                <w:spacing w:val="-13"/>
                <w:sz w:val="18"/>
              </w:rPr>
              <w:t> </w:t>
            </w:r>
            <w:r>
              <w:rPr>
                <w:color w:val="2B4155"/>
                <w:sz w:val="18"/>
              </w:rPr>
              <w:t>as</w:t>
            </w:r>
            <w:r>
              <w:rPr>
                <w:color w:val="2B4155"/>
                <w:spacing w:val="-13"/>
                <w:sz w:val="18"/>
              </w:rPr>
              <w:t> </w:t>
            </w:r>
            <w:r>
              <w:rPr>
                <w:color w:val="2B4155"/>
                <w:sz w:val="18"/>
              </w:rPr>
              <w:t>the </w:t>
            </w:r>
            <w:r>
              <w:rPr>
                <w:color w:val="2B4155"/>
                <w:spacing w:val="-2"/>
                <w:sz w:val="18"/>
              </w:rPr>
              <w:t>summative</w:t>
            </w:r>
            <w:r>
              <w:rPr>
                <w:color w:val="2B4155"/>
                <w:spacing w:val="-16"/>
                <w:sz w:val="18"/>
              </w:rPr>
              <w:t> </w:t>
            </w:r>
            <w:r>
              <w:rPr>
                <w:color w:val="2B4155"/>
                <w:spacing w:val="-2"/>
                <w:sz w:val="18"/>
              </w:rPr>
              <w:t>assessments.</w:t>
            </w:r>
          </w:p>
        </w:tc>
        <w:tc>
          <w:tcPr>
            <w:tcW w:w="2794" w:type="dxa"/>
            <w:tcBorders>
              <w:left w:val="single" w:sz="18" w:space="0" w:color="2B4155"/>
              <w:right w:val="single" w:sz="18" w:space="0" w:color="2B4155"/>
            </w:tcBorders>
            <w:shd w:val="clear" w:color="auto" w:fill="E2E3E7"/>
          </w:tcPr>
          <w:p>
            <w:pPr>
              <w:pStyle w:val="TableParagraph"/>
              <w:spacing w:line="278" w:lineRule="auto"/>
              <w:ind w:left="101" w:right="431"/>
              <w:rPr>
                <w:sz w:val="18"/>
              </w:rPr>
            </w:pPr>
            <w:r>
              <w:rPr>
                <w:color w:val="2B4155"/>
                <w:spacing w:val="-2"/>
                <w:sz w:val="18"/>
              </w:rPr>
              <w:t>IABs</w:t>
            </w:r>
            <w:r>
              <w:rPr>
                <w:color w:val="2B4155"/>
                <w:spacing w:val="-16"/>
                <w:sz w:val="18"/>
              </w:rPr>
              <w:t> </w:t>
            </w:r>
            <w:r>
              <w:rPr>
                <w:color w:val="2B4155"/>
                <w:spacing w:val="-2"/>
                <w:sz w:val="18"/>
              </w:rPr>
              <w:t>include</w:t>
            </w:r>
            <w:r>
              <w:rPr>
                <w:color w:val="2B4155"/>
                <w:spacing w:val="-16"/>
                <w:sz w:val="18"/>
              </w:rPr>
              <w:t> </w:t>
            </w:r>
            <w:r>
              <w:rPr>
                <w:color w:val="2B4155"/>
                <w:spacing w:val="-2"/>
                <w:sz w:val="18"/>
              </w:rPr>
              <w:t>the</w:t>
            </w:r>
            <w:r>
              <w:rPr>
                <w:color w:val="2B4155"/>
                <w:spacing w:val="-16"/>
                <w:sz w:val="18"/>
              </w:rPr>
              <w:t> </w:t>
            </w:r>
            <w:r>
              <w:rPr>
                <w:color w:val="2B4155"/>
                <w:spacing w:val="-2"/>
                <w:sz w:val="18"/>
              </w:rPr>
              <w:t>same</w:t>
            </w:r>
            <w:r>
              <w:rPr>
                <w:color w:val="2B4155"/>
                <w:spacing w:val="-16"/>
                <w:sz w:val="18"/>
              </w:rPr>
              <w:t> </w:t>
            </w:r>
            <w:r>
              <w:rPr>
                <w:color w:val="2B4155"/>
                <w:spacing w:val="-2"/>
                <w:sz w:val="18"/>
              </w:rPr>
              <w:t>item </w:t>
            </w:r>
            <w:r>
              <w:rPr>
                <w:color w:val="2B4155"/>
                <w:spacing w:val="-4"/>
                <w:sz w:val="18"/>
              </w:rPr>
              <w:t>types</w:t>
            </w:r>
            <w:r>
              <w:rPr>
                <w:color w:val="2B4155"/>
                <w:spacing w:val="-18"/>
                <w:sz w:val="18"/>
              </w:rPr>
              <w:t> </w:t>
            </w:r>
            <w:r>
              <w:rPr>
                <w:color w:val="2B4155"/>
                <w:spacing w:val="-4"/>
                <w:sz w:val="18"/>
              </w:rPr>
              <w:t>and</w:t>
            </w:r>
            <w:r>
              <w:rPr>
                <w:color w:val="2B4155"/>
                <w:spacing w:val="-16"/>
                <w:sz w:val="18"/>
              </w:rPr>
              <w:t> </w:t>
            </w:r>
            <w:r>
              <w:rPr>
                <w:color w:val="2B4155"/>
                <w:spacing w:val="-4"/>
                <w:sz w:val="18"/>
              </w:rPr>
              <w:t>formats,</w:t>
            </w:r>
            <w:r>
              <w:rPr>
                <w:color w:val="2B4155"/>
                <w:spacing w:val="-16"/>
                <w:sz w:val="18"/>
              </w:rPr>
              <w:t> </w:t>
            </w:r>
            <w:r>
              <w:rPr>
                <w:color w:val="2B4155"/>
                <w:spacing w:val="-4"/>
                <w:sz w:val="18"/>
              </w:rPr>
              <w:t>including </w:t>
            </w:r>
            <w:r>
              <w:rPr>
                <w:color w:val="2B4155"/>
                <w:sz w:val="18"/>
              </w:rPr>
              <w:t>performance</w:t>
            </w:r>
            <w:r>
              <w:rPr>
                <w:color w:val="2B4155"/>
                <w:spacing w:val="-13"/>
                <w:sz w:val="18"/>
              </w:rPr>
              <w:t> </w:t>
            </w:r>
            <w:r>
              <w:rPr>
                <w:color w:val="2B4155"/>
                <w:sz w:val="18"/>
              </w:rPr>
              <w:t>tasks,</w:t>
            </w:r>
            <w:r>
              <w:rPr>
                <w:color w:val="2B4155"/>
                <w:spacing w:val="-13"/>
                <w:sz w:val="18"/>
              </w:rPr>
              <w:t> </w:t>
            </w:r>
            <w:r>
              <w:rPr>
                <w:color w:val="2B4155"/>
                <w:sz w:val="18"/>
              </w:rPr>
              <w:t>as</w:t>
            </w:r>
            <w:r>
              <w:rPr>
                <w:color w:val="2B4155"/>
                <w:spacing w:val="-13"/>
                <w:sz w:val="18"/>
              </w:rPr>
              <w:t> </w:t>
            </w:r>
            <w:r>
              <w:rPr>
                <w:color w:val="2B4155"/>
                <w:sz w:val="18"/>
              </w:rPr>
              <w:t>the </w:t>
            </w:r>
            <w:r>
              <w:rPr>
                <w:color w:val="2B4155"/>
                <w:spacing w:val="-2"/>
                <w:sz w:val="18"/>
              </w:rPr>
              <w:t>summative</w:t>
            </w:r>
            <w:r>
              <w:rPr>
                <w:color w:val="2B4155"/>
                <w:spacing w:val="-16"/>
                <w:sz w:val="18"/>
              </w:rPr>
              <w:t> </w:t>
            </w:r>
            <w:r>
              <w:rPr>
                <w:color w:val="2B4155"/>
                <w:spacing w:val="-2"/>
                <w:sz w:val="18"/>
              </w:rPr>
              <w:t>assessments.</w:t>
            </w:r>
          </w:p>
        </w:tc>
        <w:tc>
          <w:tcPr>
            <w:tcW w:w="2835" w:type="dxa"/>
            <w:tcBorders>
              <w:left w:val="single" w:sz="18" w:space="0" w:color="2B4155"/>
              <w:right w:val="single" w:sz="4" w:space="0" w:color="2B4155"/>
            </w:tcBorders>
            <w:shd w:val="clear" w:color="auto" w:fill="E2E3E7"/>
          </w:tcPr>
          <w:p>
            <w:pPr>
              <w:pStyle w:val="TableParagraph"/>
              <w:spacing w:line="278" w:lineRule="auto"/>
              <w:ind w:left="101" w:right="429"/>
              <w:rPr>
                <w:sz w:val="18"/>
              </w:rPr>
            </w:pPr>
            <w:r>
              <w:rPr>
                <w:color w:val="2B4155"/>
                <w:w w:val="90"/>
                <w:sz w:val="18"/>
              </w:rPr>
              <w:t>Focused</w:t>
            </w:r>
            <w:r>
              <w:rPr>
                <w:color w:val="2B4155"/>
                <w:spacing w:val="-11"/>
                <w:w w:val="90"/>
                <w:sz w:val="18"/>
              </w:rPr>
              <w:t> </w:t>
            </w:r>
            <w:r>
              <w:rPr>
                <w:color w:val="2B4155"/>
                <w:w w:val="90"/>
                <w:sz w:val="18"/>
              </w:rPr>
              <w:t>IABs</w:t>
            </w:r>
            <w:r>
              <w:rPr>
                <w:color w:val="2B4155"/>
                <w:spacing w:val="-11"/>
                <w:w w:val="90"/>
                <w:sz w:val="18"/>
              </w:rPr>
              <w:t> </w:t>
            </w:r>
            <w:r>
              <w:rPr>
                <w:color w:val="2B4155"/>
                <w:w w:val="90"/>
                <w:sz w:val="18"/>
              </w:rPr>
              <w:t>include</w:t>
            </w:r>
            <w:r>
              <w:rPr>
                <w:color w:val="2B4155"/>
                <w:spacing w:val="-11"/>
                <w:w w:val="90"/>
                <w:sz w:val="18"/>
              </w:rPr>
              <w:t> </w:t>
            </w:r>
            <w:r>
              <w:rPr>
                <w:color w:val="2B4155"/>
                <w:w w:val="90"/>
                <w:sz w:val="18"/>
              </w:rPr>
              <w:t>the</w:t>
            </w:r>
            <w:r>
              <w:rPr>
                <w:color w:val="2B4155"/>
                <w:spacing w:val="-11"/>
                <w:w w:val="90"/>
                <w:sz w:val="18"/>
              </w:rPr>
              <w:t> </w:t>
            </w:r>
            <w:r>
              <w:rPr>
                <w:color w:val="2B4155"/>
                <w:w w:val="90"/>
                <w:sz w:val="18"/>
              </w:rPr>
              <w:t>same </w:t>
            </w:r>
            <w:r>
              <w:rPr>
                <w:color w:val="2B4155"/>
                <w:sz w:val="18"/>
              </w:rPr>
              <w:t>item types and formats, but </w:t>
            </w:r>
            <w:r>
              <w:rPr>
                <w:color w:val="2B4155"/>
                <w:spacing w:val="-2"/>
                <w:sz w:val="18"/>
              </w:rPr>
              <w:t>not</w:t>
            </w:r>
            <w:r>
              <w:rPr>
                <w:color w:val="2B4155"/>
                <w:spacing w:val="-16"/>
                <w:sz w:val="18"/>
              </w:rPr>
              <w:t> </w:t>
            </w:r>
            <w:r>
              <w:rPr>
                <w:color w:val="2B4155"/>
                <w:spacing w:val="-2"/>
                <w:sz w:val="18"/>
              </w:rPr>
              <w:t>performance</w:t>
            </w:r>
            <w:r>
              <w:rPr>
                <w:color w:val="2B4155"/>
                <w:spacing w:val="-16"/>
                <w:sz w:val="18"/>
              </w:rPr>
              <w:t> </w:t>
            </w:r>
            <w:r>
              <w:rPr>
                <w:color w:val="2B4155"/>
                <w:spacing w:val="-2"/>
                <w:sz w:val="18"/>
              </w:rPr>
              <w:t>tasks,</w:t>
            </w:r>
            <w:r>
              <w:rPr>
                <w:color w:val="2B4155"/>
                <w:spacing w:val="-16"/>
                <w:sz w:val="18"/>
              </w:rPr>
              <w:t> </w:t>
            </w:r>
            <w:r>
              <w:rPr>
                <w:color w:val="2B4155"/>
                <w:spacing w:val="-2"/>
                <w:sz w:val="18"/>
              </w:rPr>
              <w:t>as</w:t>
            </w:r>
            <w:r>
              <w:rPr>
                <w:color w:val="2B4155"/>
                <w:spacing w:val="-16"/>
                <w:sz w:val="18"/>
              </w:rPr>
              <w:t> </w:t>
            </w:r>
            <w:r>
              <w:rPr>
                <w:color w:val="2B4155"/>
                <w:spacing w:val="-2"/>
                <w:sz w:val="18"/>
              </w:rPr>
              <w:t>the summative</w:t>
            </w:r>
            <w:r>
              <w:rPr>
                <w:color w:val="2B4155"/>
                <w:spacing w:val="-16"/>
                <w:sz w:val="18"/>
              </w:rPr>
              <w:t> </w:t>
            </w:r>
            <w:r>
              <w:rPr>
                <w:color w:val="2B4155"/>
                <w:spacing w:val="-2"/>
                <w:sz w:val="18"/>
              </w:rPr>
              <w:t>assessments.</w:t>
            </w:r>
          </w:p>
        </w:tc>
      </w:tr>
      <w:tr>
        <w:trPr>
          <w:trHeight w:val="2852" w:hRule="atLeast"/>
        </w:trPr>
        <w:tc>
          <w:tcPr>
            <w:tcW w:w="1409" w:type="dxa"/>
            <w:tcBorders>
              <w:top w:val="single" w:sz="18" w:space="0" w:color="FFFFFF"/>
              <w:bottom w:val="single" w:sz="18" w:space="0" w:color="FFFFFF"/>
            </w:tcBorders>
            <w:shd w:val="clear" w:color="auto" w:fill="2B4155"/>
          </w:tcPr>
          <w:p>
            <w:pPr>
              <w:pStyle w:val="TableParagraph"/>
              <w:spacing w:line="228" w:lineRule="auto"/>
              <w:ind w:left="125" w:right="327"/>
              <w:rPr>
                <w:b/>
                <w:sz w:val="22"/>
              </w:rPr>
            </w:pPr>
            <w:r>
              <w:rPr>
                <w:b/>
                <w:color w:val="FFFFFF"/>
                <w:spacing w:val="-2"/>
                <w:w w:val="85"/>
                <w:sz w:val="22"/>
              </w:rPr>
              <w:t>Reporting </w:t>
            </w:r>
            <w:r>
              <w:rPr>
                <w:b/>
                <w:color w:val="FFFFFF"/>
                <w:spacing w:val="-2"/>
                <w:w w:val="95"/>
                <w:sz w:val="22"/>
              </w:rPr>
              <w:t>results</w:t>
            </w:r>
          </w:p>
        </w:tc>
        <w:tc>
          <w:tcPr>
            <w:tcW w:w="3197" w:type="dxa"/>
            <w:tcBorders>
              <w:right w:val="single" w:sz="18" w:space="0" w:color="2B4155"/>
            </w:tcBorders>
          </w:tcPr>
          <w:p>
            <w:pPr>
              <w:pStyle w:val="TableParagraph"/>
              <w:ind w:left="124"/>
              <w:rPr>
                <w:sz w:val="18"/>
              </w:rPr>
            </w:pPr>
            <w:r>
              <w:rPr>
                <w:color w:val="2B4155"/>
                <w:w w:val="90"/>
                <w:sz w:val="18"/>
              </w:rPr>
              <w:t>ICAs</w:t>
            </w:r>
            <w:r>
              <w:rPr>
                <w:color w:val="2B4155"/>
                <w:spacing w:val="-11"/>
                <w:w w:val="90"/>
                <w:sz w:val="18"/>
              </w:rPr>
              <w:t> </w:t>
            </w:r>
            <w:r>
              <w:rPr>
                <w:color w:val="2B4155"/>
                <w:w w:val="90"/>
                <w:sz w:val="18"/>
              </w:rPr>
              <w:t>yield</w:t>
            </w:r>
            <w:r>
              <w:rPr>
                <w:color w:val="2B4155"/>
                <w:spacing w:val="-10"/>
                <w:w w:val="90"/>
                <w:sz w:val="18"/>
              </w:rPr>
              <w:t> </w:t>
            </w:r>
            <w:r>
              <w:rPr>
                <w:color w:val="2B4155"/>
                <w:w w:val="90"/>
                <w:sz w:val="18"/>
              </w:rPr>
              <w:t>overall</w:t>
            </w:r>
            <w:r>
              <w:rPr>
                <w:color w:val="2B4155"/>
                <w:spacing w:val="-10"/>
                <w:w w:val="90"/>
                <w:sz w:val="18"/>
              </w:rPr>
              <w:t> </w:t>
            </w:r>
            <w:r>
              <w:rPr>
                <w:color w:val="2B4155"/>
                <w:w w:val="90"/>
                <w:sz w:val="18"/>
              </w:rPr>
              <w:t>scale</w:t>
            </w:r>
            <w:r>
              <w:rPr>
                <w:color w:val="2B4155"/>
                <w:spacing w:val="-11"/>
                <w:w w:val="90"/>
                <w:sz w:val="18"/>
              </w:rPr>
              <w:t> </w:t>
            </w:r>
            <w:r>
              <w:rPr>
                <w:color w:val="2B4155"/>
                <w:spacing w:val="-2"/>
                <w:w w:val="90"/>
                <w:sz w:val="18"/>
              </w:rPr>
              <w:t>scores</w:t>
            </w:r>
          </w:p>
          <w:p>
            <w:pPr>
              <w:pStyle w:val="TableParagraph"/>
              <w:spacing w:line="278" w:lineRule="auto" w:before="33"/>
              <w:ind w:left="124" w:right="470"/>
              <w:rPr>
                <w:sz w:val="18"/>
              </w:rPr>
            </w:pPr>
            <w:r>
              <w:rPr>
                <w:color w:val="2B4155"/>
                <w:w w:val="90"/>
                <w:sz w:val="18"/>
              </w:rPr>
              <w:t>(on</w:t>
            </w:r>
            <w:r>
              <w:rPr>
                <w:color w:val="2B4155"/>
                <w:spacing w:val="-8"/>
                <w:w w:val="90"/>
                <w:sz w:val="18"/>
              </w:rPr>
              <w:t> </w:t>
            </w:r>
            <w:r>
              <w:rPr>
                <w:color w:val="2B4155"/>
                <w:w w:val="90"/>
                <w:sz w:val="18"/>
              </w:rPr>
              <w:t>the</w:t>
            </w:r>
            <w:r>
              <w:rPr>
                <w:color w:val="2B4155"/>
                <w:spacing w:val="-8"/>
                <w:w w:val="90"/>
                <w:sz w:val="18"/>
              </w:rPr>
              <w:t> </w:t>
            </w:r>
            <w:r>
              <w:rPr>
                <w:color w:val="2B4155"/>
                <w:w w:val="90"/>
                <w:sz w:val="18"/>
              </w:rPr>
              <w:t>same</w:t>
            </w:r>
            <w:r>
              <w:rPr>
                <w:color w:val="2B4155"/>
                <w:spacing w:val="-8"/>
                <w:w w:val="90"/>
                <w:sz w:val="18"/>
              </w:rPr>
              <w:t> </w:t>
            </w:r>
            <w:r>
              <w:rPr>
                <w:color w:val="2B4155"/>
                <w:w w:val="90"/>
                <w:sz w:val="18"/>
              </w:rPr>
              <w:t>vertical</w:t>
            </w:r>
            <w:r>
              <w:rPr>
                <w:color w:val="2B4155"/>
                <w:spacing w:val="-8"/>
                <w:w w:val="90"/>
                <w:sz w:val="18"/>
              </w:rPr>
              <w:t> </w:t>
            </w:r>
            <w:r>
              <w:rPr>
                <w:color w:val="2B4155"/>
                <w:w w:val="90"/>
                <w:sz w:val="18"/>
              </w:rPr>
              <w:t>scale),</w:t>
            </w:r>
            <w:r>
              <w:rPr>
                <w:color w:val="2B4155"/>
                <w:spacing w:val="-8"/>
                <w:w w:val="90"/>
                <w:sz w:val="18"/>
              </w:rPr>
              <w:t> </w:t>
            </w:r>
            <w:r>
              <w:rPr>
                <w:color w:val="2B4155"/>
                <w:w w:val="90"/>
                <w:sz w:val="18"/>
              </w:rPr>
              <w:t>overall </w:t>
            </w:r>
            <w:r>
              <w:rPr>
                <w:color w:val="2B4155"/>
                <w:sz w:val="18"/>
              </w:rPr>
              <w:t>performance</w:t>
            </w:r>
            <w:r>
              <w:rPr>
                <w:color w:val="2B4155"/>
                <w:spacing w:val="-16"/>
                <w:sz w:val="18"/>
              </w:rPr>
              <w:t> </w:t>
            </w:r>
            <w:r>
              <w:rPr>
                <w:color w:val="2B4155"/>
                <w:sz w:val="18"/>
              </w:rPr>
              <w:t>level</w:t>
            </w:r>
            <w:r>
              <w:rPr>
                <w:color w:val="2B4155"/>
                <w:spacing w:val="-16"/>
                <w:sz w:val="18"/>
              </w:rPr>
              <w:t> </w:t>
            </w:r>
            <w:r>
              <w:rPr>
                <w:color w:val="2B4155"/>
                <w:sz w:val="18"/>
              </w:rPr>
              <w:t>designations, </w:t>
            </w:r>
            <w:r>
              <w:rPr>
                <w:color w:val="2B4155"/>
                <w:spacing w:val="-4"/>
                <w:sz w:val="18"/>
              </w:rPr>
              <w:t>and</w:t>
            </w:r>
            <w:r>
              <w:rPr>
                <w:color w:val="2B4155"/>
                <w:spacing w:val="-14"/>
                <w:sz w:val="18"/>
              </w:rPr>
              <w:t> </w:t>
            </w:r>
            <w:r>
              <w:rPr>
                <w:color w:val="2B4155"/>
                <w:spacing w:val="-4"/>
                <w:sz w:val="18"/>
              </w:rPr>
              <w:t>claim-level</w:t>
            </w:r>
            <w:r>
              <w:rPr>
                <w:color w:val="2B4155"/>
                <w:spacing w:val="-14"/>
                <w:sz w:val="18"/>
              </w:rPr>
              <w:t> </w:t>
            </w:r>
            <w:r>
              <w:rPr>
                <w:color w:val="2B4155"/>
                <w:spacing w:val="-4"/>
                <w:sz w:val="18"/>
              </w:rPr>
              <w:t>information</w:t>
            </w:r>
            <w:r>
              <w:rPr>
                <w:color w:val="2B4155"/>
                <w:spacing w:val="-14"/>
                <w:sz w:val="18"/>
              </w:rPr>
              <w:t> </w:t>
            </w:r>
            <w:r>
              <w:rPr>
                <w:color w:val="2B4155"/>
                <w:spacing w:val="-4"/>
                <w:sz w:val="18"/>
              </w:rPr>
              <w:t>as</w:t>
            </w:r>
            <w:r>
              <w:rPr>
                <w:color w:val="2B4155"/>
                <w:spacing w:val="-14"/>
                <w:sz w:val="18"/>
              </w:rPr>
              <w:t> </w:t>
            </w:r>
            <w:r>
              <w:rPr>
                <w:color w:val="2B4155"/>
                <w:spacing w:val="-4"/>
                <w:sz w:val="18"/>
              </w:rPr>
              <w:t>the </w:t>
            </w:r>
            <w:r>
              <w:rPr>
                <w:color w:val="2B4155"/>
                <w:spacing w:val="-2"/>
                <w:sz w:val="18"/>
              </w:rPr>
              <w:t>summative</w:t>
            </w:r>
            <w:r>
              <w:rPr>
                <w:color w:val="2B4155"/>
                <w:spacing w:val="-16"/>
                <w:sz w:val="18"/>
              </w:rPr>
              <w:t> </w:t>
            </w:r>
            <w:r>
              <w:rPr>
                <w:color w:val="2B4155"/>
                <w:spacing w:val="-2"/>
                <w:sz w:val="18"/>
              </w:rPr>
              <w:t>assessments.</w:t>
            </w:r>
          </w:p>
          <w:p>
            <w:pPr>
              <w:pStyle w:val="TableParagraph"/>
              <w:spacing w:line="278" w:lineRule="auto" w:before="120"/>
              <w:ind w:left="124" w:right="470"/>
              <w:rPr>
                <w:sz w:val="18"/>
              </w:rPr>
            </w:pPr>
            <w:r>
              <w:rPr>
                <w:color w:val="2B4155"/>
                <w:sz w:val="18"/>
              </w:rPr>
              <w:t>Claim-level</w:t>
            </w:r>
            <w:r>
              <w:rPr>
                <w:color w:val="2B4155"/>
                <w:spacing w:val="-5"/>
                <w:sz w:val="18"/>
              </w:rPr>
              <w:t> </w:t>
            </w:r>
            <w:r>
              <w:rPr>
                <w:color w:val="2B4155"/>
                <w:sz w:val="18"/>
              </w:rPr>
              <w:t>information</w:t>
            </w:r>
            <w:r>
              <w:rPr>
                <w:color w:val="2B4155"/>
                <w:spacing w:val="-5"/>
                <w:sz w:val="18"/>
              </w:rPr>
              <w:t> </w:t>
            </w:r>
            <w:r>
              <w:rPr>
                <w:color w:val="2B4155"/>
                <w:sz w:val="18"/>
              </w:rPr>
              <w:t>results </w:t>
            </w:r>
            <w:r>
              <w:rPr>
                <w:color w:val="2B4155"/>
                <w:w w:val="90"/>
                <w:sz w:val="18"/>
              </w:rPr>
              <w:t>are reported as “Below Standard,” </w:t>
            </w:r>
            <w:r>
              <w:rPr>
                <w:color w:val="2B4155"/>
                <w:spacing w:val="-2"/>
                <w:sz w:val="18"/>
              </w:rPr>
              <w:t>“At/Near</w:t>
            </w:r>
            <w:r>
              <w:rPr>
                <w:color w:val="2B4155"/>
                <w:spacing w:val="-12"/>
                <w:sz w:val="18"/>
              </w:rPr>
              <w:t> </w:t>
            </w:r>
            <w:r>
              <w:rPr>
                <w:color w:val="2B4155"/>
                <w:spacing w:val="-2"/>
                <w:sz w:val="18"/>
              </w:rPr>
              <w:t>Standard,”</w:t>
            </w:r>
            <w:r>
              <w:rPr>
                <w:color w:val="2B4155"/>
                <w:spacing w:val="-12"/>
                <w:sz w:val="18"/>
              </w:rPr>
              <w:t> </w:t>
            </w:r>
            <w:r>
              <w:rPr>
                <w:color w:val="2B4155"/>
                <w:spacing w:val="-2"/>
                <w:sz w:val="18"/>
              </w:rPr>
              <w:t>and</w:t>
            </w:r>
            <w:r>
              <w:rPr>
                <w:color w:val="2B4155"/>
                <w:spacing w:val="-12"/>
                <w:sz w:val="18"/>
              </w:rPr>
              <w:t> </w:t>
            </w:r>
            <w:r>
              <w:rPr>
                <w:color w:val="2B4155"/>
                <w:spacing w:val="-2"/>
                <w:sz w:val="18"/>
              </w:rPr>
              <w:t>“Above Standard.”</w:t>
            </w:r>
          </w:p>
        </w:tc>
        <w:tc>
          <w:tcPr>
            <w:tcW w:w="2794" w:type="dxa"/>
            <w:tcBorders>
              <w:left w:val="single" w:sz="18" w:space="0" w:color="2B4155"/>
              <w:right w:val="single" w:sz="18" w:space="0" w:color="2B4155"/>
            </w:tcBorders>
          </w:tcPr>
          <w:p>
            <w:pPr>
              <w:pStyle w:val="TableParagraph"/>
              <w:spacing w:line="278" w:lineRule="auto"/>
              <w:ind w:left="101" w:right="419"/>
              <w:jc w:val="both"/>
              <w:rPr>
                <w:sz w:val="18"/>
              </w:rPr>
            </w:pPr>
            <w:r>
              <w:rPr>
                <w:color w:val="2B4155"/>
                <w:w w:val="90"/>
                <w:sz w:val="18"/>
              </w:rPr>
              <w:t>Results</w:t>
            </w:r>
            <w:r>
              <w:rPr>
                <w:color w:val="2B4155"/>
                <w:spacing w:val="-10"/>
                <w:w w:val="90"/>
                <w:sz w:val="18"/>
              </w:rPr>
              <w:t> </w:t>
            </w:r>
            <w:r>
              <w:rPr>
                <w:color w:val="2B4155"/>
                <w:w w:val="90"/>
                <w:sz w:val="18"/>
              </w:rPr>
              <w:t>are</w:t>
            </w:r>
            <w:r>
              <w:rPr>
                <w:color w:val="2B4155"/>
                <w:spacing w:val="-7"/>
                <w:w w:val="90"/>
                <w:sz w:val="18"/>
              </w:rPr>
              <w:t> </w:t>
            </w:r>
            <w:r>
              <w:rPr>
                <w:color w:val="2B4155"/>
                <w:w w:val="90"/>
                <w:sz w:val="18"/>
              </w:rPr>
              <w:t>reported</w:t>
            </w:r>
            <w:r>
              <w:rPr>
                <w:color w:val="2B4155"/>
                <w:spacing w:val="-8"/>
                <w:w w:val="90"/>
                <w:sz w:val="18"/>
              </w:rPr>
              <w:t> </w:t>
            </w:r>
            <w:r>
              <w:rPr>
                <w:color w:val="2B4155"/>
                <w:w w:val="90"/>
                <w:sz w:val="18"/>
              </w:rPr>
              <w:t>as</w:t>
            </w:r>
            <w:r>
              <w:rPr>
                <w:color w:val="2B4155"/>
                <w:spacing w:val="-7"/>
                <w:w w:val="90"/>
                <w:sz w:val="18"/>
              </w:rPr>
              <w:t> </w:t>
            </w:r>
            <w:r>
              <w:rPr>
                <w:color w:val="2B4155"/>
                <w:w w:val="90"/>
                <w:sz w:val="18"/>
              </w:rPr>
              <w:t>“Below Standard,”</w:t>
            </w:r>
            <w:r>
              <w:rPr>
                <w:color w:val="2B4155"/>
                <w:spacing w:val="-10"/>
                <w:w w:val="90"/>
                <w:sz w:val="18"/>
              </w:rPr>
              <w:t> </w:t>
            </w:r>
            <w:r>
              <w:rPr>
                <w:color w:val="2B4155"/>
                <w:w w:val="90"/>
                <w:sz w:val="18"/>
              </w:rPr>
              <w:t>“At/Near</w:t>
            </w:r>
            <w:r>
              <w:rPr>
                <w:color w:val="2B4155"/>
                <w:spacing w:val="-7"/>
                <w:w w:val="90"/>
                <w:sz w:val="18"/>
              </w:rPr>
              <w:t> </w:t>
            </w:r>
            <w:r>
              <w:rPr>
                <w:color w:val="2B4155"/>
                <w:w w:val="90"/>
                <w:sz w:val="18"/>
              </w:rPr>
              <w:t>Standard,” </w:t>
            </w:r>
            <w:r>
              <w:rPr>
                <w:color w:val="2B4155"/>
                <w:sz w:val="18"/>
              </w:rPr>
              <w:t>and</w:t>
            </w:r>
            <w:r>
              <w:rPr>
                <w:color w:val="2B4155"/>
                <w:spacing w:val="-3"/>
                <w:sz w:val="18"/>
              </w:rPr>
              <w:t> </w:t>
            </w:r>
            <w:r>
              <w:rPr>
                <w:color w:val="2B4155"/>
                <w:sz w:val="18"/>
              </w:rPr>
              <w:t>“Above</w:t>
            </w:r>
            <w:r>
              <w:rPr>
                <w:color w:val="2B4155"/>
                <w:spacing w:val="-3"/>
                <w:sz w:val="18"/>
              </w:rPr>
              <w:t> </w:t>
            </w:r>
            <w:r>
              <w:rPr>
                <w:color w:val="2B4155"/>
                <w:sz w:val="18"/>
              </w:rPr>
              <w:t>Standard.”</w:t>
            </w:r>
          </w:p>
          <w:p>
            <w:pPr>
              <w:pStyle w:val="TableParagraph"/>
              <w:spacing w:line="278" w:lineRule="auto" w:before="120"/>
              <w:ind w:left="101" w:right="431"/>
              <w:rPr>
                <w:sz w:val="18"/>
              </w:rPr>
            </w:pPr>
            <w:r>
              <w:rPr>
                <w:color w:val="2B4155"/>
                <w:sz w:val="18"/>
              </w:rPr>
              <w:t>Educators</w:t>
            </w:r>
            <w:r>
              <w:rPr>
                <w:color w:val="2B4155"/>
                <w:spacing w:val="-2"/>
                <w:sz w:val="18"/>
              </w:rPr>
              <w:t> </w:t>
            </w:r>
            <w:r>
              <w:rPr>
                <w:color w:val="2B4155"/>
                <w:sz w:val="18"/>
              </w:rPr>
              <w:t>can</w:t>
            </w:r>
            <w:r>
              <w:rPr>
                <w:color w:val="2B4155"/>
                <w:spacing w:val="-2"/>
                <w:sz w:val="18"/>
              </w:rPr>
              <w:t> </w:t>
            </w:r>
            <w:r>
              <w:rPr>
                <w:color w:val="2B4155"/>
                <w:sz w:val="18"/>
              </w:rPr>
              <w:t>drill</w:t>
            </w:r>
            <w:r>
              <w:rPr>
                <w:color w:val="2B4155"/>
                <w:spacing w:val="-2"/>
                <w:sz w:val="18"/>
              </w:rPr>
              <w:t> </w:t>
            </w:r>
            <w:r>
              <w:rPr>
                <w:color w:val="2B4155"/>
                <w:sz w:val="18"/>
              </w:rPr>
              <w:t>down</w:t>
            </w:r>
            <w:r>
              <w:rPr>
                <w:color w:val="2B4155"/>
                <w:spacing w:val="-2"/>
                <w:sz w:val="18"/>
              </w:rPr>
              <w:t> </w:t>
            </w:r>
            <w:r>
              <w:rPr>
                <w:color w:val="2B4155"/>
                <w:sz w:val="18"/>
              </w:rPr>
              <w:t>to item-level</w:t>
            </w:r>
            <w:r>
              <w:rPr>
                <w:color w:val="2B4155"/>
                <w:spacing w:val="-16"/>
                <w:sz w:val="18"/>
              </w:rPr>
              <w:t> </w:t>
            </w:r>
            <w:r>
              <w:rPr>
                <w:color w:val="2B4155"/>
                <w:sz w:val="18"/>
              </w:rPr>
              <w:t>detail</w:t>
            </w:r>
            <w:r>
              <w:rPr>
                <w:color w:val="2B4155"/>
                <w:spacing w:val="-16"/>
                <w:sz w:val="18"/>
              </w:rPr>
              <w:t> </w:t>
            </w:r>
            <w:r>
              <w:rPr>
                <w:color w:val="2B4155"/>
                <w:sz w:val="18"/>
              </w:rPr>
              <w:t>and</w:t>
            </w:r>
            <w:r>
              <w:rPr>
                <w:color w:val="2B4155"/>
                <w:spacing w:val="-16"/>
                <w:sz w:val="18"/>
              </w:rPr>
              <w:t> </w:t>
            </w:r>
            <w:r>
              <w:rPr>
                <w:color w:val="2B4155"/>
                <w:sz w:val="18"/>
              </w:rPr>
              <w:t>student responses</w:t>
            </w:r>
            <w:r>
              <w:rPr>
                <w:color w:val="2B4155"/>
                <w:spacing w:val="-6"/>
                <w:sz w:val="18"/>
              </w:rPr>
              <w:t> </w:t>
            </w:r>
            <w:r>
              <w:rPr>
                <w:color w:val="2B4155"/>
                <w:sz w:val="18"/>
              </w:rPr>
              <w:t>in</w:t>
            </w:r>
            <w:r>
              <w:rPr>
                <w:color w:val="2B4155"/>
                <w:spacing w:val="-6"/>
                <w:sz w:val="18"/>
              </w:rPr>
              <w:t> </w:t>
            </w:r>
            <w:r>
              <w:rPr>
                <w:color w:val="2B4155"/>
                <w:sz w:val="18"/>
              </w:rPr>
              <w:t>the</w:t>
            </w:r>
            <w:r>
              <w:rPr>
                <w:color w:val="2B4155"/>
                <w:spacing w:val="-6"/>
                <w:sz w:val="18"/>
              </w:rPr>
              <w:t> </w:t>
            </w:r>
            <w:r>
              <w:rPr>
                <w:color w:val="2B4155"/>
                <w:sz w:val="18"/>
              </w:rPr>
              <w:t>Reporting System,</w:t>
            </w:r>
            <w:r>
              <w:rPr>
                <w:color w:val="2B4155"/>
                <w:spacing w:val="-16"/>
                <w:sz w:val="18"/>
              </w:rPr>
              <w:t> </w:t>
            </w:r>
            <w:r>
              <w:rPr>
                <w:color w:val="2B4155"/>
                <w:sz w:val="18"/>
              </w:rPr>
              <w:t>including</w:t>
            </w:r>
            <w:r>
              <w:rPr>
                <w:color w:val="2B4155"/>
                <w:spacing w:val="-16"/>
                <w:sz w:val="18"/>
              </w:rPr>
              <w:t> </w:t>
            </w:r>
            <w:r>
              <w:rPr>
                <w:color w:val="2B4155"/>
                <w:sz w:val="18"/>
              </w:rPr>
              <w:t>individual answers</w:t>
            </w:r>
            <w:r>
              <w:rPr>
                <w:color w:val="2B4155"/>
                <w:spacing w:val="-10"/>
                <w:sz w:val="18"/>
              </w:rPr>
              <w:t> </w:t>
            </w:r>
            <w:r>
              <w:rPr>
                <w:color w:val="2B4155"/>
                <w:sz w:val="18"/>
              </w:rPr>
              <w:t>and</w:t>
            </w:r>
            <w:r>
              <w:rPr>
                <w:color w:val="2B4155"/>
                <w:spacing w:val="-10"/>
                <w:sz w:val="18"/>
              </w:rPr>
              <w:t> </w:t>
            </w:r>
            <w:r>
              <w:rPr>
                <w:color w:val="2B4155"/>
                <w:sz w:val="18"/>
              </w:rPr>
              <w:t>key/distractor analysis,</w:t>
            </w:r>
            <w:r>
              <w:rPr>
                <w:color w:val="2B4155"/>
                <w:spacing w:val="-16"/>
                <w:sz w:val="18"/>
              </w:rPr>
              <w:t> </w:t>
            </w:r>
            <w:r>
              <w:rPr>
                <w:color w:val="2B4155"/>
                <w:sz w:val="18"/>
              </w:rPr>
              <w:t>so</w:t>
            </w:r>
            <w:r>
              <w:rPr>
                <w:color w:val="2B4155"/>
                <w:spacing w:val="-16"/>
                <w:sz w:val="18"/>
              </w:rPr>
              <w:t> </w:t>
            </w:r>
            <w:r>
              <w:rPr>
                <w:color w:val="2B4155"/>
                <w:sz w:val="18"/>
              </w:rPr>
              <w:t>they</w:t>
            </w:r>
            <w:r>
              <w:rPr>
                <w:color w:val="2B4155"/>
                <w:spacing w:val="-16"/>
                <w:sz w:val="18"/>
              </w:rPr>
              <w:t> </w:t>
            </w:r>
            <w:r>
              <w:rPr>
                <w:color w:val="2B4155"/>
                <w:sz w:val="18"/>
              </w:rPr>
              <w:t>can</w:t>
            </w:r>
            <w:r>
              <w:rPr>
                <w:color w:val="2B4155"/>
                <w:spacing w:val="-16"/>
                <w:sz w:val="18"/>
              </w:rPr>
              <w:t> </w:t>
            </w:r>
            <w:r>
              <w:rPr>
                <w:color w:val="2B4155"/>
                <w:sz w:val="18"/>
              </w:rPr>
              <w:t>focus classroom</w:t>
            </w:r>
            <w:r>
              <w:rPr>
                <w:color w:val="2B4155"/>
                <w:spacing w:val="-1"/>
                <w:sz w:val="18"/>
              </w:rPr>
              <w:t> </w:t>
            </w:r>
            <w:r>
              <w:rPr>
                <w:color w:val="2B4155"/>
                <w:sz w:val="18"/>
              </w:rPr>
              <w:t>teaching</w:t>
            </w:r>
            <w:r>
              <w:rPr>
                <w:color w:val="2B4155"/>
                <w:spacing w:val="-1"/>
                <w:sz w:val="18"/>
              </w:rPr>
              <w:t> </w:t>
            </w:r>
            <w:r>
              <w:rPr>
                <w:color w:val="2B4155"/>
                <w:sz w:val="18"/>
              </w:rPr>
              <w:t>on</w:t>
            </w:r>
            <w:r>
              <w:rPr>
                <w:color w:val="2B4155"/>
                <w:spacing w:val="-1"/>
                <w:sz w:val="18"/>
              </w:rPr>
              <w:t> </w:t>
            </w:r>
            <w:r>
              <w:rPr>
                <w:color w:val="2B4155"/>
                <w:sz w:val="18"/>
              </w:rPr>
              <w:t>the </w:t>
            </w:r>
            <w:r>
              <w:rPr>
                <w:color w:val="2B4155"/>
                <w:spacing w:val="-6"/>
                <w:sz w:val="18"/>
              </w:rPr>
              <w:t>supports</w:t>
            </w:r>
            <w:r>
              <w:rPr>
                <w:color w:val="2B4155"/>
                <w:spacing w:val="-12"/>
                <w:sz w:val="18"/>
              </w:rPr>
              <w:t> </w:t>
            </w:r>
            <w:r>
              <w:rPr>
                <w:color w:val="2B4155"/>
                <w:spacing w:val="-6"/>
                <w:sz w:val="18"/>
              </w:rPr>
              <w:t>students</w:t>
            </w:r>
            <w:r>
              <w:rPr>
                <w:color w:val="2B4155"/>
                <w:spacing w:val="-12"/>
                <w:sz w:val="18"/>
              </w:rPr>
              <w:t> </w:t>
            </w:r>
            <w:r>
              <w:rPr>
                <w:color w:val="2B4155"/>
                <w:spacing w:val="-6"/>
                <w:sz w:val="18"/>
              </w:rPr>
              <w:t>need</w:t>
            </w:r>
            <w:r>
              <w:rPr>
                <w:color w:val="2B4155"/>
                <w:spacing w:val="-12"/>
                <w:sz w:val="18"/>
              </w:rPr>
              <w:t> </w:t>
            </w:r>
            <w:r>
              <w:rPr>
                <w:color w:val="2B4155"/>
                <w:spacing w:val="-6"/>
                <w:sz w:val="18"/>
              </w:rPr>
              <w:t>most.</w:t>
            </w:r>
          </w:p>
        </w:tc>
        <w:tc>
          <w:tcPr>
            <w:tcW w:w="2835" w:type="dxa"/>
            <w:tcBorders>
              <w:left w:val="single" w:sz="18" w:space="0" w:color="2B4155"/>
              <w:right w:val="single" w:sz="4" w:space="0" w:color="2B4155"/>
            </w:tcBorders>
          </w:tcPr>
          <w:p>
            <w:pPr>
              <w:pStyle w:val="TableParagraph"/>
              <w:spacing w:line="278" w:lineRule="auto"/>
              <w:ind w:left="101" w:right="460"/>
              <w:jc w:val="both"/>
              <w:rPr>
                <w:sz w:val="18"/>
              </w:rPr>
            </w:pPr>
            <w:r>
              <w:rPr>
                <w:color w:val="2B4155"/>
                <w:w w:val="90"/>
                <w:sz w:val="18"/>
              </w:rPr>
              <w:t>Results</w:t>
            </w:r>
            <w:r>
              <w:rPr>
                <w:color w:val="2B4155"/>
                <w:spacing w:val="-5"/>
                <w:w w:val="90"/>
                <w:sz w:val="18"/>
              </w:rPr>
              <w:t> </w:t>
            </w:r>
            <w:r>
              <w:rPr>
                <w:color w:val="2B4155"/>
                <w:w w:val="90"/>
                <w:sz w:val="18"/>
              </w:rPr>
              <w:t>are</w:t>
            </w:r>
            <w:r>
              <w:rPr>
                <w:color w:val="2B4155"/>
                <w:spacing w:val="-5"/>
                <w:w w:val="90"/>
                <w:sz w:val="18"/>
              </w:rPr>
              <w:t> </w:t>
            </w:r>
            <w:r>
              <w:rPr>
                <w:color w:val="2B4155"/>
                <w:w w:val="90"/>
                <w:sz w:val="18"/>
              </w:rPr>
              <w:t>reported</w:t>
            </w:r>
            <w:r>
              <w:rPr>
                <w:color w:val="2B4155"/>
                <w:spacing w:val="-5"/>
                <w:w w:val="90"/>
                <w:sz w:val="18"/>
              </w:rPr>
              <w:t> </w:t>
            </w:r>
            <w:r>
              <w:rPr>
                <w:color w:val="2B4155"/>
                <w:w w:val="90"/>
                <w:sz w:val="18"/>
              </w:rPr>
              <w:t>as</w:t>
            </w:r>
            <w:r>
              <w:rPr>
                <w:color w:val="2B4155"/>
                <w:spacing w:val="-5"/>
                <w:w w:val="90"/>
                <w:sz w:val="18"/>
              </w:rPr>
              <w:t> </w:t>
            </w:r>
            <w:r>
              <w:rPr>
                <w:color w:val="2B4155"/>
                <w:w w:val="90"/>
                <w:sz w:val="18"/>
              </w:rPr>
              <w:t>“Below Standard,” “At/Near Standard,” </w:t>
            </w:r>
            <w:r>
              <w:rPr>
                <w:color w:val="2B4155"/>
                <w:sz w:val="18"/>
              </w:rPr>
              <w:t>and</w:t>
            </w:r>
            <w:r>
              <w:rPr>
                <w:color w:val="2B4155"/>
                <w:spacing w:val="-3"/>
                <w:sz w:val="18"/>
              </w:rPr>
              <w:t> </w:t>
            </w:r>
            <w:r>
              <w:rPr>
                <w:color w:val="2B4155"/>
                <w:sz w:val="18"/>
              </w:rPr>
              <w:t>“Above</w:t>
            </w:r>
            <w:r>
              <w:rPr>
                <w:color w:val="2B4155"/>
                <w:spacing w:val="-3"/>
                <w:sz w:val="18"/>
              </w:rPr>
              <w:t> </w:t>
            </w:r>
            <w:r>
              <w:rPr>
                <w:color w:val="2B4155"/>
                <w:sz w:val="18"/>
              </w:rPr>
              <w:t>Standard.”</w:t>
            </w:r>
          </w:p>
          <w:p>
            <w:pPr>
              <w:pStyle w:val="TableParagraph"/>
              <w:spacing w:line="278" w:lineRule="auto" w:before="120"/>
              <w:ind w:left="101" w:right="490"/>
              <w:rPr>
                <w:sz w:val="18"/>
              </w:rPr>
            </w:pPr>
            <w:r>
              <w:rPr>
                <w:color w:val="2B4155"/>
                <w:sz w:val="18"/>
              </w:rPr>
              <w:t>Educators</w:t>
            </w:r>
            <w:r>
              <w:rPr>
                <w:color w:val="2B4155"/>
                <w:spacing w:val="-2"/>
                <w:sz w:val="18"/>
              </w:rPr>
              <w:t> </w:t>
            </w:r>
            <w:r>
              <w:rPr>
                <w:color w:val="2B4155"/>
                <w:sz w:val="18"/>
              </w:rPr>
              <w:t>can</w:t>
            </w:r>
            <w:r>
              <w:rPr>
                <w:color w:val="2B4155"/>
                <w:spacing w:val="-2"/>
                <w:sz w:val="18"/>
              </w:rPr>
              <w:t> </w:t>
            </w:r>
            <w:r>
              <w:rPr>
                <w:color w:val="2B4155"/>
                <w:sz w:val="18"/>
              </w:rPr>
              <w:t>drill</w:t>
            </w:r>
            <w:r>
              <w:rPr>
                <w:color w:val="2B4155"/>
                <w:spacing w:val="-2"/>
                <w:sz w:val="18"/>
              </w:rPr>
              <w:t> </w:t>
            </w:r>
            <w:r>
              <w:rPr>
                <w:color w:val="2B4155"/>
                <w:sz w:val="18"/>
              </w:rPr>
              <w:t>down</w:t>
            </w:r>
            <w:r>
              <w:rPr>
                <w:color w:val="2B4155"/>
                <w:spacing w:val="-2"/>
                <w:sz w:val="18"/>
              </w:rPr>
              <w:t> </w:t>
            </w:r>
            <w:r>
              <w:rPr>
                <w:color w:val="2B4155"/>
                <w:sz w:val="18"/>
              </w:rPr>
              <w:t>to item-level</w:t>
            </w:r>
            <w:r>
              <w:rPr>
                <w:color w:val="2B4155"/>
                <w:spacing w:val="-16"/>
                <w:sz w:val="18"/>
              </w:rPr>
              <w:t> </w:t>
            </w:r>
            <w:r>
              <w:rPr>
                <w:color w:val="2B4155"/>
                <w:sz w:val="18"/>
              </w:rPr>
              <w:t>detail</w:t>
            </w:r>
            <w:r>
              <w:rPr>
                <w:color w:val="2B4155"/>
                <w:spacing w:val="-16"/>
                <w:sz w:val="18"/>
              </w:rPr>
              <w:t> </w:t>
            </w:r>
            <w:r>
              <w:rPr>
                <w:color w:val="2B4155"/>
                <w:sz w:val="18"/>
              </w:rPr>
              <w:t>and</w:t>
            </w:r>
            <w:r>
              <w:rPr>
                <w:color w:val="2B4155"/>
                <w:spacing w:val="-16"/>
                <w:sz w:val="18"/>
              </w:rPr>
              <w:t> </w:t>
            </w:r>
            <w:r>
              <w:rPr>
                <w:color w:val="2B4155"/>
                <w:sz w:val="18"/>
              </w:rPr>
              <w:t>student responses</w:t>
            </w:r>
            <w:r>
              <w:rPr>
                <w:color w:val="2B4155"/>
                <w:spacing w:val="-6"/>
                <w:sz w:val="18"/>
              </w:rPr>
              <w:t> </w:t>
            </w:r>
            <w:r>
              <w:rPr>
                <w:color w:val="2B4155"/>
                <w:sz w:val="18"/>
              </w:rPr>
              <w:t>in</w:t>
            </w:r>
            <w:r>
              <w:rPr>
                <w:color w:val="2B4155"/>
                <w:spacing w:val="-6"/>
                <w:sz w:val="18"/>
              </w:rPr>
              <w:t> </w:t>
            </w:r>
            <w:r>
              <w:rPr>
                <w:color w:val="2B4155"/>
                <w:sz w:val="18"/>
              </w:rPr>
              <w:t>the</w:t>
            </w:r>
            <w:r>
              <w:rPr>
                <w:color w:val="2B4155"/>
                <w:spacing w:val="-6"/>
                <w:sz w:val="18"/>
              </w:rPr>
              <w:t> </w:t>
            </w:r>
            <w:r>
              <w:rPr>
                <w:color w:val="2B4155"/>
                <w:sz w:val="18"/>
              </w:rPr>
              <w:t>Reporting System,</w:t>
            </w:r>
            <w:r>
              <w:rPr>
                <w:color w:val="2B4155"/>
                <w:spacing w:val="-16"/>
                <w:sz w:val="18"/>
              </w:rPr>
              <w:t> </w:t>
            </w:r>
            <w:r>
              <w:rPr>
                <w:color w:val="2B4155"/>
                <w:sz w:val="18"/>
              </w:rPr>
              <w:t>including</w:t>
            </w:r>
            <w:r>
              <w:rPr>
                <w:color w:val="2B4155"/>
                <w:spacing w:val="-16"/>
                <w:sz w:val="18"/>
              </w:rPr>
              <w:t> </w:t>
            </w:r>
            <w:r>
              <w:rPr>
                <w:color w:val="2B4155"/>
                <w:sz w:val="18"/>
              </w:rPr>
              <w:t>individual answers</w:t>
            </w:r>
            <w:r>
              <w:rPr>
                <w:color w:val="2B4155"/>
                <w:spacing w:val="-10"/>
                <w:sz w:val="18"/>
              </w:rPr>
              <w:t> </w:t>
            </w:r>
            <w:r>
              <w:rPr>
                <w:color w:val="2B4155"/>
                <w:sz w:val="18"/>
              </w:rPr>
              <w:t>and</w:t>
            </w:r>
            <w:r>
              <w:rPr>
                <w:color w:val="2B4155"/>
                <w:spacing w:val="-10"/>
                <w:sz w:val="18"/>
              </w:rPr>
              <w:t> </w:t>
            </w:r>
            <w:r>
              <w:rPr>
                <w:color w:val="2B4155"/>
                <w:sz w:val="18"/>
              </w:rPr>
              <w:t>key/distractor analysis,</w:t>
            </w:r>
            <w:r>
              <w:rPr>
                <w:color w:val="2B4155"/>
                <w:spacing w:val="-16"/>
                <w:sz w:val="18"/>
              </w:rPr>
              <w:t> </w:t>
            </w:r>
            <w:r>
              <w:rPr>
                <w:color w:val="2B4155"/>
                <w:sz w:val="18"/>
              </w:rPr>
              <w:t>so</w:t>
            </w:r>
            <w:r>
              <w:rPr>
                <w:color w:val="2B4155"/>
                <w:spacing w:val="-16"/>
                <w:sz w:val="18"/>
              </w:rPr>
              <w:t> </w:t>
            </w:r>
            <w:r>
              <w:rPr>
                <w:color w:val="2B4155"/>
                <w:sz w:val="18"/>
              </w:rPr>
              <w:t>they</w:t>
            </w:r>
            <w:r>
              <w:rPr>
                <w:color w:val="2B4155"/>
                <w:spacing w:val="-16"/>
                <w:sz w:val="18"/>
              </w:rPr>
              <w:t> </w:t>
            </w:r>
            <w:r>
              <w:rPr>
                <w:color w:val="2B4155"/>
                <w:sz w:val="18"/>
              </w:rPr>
              <w:t>can</w:t>
            </w:r>
            <w:r>
              <w:rPr>
                <w:color w:val="2B4155"/>
                <w:spacing w:val="-16"/>
                <w:sz w:val="18"/>
              </w:rPr>
              <w:t> </w:t>
            </w:r>
            <w:r>
              <w:rPr>
                <w:color w:val="2B4155"/>
                <w:sz w:val="18"/>
              </w:rPr>
              <w:t>focus classroom</w:t>
            </w:r>
            <w:r>
              <w:rPr>
                <w:color w:val="2B4155"/>
                <w:spacing w:val="-1"/>
                <w:sz w:val="18"/>
              </w:rPr>
              <w:t> </w:t>
            </w:r>
            <w:r>
              <w:rPr>
                <w:color w:val="2B4155"/>
                <w:sz w:val="18"/>
              </w:rPr>
              <w:t>teaching</w:t>
            </w:r>
            <w:r>
              <w:rPr>
                <w:color w:val="2B4155"/>
                <w:spacing w:val="-1"/>
                <w:sz w:val="18"/>
              </w:rPr>
              <w:t> </w:t>
            </w:r>
            <w:r>
              <w:rPr>
                <w:color w:val="2B4155"/>
                <w:sz w:val="18"/>
              </w:rPr>
              <w:t>on</w:t>
            </w:r>
            <w:r>
              <w:rPr>
                <w:color w:val="2B4155"/>
                <w:spacing w:val="-1"/>
                <w:sz w:val="18"/>
              </w:rPr>
              <w:t> </w:t>
            </w:r>
            <w:r>
              <w:rPr>
                <w:color w:val="2B4155"/>
                <w:sz w:val="18"/>
              </w:rPr>
              <w:t>the </w:t>
            </w:r>
            <w:r>
              <w:rPr>
                <w:color w:val="2B4155"/>
                <w:spacing w:val="-6"/>
                <w:sz w:val="18"/>
              </w:rPr>
              <w:t>supports</w:t>
            </w:r>
            <w:r>
              <w:rPr>
                <w:color w:val="2B4155"/>
                <w:spacing w:val="-12"/>
                <w:sz w:val="18"/>
              </w:rPr>
              <w:t> </w:t>
            </w:r>
            <w:r>
              <w:rPr>
                <w:color w:val="2B4155"/>
                <w:spacing w:val="-6"/>
                <w:sz w:val="18"/>
              </w:rPr>
              <w:t>students</w:t>
            </w:r>
            <w:r>
              <w:rPr>
                <w:color w:val="2B4155"/>
                <w:spacing w:val="-12"/>
                <w:sz w:val="18"/>
              </w:rPr>
              <w:t> </w:t>
            </w:r>
            <w:r>
              <w:rPr>
                <w:color w:val="2B4155"/>
                <w:spacing w:val="-6"/>
                <w:sz w:val="18"/>
              </w:rPr>
              <w:t>need</w:t>
            </w:r>
            <w:r>
              <w:rPr>
                <w:color w:val="2B4155"/>
                <w:spacing w:val="-12"/>
                <w:sz w:val="18"/>
              </w:rPr>
              <w:t> </w:t>
            </w:r>
            <w:r>
              <w:rPr>
                <w:color w:val="2B4155"/>
                <w:spacing w:val="-6"/>
                <w:sz w:val="18"/>
              </w:rPr>
              <w:t>most.</w:t>
            </w:r>
          </w:p>
        </w:tc>
      </w:tr>
      <w:tr>
        <w:trPr>
          <w:trHeight w:val="2635" w:hRule="atLeast"/>
        </w:trPr>
        <w:tc>
          <w:tcPr>
            <w:tcW w:w="1409" w:type="dxa"/>
            <w:tcBorders>
              <w:top w:val="single" w:sz="18" w:space="0" w:color="FFFFFF"/>
            </w:tcBorders>
            <w:shd w:val="clear" w:color="auto" w:fill="2B4155"/>
          </w:tcPr>
          <w:p>
            <w:pPr>
              <w:pStyle w:val="TableParagraph"/>
              <w:spacing w:line="228" w:lineRule="auto"/>
              <w:ind w:left="125"/>
              <w:rPr>
                <w:b/>
                <w:sz w:val="22"/>
              </w:rPr>
            </w:pPr>
            <w:r>
              <w:rPr>
                <w:b/>
                <w:color w:val="FFFFFF"/>
                <w:spacing w:val="-2"/>
                <w:sz w:val="22"/>
              </w:rPr>
              <w:t>Interim </w:t>
            </w:r>
            <w:r>
              <w:rPr>
                <w:b/>
                <w:color w:val="FFFFFF"/>
                <w:spacing w:val="-2"/>
                <w:w w:val="80"/>
                <w:sz w:val="22"/>
              </w:rPr>
              <w:t>Assessment </w:t>
            </w:r>
            <w:r>
              <w:rPr>
                <w:b/>
                <w:color w:val="FFFFFF"/>
                <w:spacing w:val="-8"/>
                <w:sz w:val="22"/>
              </w:rPr>
              <w:t>Item</w:t>
            </w:r>
            <w:r>
              <w:rPr>
                <w:b/>
                <w:color w:val="FFFFFF"/>
                <w:spacing w:val="-16"/>
                <w:sz w:val="22"/>
              </w:rPr>
              <w:t> </w:t>
            </w:r>
            <w:r>
              <w:rPr>
                <w:b/>
                <w:color w:val="FFFFFF"/>
                <w:spacing w:val="-8"/>
                <w:sz w:val="22"/>
              </w:rPr>
              <w:t>Portal </w:t>
            </w:r>
            <w:r>
              <w:rPr>
                <w:b/>
                <w:color w:val="FFFFFF"/>
                <w:spacing w:val="-2"/>
                <w:sz w:val="22"/>
              </w:rPr>
              <w:t>(IAIP)</w:t>
            </w:r>
          </w:p>
        </w:tc>
        <w:tc>
          <w:tcPr>
            <w:tcW w:w="3197" w:type="dxa"/>
            <w:tcBorders>
              <w:right w:val="single" w:sz="18" w:space="0" w:color="2B4155"/>
            </w:tcBorders>
            <w:shd w:val="clear" w:color="auto" w:fill="E2E3E7"/>
          </w:tcPr>
          <w:p>
            <w:pPr>
              <w:pStyle w:val="TableParagraph"/>
              <w:spacing w:line="278" w:lineRule="auto"/>
              <w:ind w:left="124" w:right="470"/>
              <w:rPr>
                <w:sz w:val="18"/>
              </w:rPr>
            </w:pPr>
            <w:r>
              <w:rPr>
                <w:color w:val="2B4155"/>
                <w:sz w:val="18"/>
              </w:rPr>
              <w:t>Educators</w:t>
            </w:r>
            <w:r>
              <w:rPr>
                <w:color w:val="2B4155"/>
                <w:spacing w:val="-9"/>
                <w:sz w:val="18"/>
              </w:rPr>
              <w:t> </w:t>
            </w:r>
            <w:r>
              <w:rPr>
                <w:color w:val="2B4155"/>
                <w:sz w:val="18"/>
              </w:rPr>
              <w:t>can</w:t>
            </w:r>
            <w:r>
              <w:rPr>
                <w:color w:val="2B4155"/>
                <w:spacing w:val="-9"/>
                <w:sz w:val="18"/>
              </w:rPr>
              <w:t> </w:t>
            </w:r>
            <w:r>
              <w:rPr>
                <w:color w:val="2B4155"/>
                <w:sz w:val="18"/>
              </w:rPr>
              <w:t>view</w:t>
            </w:r>
            <w:r>
              <w:rPr>
                <w:color w:val="2B4155"/>
                <w:spacing w:val="-9"/>
                <w:sz w:val="18"/>
              </w:rPr>
              <w:t> </w:t>
            </w:r>
            <w:r>
              <w:rPr>
                <w:color w:val="2B4155"/>
                <w:sz w:val="18"/>
              </w:rPr>
              <w:t>individual </w:t>
            </w:r>
            <w:r>
              <w:rPr>
                <w:color w:val="2B4155"/>
                <w:spacing w:val="-6"/>
                <w:sz w:val="18"/>
              </w:rPr>
              <w:t>test</w:t>
            </w:r>
            <w:r>
              <w:rPr>
                <w:color w:val="2B4155"/>
                <w:spacing w:val="-13"/>
                <w:sz w:val="18"/>
              </w:rPr>
              <w:t> </w:t>
            </w:r>
            <w:r>
              <w:rPr>
                <w:color w:val="2B4155"/>
                <w:spacing w:val="-6"/>
                <w:sz w:val="18"/>
              </w:rPr>
              <w:t>questions</w:t>
            </w:r>
            <w:r>
              <w:rPr>
                <w:color w:val="2B4155"/>
                <w:spacing w:val="-13"/>
                <w:sz w:val="18"/>
              </w:rPr>
              <w:t> </w:t>
            </w:r>
            <w:r>
              <w:rPr>
                <w:color w:val="2B4155"/>
                <w:spacing w:val="-6"/>
                <w:sz w:val="18"/>
              </w:rPr>
              <w:t>from</w:t>
            </w:r>
            <w:r>
              <w:rPr>
                <w:color w:val="2B4155"/>
                <w:spacing w:val="-13"/>
                <w:sz w:val="18"/>
              </w:rPr>
              <w:t> </w:t>
            </w:r>
            <w:r>
              <w:rPr>
                <w:color w:val="2B4155"/>
                <w:spacing w:val="-6"/>
                <w:sz w:val="18"/>
              </w:rPr>
              <w:t>ICAs</w:t>
            </w:r>
            <w:r>
              <w:rPr>
                <w:color w:val="2B4155"/>
                <w:spacing w:val="-13"/>
                <w:sz w:val="18"/>
              </w:rPr>
              <w:t> </w:t>
            </w:r>
            <w:r>
              <w:rPr>
                <w:color w:val="2B4155"/>
                <w:spacing w:val="-6"/>
                <w:sz w:val="18"/>
              </w:rPr>
              <w:t>through </w:t>
            </w:r>
            <w:r>
              <w:rPr>
                <w:color w:val="2B4155"/>
                <w:sz w:val="18"/>
              </w:rPr>
              <w:t>the</w:t>
            </w:r>
            <w:r>
              <w:rPr>
                <w:color w:val="2B4155"/>
                <w:spacing w:val="-11"/>
                <w:sz w:val="18"/>
              </w:rPr>
              <w:t> </w:t>
            </w:r>
            <w:r>
              <w:rPr>
                <w:color w:val="4A6E8F"/>
                <w:sz w:val="18"/>
                <w:u w:val="single" w:color="4A6E8F"/>
              </w:rPr>
              <w:t>Interim</w:t>
            </w:r>
            <w:r>
              <w:rPr>
                <w:color w:val="4A6E8F"/>
                <w:spacing w:val="-11"/>
                <w:sz w:val="18"/>
                <w:u w:val="single" w:color="4A6E8F"/>
              </w:rPr>
              <w:t> </w:t>
            </w:r>
            <w:r>
              <w:rPr>
                <w:color w:val="4A6E8F"/>
                <w:sz w:val="18"/>
                <w:u w:val="single" w:color="4A6E8F"/>
              </w:rPr>
              <w:t>Assessment</w:t>
            </w:r>
            <w:r>
              <w:rPr>
                <w:color w:val="4A6E8F"/>
                <w:spacing w:val="-11"/>
                <w:sz w:val="18"/>
                <w:u w:val="single" w:color="4A6E8F"/>
              </w:rPr>
              <w:t> </w:t>
            </w:r>
            <w:r>
              <w:rPr>
                <w:color w:val="4A6E8F"/>
                <w:sz w:val="18"/>
                <w:u w:val="single" w:color="4A6E8F"/>
              </w:rPr>
              <w:t>Item</w:t>
            </w:r>
            <w:r>
              <w:rPr>
                <w:color w:val="4A6E8F"/>
                <w:sz w:val="18"/>
              </w:rPr>
              <w:t> </w:t>
            </w:r>
            <w:r>
              <w:rPr>
                <w:color w:val="4A6E8F"/>
                <w:spacing w:val="-6"/>
                <w:sz w:val="18"/>
                <w:u w:val="single" w:color="4A6E8F"/>
              </w:rPr>
              <w:t>Portal</w:t>
            </w:r>
            <w:r>
              <w:rPr>
                <w:color w:val="4A6E8F"/>
                <w:spacing w:val="-16"/>
                <w:sz w:val="18"/>
                <w:u w:val="single" w:color="4A6E8F"/>
              </w:rPr>
              <w:t> </w:t>
            </w:r>
            <w:r>
              <w:rPr>
                <w:color w:val="4A6E8F"/>
                <w:spacing w:val="-6"/>
                <w:sz w:val="18"/>
                <w:u w:val="single" w:color="4A6E8F"/>
              </w:rPr>
              <w:t>(IAIP)</w:t>
            </w:r>
            <w:r>
              <w:rPr>
                <w:color w:val="4A6E8F"/>
                <w:spacing w:val="-16"/>
                <w:sz w:val="18"/>
              </w:rPr>
              <w:t> </w:t>
            </w:r>
            <w:r>
              <w:rPr>
                <w:color w:val="2B4155"/>
                <w:spacing w:val="-6"/>
                <w:sz w:val="18"/>
              </w:rPr>
              <w:t>available</w:t>
            </w:r>
            <w:r>
              <w:rPr>
                <w:color w:val="2B4155"/>
                <w:spacing w:val="-16"/>
                <w:sz w:val="18"/>
              </w:rPr>
              <w:t> </w:t>
            </w:r>
            <w:r>
              <w:rPr>
                <w:color w:val="2B4155"/>
                <w:spacing w:val="-6"/>
                <w:sz w:val="18"/>
              </w:rPr>
              <w:t>in</w:t>
            </w:r>
            <w:r>
              <w:rPr>
                <w:color w:val="2B4155"/>
                <w:spacing w:val="-16"/>
                <w:sz w:val="18"/>
              </w:rPr>
              <w:t> </w:t>
            </w:r>
            <w:r>
              <w:rPr>
                <w:color w:val="2B4155"/>
                <w:spacing w:val="-6"/>
                <w:sz w:val="18"/>
              </w:rPr>
              <w:t>Tools</w:t>
            </w:r>
            <w:r>
              <w:rPr>
                <w:color w:val="2B4155"/>
                <w:spacing w:val="-16"/>
                <w:sz w:val="18"/>
              </w:rPr>
              <w:t> </w:t>
            </w:r>
            <w:r>
              <w:rPr>
                <w:color w:val="2B4155"/>
                <w:spacing w:val="-6"/>
                <w:sz w:val="18"/>
              </w:rPr>
              <w:t>for </w:t>
            </w:r>
            <w:r>
              <w:rPr>
                <w:color w:val="2B4155"/>
                <w:spacing w:val="-2"/>
                <w:sz w:val="18"/>
              </w:rPr>
              <w:t>Teachers.</w:t>
            </w:r>
          </w:p>
          <w:p>
            <w:pPr>
              <w:pStyle w:val="TableParagraph"/>
              <w:spacing w:line="278" w:lineRule="auto" w:before="120"/>
              <w:ind w:left="124" w:right="669"/>
              <w:rPr>
                <w:sz w:val="18"/>
              </w:rPr>
            </w:pPr>
            <w:r>
              <w:rPr>
                <w:color w:val="2B4155"/>
                <w:w w:val="90"/>
                <w:sz w:val="18"/>
              </w:rPr>
              <w:t>Easily</w:t>
            </w:r>
            <w:r>
              <w:rPr>
                <w:color w:val="2B4155"/>
                <w:spacing w:val="-9"/>
                <w:w w:val="90"/>
                <w:sz w:val="18"/>
              </w:rPr>
              <w:t> </w:t>
            </w:r>
            <w:r>
              <w:rPr>
                <w:color w:val="2B4155"/>
                <w:w w:val="90"/>
                <w:sz w:val="18"/>
              </w:rPr>
              <w:t>search</w:t>
            </w:r>
            <w:r>
              <w:rPr>
                <w:color w:val="2B4155"/>
                <w:spacing w:val="-9"/>
                <w:w w:val="90"/>
                <w:sz w:val="18"/>
              </w:rPr>
              <w:t> </w:t>
            </w:r>
            <w:r>
              <w:rPr>
                <w:color w:val="2B4155"/>
                <w:w w:val="90"/>
                <w:sz w:val="18"/>
              </w:rPr>
              <w:t>items</w:t>
            </w:r>
            <w:r>
              <w:rPr>
                <w:color w:val="2B4155"/>
                <w:spacing w:val="-9"/>
                <w:w w:val="90"/>
                <w:sz w:val="18"/>
              </w:rPr>
              <w:t> </w:t>
            </w:r>
            <w:r>
              <w:rPr>
                <w:color w:val="2B4155"/>
                <w:w w:val="90"/>
                <w:sz w:val="18"/>
              </w:rPr>
              <w:t>from</w:t>
            </w:r>
            <w:r>
              <w:rPr>
                <w:color w:val="2B4155"/>
                <w:spacing w:val="-9"/>
                <w:w w:val="90"/>
                <w:sz w:val="18"/>
              </w:rPr>
              <w:t> </w:t>
            </w:r>
            <w:r>
              <w:rPr>
                <w:color w:val="2B4155"/>
                <w:w w:val="90"/>
                <w:sz w:val="18"/>
              </w:rPr>
              <w:t>ICAs</w:t>
            </w:r>
            <w:r>
              <w:rPr>
                <w:color w:val="2B4155"/>
                <w:spacing w:val="-9"/>
                <w:w w:val="90"/>
                <w:sz w:val="18"/>
              </w:rPr>
              <w:t> </w:t>
            </w:r>
            <w:r>
              <w:rPr>
                <w:color w:val="2B4155"/>
                <w:w w:val="90"/>
                <w:sz w:val="18"/>
              </w:rPr>
              <w:t>by </w:t>
            </w:r>
            <w:r>
              <w:rPr>
                <w:color w:val="2B4155"/>
                <w:spacing w:val="-2"/>
                <w:sz w:val="18"/>
              </w:rPr>
              <w:t>test</w:t>
            </w:r>
            <w:r>
              <w:rPr>
                <w:color w:val="2B4155"/>
                <w:spacing w:val="-16"/>
                <w:sz w:val="18"/>
              </w:rPr>
              <w:t> </w:t>
            </w:r>
            <w:r>
              <w:rPr>
                <w:color w:val="2B4155"/>
                <w:spacing w:val="-2"/>
                <w:sz w:val="18"/>
              </w:rPr>
              <w:t>name,</w:t>
            </w:r>
            <w:r>
              <w:rPr>
                <w:color w:val="2B4155"/>
                <w:spacing w:val="-16"/>
                <w:sz w:val="18"/>
              </w:rPr>
              <w:t> </w:t>
            </w:r>
            <w:r>
              <w:rPr>
                <w:color w:val="2B4155"/>
                <w:spacing w:val="-2"/>
                <w:sz w:val="18"/>
              </w:rPr>
              <w:t>grade,</w:t>
            </w:r>
            <w:r>
              <w:rPr>
                <w:color w:val="2B4155"/>
                <w:spacing w:val="-16"/>
                <w:sz w:val="18"/>
              </w:rPr>
              <w:t> </w:t>
            </w:r>
            <w:r>
              <w:rPr>
                <w:color w:val="2B4155"/>
                <w:spacing w:val="-2"/>
                <w:sz w:val="18"/>
              </w:rPr>
              <w:t>claim,</w:t>
            </w:r>
            <w:r>
              <w:rPr>
                <w:color w:val="2B4155"/>
                <w:spacing w:val="-16"/>
                <w:sz w:val="18"/>
              </w:rPr>
              <w:t> </w:t>
            </w:r>
            <w:r>
              <w:rPr>
                <w:color w:val="2B4155"/>
                <w:spacing w:val="-2"/>
                <w:sz w:val="18"/>
              </w:rPr>
              <w:t>target, </w:t>
            </w:r>
            <w:r>
              <w:rPr>
                <w:color w:val="2B4155"/>
                <w:sz w:val="18"/>
              </w:rPr>
              <w:t>and/or standard, and export </w:t>
            </w:r>
            <w:r>
              <w:rPr>
                <w:color w:val="2B4155"/>
                <w:spacing w:val="-6"/>
                <w:sz w:val="18"/>
              </w:rPr>
              <w:t>relevant</w:t>
            </w:r>
            <w:r>
              <w:rPr>
                <w:color w:val="2B4155"/>
                <w:spacing w:val="-16"/>
                <w:sz w:val="18"/>
              </w:rPr>
              <w:t> </w:t>
            </w:r>
            <w:r>
              <w:rPr>
                <w:color w:val="2B4155"/>
                <w:spacing w:val="-6"/>
                <w:sz w:val="18"/>
              </w:rPr>
              <w:t>interim</w:t>
            </w:r>
            <w:r>
              <w:rPr>
                <w:color w:val="2B4155"/>
                <w:spacing w:val="-16"/>
                <w:sz w:val="18"/>
              </w:rPr>
              <w:t> </w:t>
            </w:r>
            <w:r>
              <w:rPr>
                <w:color w:val="2B4155"/>
                <w:spacing w:val="-6"/>
                <w:sz w:val="18"/>
              </w:rPr>
              <w:t>assessment</w:t>
            </w:r>
            <w:r>
              <w:rPr>
                <w:color w:val="2B4155"/>
                <w:spacing w:val="-16"/>
                <w:sz w:val="18"/>
              </w:rPr>
              <w:t> </w:t>
            </w:r>
            <w:r>
              <w:rPr>
                <w:color w:val="2B4155"/>
                <w:spacing w:val="-6"/>
                <w:sz w:val="18"/>
              </w:rPr>
              <w:t>test </w:t>
            </w:r>
            <w:r>
              <w:rPr>
                <w:color w:val="2B4155"/>
                <w:spacing w:val="-2"/>
                <w:sz w:val="18"/>
              </w:rPr>
              <w:t>items.</w:t>
            </w:r>
          </w:p>
        </w:tc>
        <w:tc>
          <w:tcPr>
            <w:tcW w:w="2794" w:type="dxa"/>
            <w:tcBorders>
              <w:left w:val="single" w:sz="18" w:space="0" w:color="2B4155"/>
              <w:right w:val="single" w:sz="18" w:space="0" w:color="2B4155"/>
            </w:tcBorders>
            <w:shd w:val="clear" w:color="auto" w:fill="E2E3E7"/>
          </w:tcPr>
          <w:p>
            <w:pPr>
              <w:pStyle w:val="TableParagraph"/>
              <w:spacing w:line="278" w:lineRule="auto"/>
              <w:ind w:left="101" w:right="431"/>
              <w:rPr>
                <w:sz w:val="18"/>
              </w:rPr>
            </w:pPr>
            <w:r>
              <w:rPr>
                <w:color w:val="2B4155"/>
                <w:spacing w:val="-6"/>
                <w:sz w:val="18"/>
              </w:rPr>
              <w:t>Educators</w:t>
            </w:r>
            <w:r>
              <w:rPr>
                <w:color w:val="2B4155"/>
                <w:spacing w:val="-16"/>
                <w:sz w:val="18"/>
              </w:rPr>
              <w:t> </w:t>
            </w:r>
            <w:r>
              <w:rPr>
                <w:color w:val="2B4155"/>
                <w:spacing w:val="-6"/>
                <w:sz w:val="18"/>
              </w:rPr>
              <w:t>can</w:t>
            </w:r>
            <w:r>
              <w:rPr>
                <w:color w:val="2B4155"/>
                <w:spacing w:val="-16"/>
                <w:sz w:val="18"/>
              </w:rPr>
              <w:t> </w:t>
            </w:r>
            <w:r>
              <w:rPr>
                <w:color w:val="2B4155"/>
                <w:spacing w:val="-6"/>
                <w:sz w:val="18"/>
              </w:rPr>
              <w:t>view</w:t>
            </w:r>
            <w:r>
              <w:rPr>
                <w:color w:val="2B4155"/>
                <w:spacing w:val="-16"/>
                <w:sz w:val="18"/>
              </w:rPr>
              <w:t> </w:t>
            </w:r>
            <w:r>
              <w:rPr>
                <w:color w:val="2B4155"/>
                <w:spacing w:val="-6"/>
                <w:sz w:val="18"/>
              </w:rPr>
              <w:t>individual </w:t>
            </w:r>
            <w:r>
              <w:rPr>
                <w:color w:val="2B4155"/>
                <w:sz w:val="18"/>
              </w:rPr>
              <w:t>test</w:t>
            </w:r>
            <w:r>
              <w:rPr>
                <w:color w:val="2B4155"/>
                <w:spacing w:val="-7"/>
                <w:sz w:val="18"/>
              </w:rPr>
              <w:t> </w:t>
            </w:r>
            <w:r>
              <w:rPr>
                <w:color w:val="2B4155"/>
                <w:sz w:val="18"/>
              </w:rPr>
              <w:t>questions</w:t>
            </w:r>
            <w:r>
              <w:rPr>
                <w:color w:val="2B4155"/>
                <w:spacing w:val="-7"/>
                <w:sz w:val="18"/>
              </w:rPr>
              <w:t> </w:t>
            </w:r>
            <w:r>
              <w:rPr>
                <w:color w:val="2B4155"/>
                <w:sz w:val="18"/>
              </w:rPr>
              <w:t>from</w:t>
            </w:r>
            <w:r>
              <w:rPr>
                <w:color w:val="2B4155"/>
                <w:spacing w:val="-7"/>
                <w:sz w:val="18"/>
              </w:rPr>
              <w:t> </w:t>
            </w:r>
            <w:r>
              <w:rPr>
                <w:color w:val="2B4155"/>
                <w:sz w:val="18"/>
              </w:rPr>
              <w:t>IABs </w:t>
            </w:r>
            <w:r>
              <w:rPr>
                <w:color w:val="2B4155"/>
                <w:spacing w:val="-2"/>
                <w:sz w:val="18"/>
              </w:rPr>
              <w:t>through</w:t>
            </w:r>
            <w:r>
              <w:rPr>
                <w:color w:val="2B4155"/>
                <w:spacing w:val="-13"/>
                <w:sz w:val="18"/>
              </w:rPr>
              <w:t> </w:t>
            </w:r>
            <w:r>
              <w:rPr>
                <w:color w:val="2B4155"/>
                <w:spacing w:val="-2"/>
                <w:sz w:val="18"/>
              </w:rPr>
              <w:t>the</w:t>
            </w:r>
            <w:r>
              <w:rPr>
                <w:color w:val="2B4155"/>
                <w:spacing w:val="-13"/>
                <w:sz w:val="18"/>
              </w:rPr>
              <w:t> </w:t>
            </w:r>
            <w:r>
              <w:rPr>
                <w:color w:val="2B4155"/>
                <w:spacing w:val="-2"/>
                <w:sz w:val="18"/>
              </w:rPr>
              <w:t>IAIP</w:t>
            </w:r>
            <w:r>
              <w:rPr>
                <w:color w:val="2B4155"/>
                <w:spacing w:val="-13"/>
                <w:sz w:val="18"/>
              </w:rPr>
              <w:t> </w:t>
            </w:r>
            <w:r>
              <w:rPr>
                <w:color w:val="2B4155"/>
                <w:spacing w:val="-2"/>
                <w:sz w:val="18"/>
              </w:rPr>
              <w:t>available</w:t>
            </w:r>
            <w:r>
              <w:rPr>
                <w:color w:val="2B4155"/>
                <w:spacing w:val="-13"/>
                <w:sz w:val="18"/>
              </w:rPr>
              <w:t> </w:t>
            </w:r>
            <w:r>
              <w:rPr>
                <w:color w:val="2B4155"/>
                <w:spacing w:val="-2"/>
                <w:sz w:val="18"/>
              </w:rPr>
              <w:t>in </w:t>
            </w:r>
            <w:r>
              <w:rPr>
                <w:color w:val="2B4155"/>
                <w:sz w:val="18"/>
              </w:rPr>
              <w:t>Tools</w:t>
            </w:r>
            <w:r>
              <w:rPr>
                <w:color w:val="2B4155"/>
                <w:spacing w:val="-16"/>
                <w:sz w:val="18"/>
              </w:rPr>
              <w:t> </w:t>
            </w:r>
            <w:r>
              <w:rPr>
                <w:color w:val="2B4155"/>
                <w:sz w:val="18"/>
              </w:rPr>
              <w:t>for</w:t>
            </w:r>
            <w:r>
              <w:rPr>
                <w:color w:val="2B4155"/>
                <w:spacing w:val="-16"/>
                <w:sz w:val="18"/>
              </w:rPr>
              <w:t> </w:t>
            </w:r>
            <w:r>
              <w:rPr>
                <w:color w:val="2B4155"/>
                <w:sz w:val="18"/>
              </w:rPr>
              <w:t>Teachers.</w:t>
            </w:r>
          </w:p>
          <w:p>
            <w:pPr>
              <w:pStyle w:val="TableParagraph"/>
              <w:spacing w:line="278" w:lineRule="auto" w:before="120"/>
              <w:ind w:left="101" w:right="531"/>
              <w:rPr>
                <w:sz w:val="18"/>
              </w:rPr>
            </w:pPr>
            <w:r>
              <w:rPr>
                <w:color w:val="2B4155"/>
                <w:spacing w:val="-2"/>
                <w:w w:val="90"/>
                <w:sz w:val="18"/>
              </w:rPr>
              <w:t>Easily</w:t>
            </w:r>
            <w:r>
              <w:rPr>
                <w:color w:val="2B4155"/>
                <w:spacing w:val="-8"/>
                <w:w w:val="90"/>
                <w:sz w:val="18"/>
              </w:rPr>
              <w:t> </w:t>
            </w:r>
            <w:r>
              <w:rPr>
                <w:color w:val="2B4155"/>
                <w:spacing w:val="-2"/>
                <w:w w:val="90"/>
                <w:sz w:val="18"/>
              </w:rPr>
              <w:t>search</w:t>
            </w:r>
            <w:r>
              <w:rPr>
                <w:color w:val="2B4155"/>
                <w:spacing w:val="-8"/>
                <w:w w:val="90"/>
                <w:sz w:val="18"/>
              </w:rPr>
              <w:t> </w:t>
            </w:r>
            <w:r>
              <w:rPr>
                <w:color w:val="2B4155"/>
                <w:spacing w:val="-2"/>
                <w:w w:val="90"/>
                <w:sz w:val="18"/>
              </w:rPr>
              <w:t>items</w:t>
            </w:r>
            <w:r>
              <w:rPr>
                <w:color w:val="2B4155"/>
                <w:spacing w:val="-8"/>
                <w:w w:val="90"/>
                <w:sz w:val="18"/>
              </w:rPr>
              <w:t> </w:t>
            </w:r>
            <w:r>
              <w:rPr>
                <w:color w:val="2B4155"/>
                <w:spacing w:val="-2"/>
                <w:w w:val="90"/>
                <w:sz w:val="18"/>
              </w:rPr>
              <w:t>from</w:t>
            </w:r>
            <w:r>
              <w:rPr>
                <w:color w:val="2B4155"/>
                <w:spacing w:val="-8"/>
                <w:w w:val="90"/>
                <w:sz w:val="18"/>
              </w:rPr>
              <w:t> </w:t>
            </w:r>
            <w:r>
              <w:rPr>
                <w:color w:val="2B4155"/>
                <w:spacing w:val="-2"/>
                <w:w w:val="90"/>
                <w:sz w:val="18"/>
              </w:rPr>
              <w:t>IABs </w:t>
            </w:r>
            <w:r>
              <w:rPr>
                <w:color w:val="2B4155"/>
                <w:sz w:val="18"/>
              </w:rPr>
              <w:t>by</w:t>
            </w:r>
            <w:r>
              <w:rPr>
                <w:color w:val="2B4155"/>
                <w:spacing w:val="-16"/>
                <w:sz w:val="18"/>
              </w:rPr>
              <w:t> </w:t>
            </w:r>
            <w:r>
              <w:rPr>
                <w:color w:val="2B4155"/>
                <w:sz w:val="18"/>
              </w:rPr>
              <w:t>test</w:t>
            </w:r>
            <w:r>
              <w:rPr>
                <w:color w:val="2B4155"/>
                <w:spacing w:val="-16"/>
                <w:sz w:val="18"/>
              </w:rPr>
              <w:t> </w:t>
            </w:r>
            <w:r>
              <w:rPr>
                <w:color w:val="2B4155"/>
                <w:sz w:val="18"/>
              </w:rPr>
              <w:t>name,</w:t>
            </w:r>
            <w:r>
              <w:rPr>
                <w:color w:val="2B4155"/>
                <w:spacing w:val="-16"/>
                <w:sz w:val="18"/>
              </w:rPr>
              <w:t> </w:t>
            </w:r>
            <w:r>
              <w:rPr>
                <w:color w:val="2B4155"/>
                <w:sz w:val="18"/>
              </w:rPr>
              <w:t>grade,</w:t>
            </w:r>
            <w:r>
              <w:rPr>
                <w:color w:val="2B4155"/>
                <w:spacing w:val="-16"/>
                <w:sz w:val="18"/>
              </w:rPr>
              <w:t> </w:t>
            </w:r>
            <w:r>
              <w:rPr>
                <w:color w:val="2B4155"/>
                <w:sz w:val="18"/>
              </w:rPr>
              <w:t>claim, target,</w:t>
            </w:r>
            <w:r>
              <w:rPr>
                <w:color w:val="2B4155"/>
                <w:spacing w:val="-3"/>
                <w:sz w:val="18"/>
              </w:rPr>
              <w:t> </w:t>
            </w:r>
            <w:r>
              <w:rPr>
                <w:color w:val="2B4155"/>
                <w:sz w:val="18"/>
              </w:rPr>
              <w:t>and/or</w:t>
            </w:r>
            <w:r>
              <w:rPr>
                <w:color w:val="2B4155"/>
                <w:spacing w:val="-3"/>
                <w:sz w:val="18"/>
              </w:rPr>
              <w:t> </w:t>
            </w:r>
            <w:r>
              <w:rPr>
                <w:color w:val="2B4155"/>
                <w:sz w:val="18"/>
              </w:rPr>
              <w:t>standard,</w:t>
            </w:r>
          </w:p>
          <w:p>
            <w:pPr>
              <w:pStyle w:val="TableParagraph"/>
              <w:spacing w:line="278" w:lineRule="auto" w:before="0"/>
              <w:ind w:left="101"/>
              <w:rPr>
                <w:sz w:val="18"/>
              </w:rPr>
            </w:pPr>
            <w:r>
              <w:rPr>
                <w:color w:val="2B4155"/>
                <w:spacing w:val="-4"/>
                <w:sz w:val="18"/>
              </w:rPr>
              <w:t>and</w:t>
            </w:r>
            <w:r>
              <w:rPr>
                <w:color w:val="2B4155"/>
                <w:spacing w:val="-16"/>
                <w:sz w:val="18"/>
              </w:rPr>
              <w:t> </w:t>
            </w:r>
            <w:r>
              <w:rPr>
                <w:color w:val="2B4155"/>
                <w:spacing w:val="-4"/>
                <w:sz w:val="18"/>
              </w:rPr>
              <w:t>export</w:t>
            </w:r>
            <w:r>
              <w:rPr>
                <w:color w:val="2B4155"/>
                <w:spacing w:val="-16"/>
                <w:sz w:val="18"/>
              </w:rPr>
              <w:t> </w:t>
            </w:r>
            <w:r>
              <w:rPr>
                <w:color w:val="2B4155"/>
                <w:spacing w:val="-4"/>
                <w:sz w:val="18"/>
              </w:rPr>
              <w:t>relevant</w:t>
            </w:r>
            <w:r>
              <w:rPr>
                <w:color w:val="2B4155"/>
                <w:spacing w:val="-16"/>
                <w:sz w:val="18"/>
              </w:rPr>
              <w:t> </w:t>
            </w:r>
            <w:r>
              <w:rPr>
                <w:color w:val="2B4155"/>
                <w:spacing w:val="-4"/>
                <w:sz w:val="18"/>
              </w:rPr>
              <w:t>interim </w:t>
            </w:r>
            <w:r>
              <w:rPr>
                <w:color w:val="2B4155"/>
                <w:sz w:val="18"/>
              </w:rPr>
              <w:t>assessment</w:t>
            </w:r>
            <w:r>
              <w:rPr>
                <w:color w:val="2B4155"/>
                <w:spacing w:val="-16"/>
                <w:sz w:val="18"/>
              </w:rPr>
              <w:t> </w:t>
            </w:r>
            <w:r>
              <w:rPr>
                <w:color w:val="2B4155"/>
                <w:sz w:val="18"/>
              </w:rPr>
              <w:t>test</w:t>
            </w:r>
            <w:r>
              <w:rPr>
                <w:color w:val="2B4155"/>
                <w:spacing w:val="-16"/>
                <w:sz w:val="18"/>
              </w:rPr>
              <w:t> </w:t>
            </w:r>
            <w:r>
              <w:rPr>
                <w:color w:val="2B4155"/>
                <w:sz w:val="18"/>
              </w:rPr>
              <w:t>items.</w:t>
            </w:r>
          </w:p>
        </w:tc>
        <w:tc>
          <w:tcPr>
            <w:tcW w:w="2835" w:type="dxa"/>
            <w:tcBorders>
              <w:left w:val="single" w:sz="18" w:space="0" w:color="2B4155"/>
              <w:right w:val="single" w:sz="4" w:space="0" w:color="2B4155"/>
            </w:tcBorders>
            <w:shd w:val="clear" w:color="auto" w:fill="E2E3E7"/>
          </w:tcPr>
          <w:p>
            <w:pPr>
              <w:pStyle w:val="TableParagraph"/>
              <w:spacing w:line="278" w:lineRule="auto"/>
              <w:ind w:left="101" w:right="429"/>
              <w:rPr>
                <w:sz w:val="18"/>
              </w:rPr>
            </w:pPr>
            <w:r>
              <w:rPr>
                <w:color w:val="2B4155"/>
                <w:spacing w:val="-4"/>
                <w:sz w:val="18"/>
              </w:rPr>
              <w:t>Educators</w:t>
            </w:r>
            <w:r>
              <w:rPr>
                <w:color w:val="2B4155"/>
                <w:spacing w:val="-14"/>
                <w:sz w:val="18"/>
              </w:rPr>
              <w:t> </w:t>
            </w:r>
            <w:r>
              <w:rPr>
                <w:color w:val="2B4155"/>
                <w:spacing w:val="-4"/>
                <w:sz w:val="18"/>
              </w:rPr>
              <w:t>can</w:t>
            </w:r>
            <w:r>
              <w:rPr>
                <w:color w:val="2B4155"/>
                <w:spacing w:val="-14"/>
                <w:sz w:val="18"/>
              </w:rPr>
              <w:t> </w:t>
            </w:r>
            <w:r>
              <w:rPr>
                <w:color w:val="2B4155"/>
                <w:spacing w:val="-4"/>
                <w:sz w:val="18"/>
              </w:rPr>
              <w:t>view</w:t>
            </w:r>
            <w:r>
              <w:rPr>
                <w:color w:val="2B4155"/>
                <w:spacing w:val="-14"/>
                <w:sz w:val="18"/>
              </w:rPr>
              <w:t> </w:t>
            </w:r>
            <w:r>
              <w:rPr>
                <w:color w:val="2B4155"/>
                <w:spacing w:val="-4"/>
                <w:sz w:val="18"/>
              </w:rPr>
              <w:t>individual </w:t>
            </w:r>
            <w:r>
              <w:rPr>
                <w:color w:val="2B4155"/>
                <w:sz w:val="18"/>
              </w:rPr>
              <w:t>test</w:t>
            </w:r>
            <w:r>
              <w:rPr>
                <w:color w:val="2B4155"/>
                <w:spacing w:val="-16"/>
                <w:sz w:val="18"/>
              </w:rPr>
              <w:t> </w:t>
            </w:r>
            <w:r>
              <w:rPr>
                <w:color w:val="2B4155"/>
                <w:sz w:val="18"/>
              </w:rPr>
              <w:t>questions</w:t>
            </w:r>
            <w:r>
              <w:rPr>
                <w:color w:val="2B4155"/>
                <w:spacing w:val="-16"/>
                <w:sz w:val="18"/>
              </w:rPr>
              <w:t> </w:t>
            </w:r>
            <w:r>
              <w:rPr>
                <w:color w:val="2B4155"/>
                <w:sz w:val="18"/>
              </w:rPr>
              <w:t>from</w:t>
            </w:r>
            <w:r>
              <w:rPr>
                <w:color w:val="2B4155"/>
                <w:spacing w:val="-16"/>
                <w:sz w:val="18"/>
              </w:rPr>
              <w:t> </w:t>
            </w:r>
            <w:r>
              <w:rPr>
                <w:color w:val="2B4155"/>
                <w:sz w:val="18"/>
              </w:rPr>
              <w:t>Focused </w:t>
            </w:r>
            <w:r>
              <w:rPr>
                <w:color w:val="2B4155"/>
                <w:w w:val="90"/>
                <w:sz w:val="18"/>
              </w:rPr>
              <w:t>IABs</w:t>
            </w:r>
            <w:r>
              <w:rPr>
                <w:color w:val="2B4155"/>
                <w:spacing w:val="-7"/>
                <w:w w:val="90"/>
                <w:sz w:val="18"/>
              </w:rPr>
              <w:t> </w:t>
            </w:r>
            <w:r>
              <w:rPr>
                <w:color w:val="2B4155"/>
                <w:w w:val="90"/>
                <w:sz w:val="18"/>
              </w:rPr>
              <w:t>through</w:t>
            </w:r>
            <w:r>
              <w:rPr>
                <w:color w:val="2B4155"/>
                <w:spacing w:val="-7"/>
                <w:w w:val="90"/>
                <w:sz w:val="18"/>
              </w:rPr>
              <w:t> </w:t>
            </w:r>
            <w:r>
              <w:rPr>
                <w:color w:val="2B4155"/>
                <w:w w:val="90"/>
                <w:sz w:val="18"/>
              </w:rPr>
              <w:t>the</w:t>
            </w:r>
            <w:r>
              <w:rPr>
                <w:color w:val="2B4155"/>
                <w:spacing w:val="-7"/>
                <w:w w:val="90"/>
                <w:sz w:val="18"/>
              </w:rPr>
              <w:t> </w:t>
            </w:r>
            <w:r>
              <w:rPr>
                <w:color w:val="2B4155"/>
                <w:w w:val="90"/>
                <w:sz w:val="18"/>
              </w:rPr>
              <w:t>IAIP</w:t>
            </w:r>
            <w:r>
              <w:rPr>
                <w:color w:val="2B4155"/>
                <w:spacing w:val="-7"/>
                <w:w w:val="90"/>
                <w:sz w:val="18"/>
              </w:rPr>
              <w:t> </w:t>
            </w:r>
            <w:r>
              <w:rPr>
                <w:color w:val="2B4155"/>
                <w:w w:val="90"/>
                <w:sz w:val="18"/>
              </w:rPr>
              <w:t>available </w:t>
            </w:r>
            <w:r>
              <w:rPr>
                <w:color w:val="2B4155"/>
                <w:sz w:val="18"/>
              </w:rPr>
              <w:t>in</w:t>
            </w:r>
            <w:r>
              <w:rPr>
                <w:color w:val="2B4155"/>
                <w:spacing w:val="-16"/>
                <w:sz w:val="18"/>
              </w:rPr>
              <w:t> </w:t>
            </w:r>
            <w:r>
              <w:rPr>
                <w:color w:val="2B4155"/>
                <w:sz w:val="18"/>
              </w:rPr>
              <w:t>Tools</w:t>
            </w:r>
            <w:r>
              <w:rPr>
                <w:color w:val="2B4155"/>
                <w:spacing w:val="-16"/>
                <w:sz w:val="18"/>
              </w:rPr>
              <w:t> </w:t>
            </w:r>
            <w:r>
              <w:rPr>
                <w:color w:val="2B4155"/>
                <w:sz w:val="18"/>
              </w:rPr>
              <w:t>for</w:t>
            </w:r>
            <w:r>
              <w:rPr>
                <w:color w:val="2B4155"/>
                <w:spacing w:val="-16"/>
                <w:sz w:val="18"/>
              </w:rPr>
              <w:t> </w:t>
            </w:r>
            <w:r>
              <w:rPr>
                <w:color w:val="2B4155"/>
                <w:sz w:val="18"/>
              </w:rPr>
              <w:t>Teachers.</w:t>
            </w:r>
          </w:p>
          <w:p>
            <w:pPr>
              <w:pStyle w:val="TableParagraph"/>
              <w:spacing w:line="278" w:lineRule="auto" w:before="120"/>
              <w:ind w:left="101" w:right="429"/>
              <w:rPr>
                <w:sz w:val="18"/>
              </w:rPr>
            </w:pPr>
            <w:r>
              <w:rPr>
                <w:color w:val="2B4155"/>
                <w:sz w:val="18"/>
              </w:rPr>
              <w:t>Easily</w:t>
            </w:r>
            <w:r>
              <w:rPr>
                <w:color w:val="2B4155"/>
                <w:spacing w:val="-16"/>
                <w:sz w:val="18"/>
              </w:rPr>
              <w:t> </w:t>
            </w:r>
            <w:r>
              <w:rPr>
                <w:color w:val="2B4155"/>
                <w:sz w:val="18"/>
              </w:rPr>
              <w:t>search</w:t>
            </w:r>
            <w:r>
              <w:rPr>
                <w:color w:val="2B4155"/>
                <w:spacing w:val="-16"/>
                <w:sz w:val="18"/>
              </w:rPr>
              <w:t> </w:t>
            </w:r>
            <w:r>
              <w:rPr>
                <w:color w:val="2B4155"/>
                <w:sz w:val="18"/>
              </w:rPr>
              <w:t>items</w:t>
            </w:r>
            <w:r>
              <w:rPr>
                <w:color w:val="2B4155"/>
                <w:spacing w:val="-16"/>
                <w:sz w:val="18"/>
              </w:rPr>
              <w:t> </w:t>
            </w:r>
            <w:r>
              <w:rPr>
                <w:color w:val="2B4155"/>
                <w:sz w:val="18"/>
              </w:rPr>
              <w:t>from </w:t>
            </w:r>
            <w:r>
              <w:rPr>
                <w:color w:val="2B4155"/>
                <w:spacing w:val="-2"/>
                <w:sz w:val="18"/>
              </w:rPr>
              <w:t>Focused</w:t>
            </w:r>
            <w:r>
              <w:rPr>
                <w:color w:val="2B4155"/>
                <w:spacing w:val="-15"/>
                <w:sz w:val="18"/>
              </w:rPr>
              <w:t> </w:t>
            </w:r>
            <w:r>
              <w:rPr>
                <w:color w:val="2B4155"/>
                <w:spacing w:val="-2"/>
                <w:sz w:val="18"/>
              </w:rPr>
              <w:t>IABs</w:t>
            </w:r>
            <w:r>
              <w:rPr>
                <w:color w:val="2B4155"/>
                <w:spacing w:val="-15"/>
                <w:sz w:val="18"/>
              </w:rPr>
              <w:t> </w:t>
            </w:r>
            <w:r>
              <w:rPr>
                <w:color w:val="2B4155"/>
                <w:spacing w:val="-2"/>
                <w:sz w:val="18"/>
              </w:rPr>
              <w:t>by</w:t>
            </w:r>
            <w:r>
              <w:rPr>
                <w:color w:val="2B4155"/>
                <w:spacing w:val="-15"/>
                <w:sz w:val="18"/>
              </w:rPr>
              <w:t> </w:t>
            </w:r>
            <w:r>
              <w:rPr>
                <w:color w:val="2B4155"/>
                <w:spacing w:val="-2"/>
                <w:sz w:val="18"/>
              </w:rPr>
              <w:t>test</w:t>
            </w:r>
            <w:r>
              <w:rPr>
                <w:color w:val="2B4155"/>
                <w:spacing w:val="-15"/>
                <w:sz w:val="18"/>
              </w:rPr>
              <w:t> </w:t>
            </w:r>
            <w:r>
              <w:rPr>
                <w:color w:val="2B4155"/>
                <w:spacing w:val="-2"/>
                <w:sz w:val="18"/>
              </w:rPr>
              <w:t>name, </w:t>
            </w:r>
            <w:r>
              <w:rPr>
                <w:color w:val="2B4155"/>
                <w:sz w:val="18"/>
              </w:rPr>
              <w:t>grade,</w:t>
            </w:r>
            <w:r>
              <w:rPr>
                <w:color w:val="2B4155"/>
                <w:spacing w:val="-4"/>
                <w:sz w:val="18"/>
              </w:rPr>
              <w:t> </w:t>
            </w:r>
            <w:r>
              <w:rPr>
                <w:color w:val="2B4155"/>
                <w:sz w:val="18"/>
              </w:rPr>
              <w:t>claim,</w:t>
            </w:r>
            <w:r>
              <w:rPr>
                <w:color w:val="2B4155"/>
                <w:spacing w:val="-4"/>
                <w:sz w:val="18"/>
              </w:rPr>
              <w:t> </w:t>
            </w:r>
            <w:r>
              <w:rPr>
                <w:color w:val="2B4155"/>
                <w:sz w:val="18"/>
              </w:rPr>
              <w:t>target,</w:t>
            </w:r>
            <w:r>
              <w:rPr>
                <w:color w:val="2B4155"/>
                <w:spacing w:val="-4"/>
                <w:sz w:val="18"/>
              </w:rPr>
              <w:t> </w:t>
            </w:r>
            <w:r>
              <w:rPr>
                <w:color w:val="2B4155"/>
                <w:sz w:val="18"/>
              </w:rPr>
              <w:t>and/or </w:t>
            </w:r>
            <w:r>
              <w:rPr>
                <w:color w:val="2B4155"/>
                <w:spacing w:val="-4"/>
                <w:sz w:val="18"/>
              </w:rPr>
              <w:t>standard,</w:t>
            </w:r>
            <w:r>
              <w:rPr>
                <w:color w:val="2B4155"/>
                <w:spacing w:val="-18"/>
                <w:sz w:val="18"/>
              </w:rPr>
              <w:t> </w:t>
            </w:r>
            <w:r>
              <w:rPr>
                <w:color w:val="2B4155"/>
                <w:spacing w:val="-4"/>
                <w:sz w:val="18"/>
              </w:rPr>
              <w:t>and</w:t>
            </w:r>
            <w:r>
              <w:rPr>
                <w:color w:val="2B4155"/>
                <w:spacing w:val="-16"/>
                <w:sz w:val="18"/>
              </w:rPr>
              <w:t> </w:t>
            </w:r>
            <w:r>
              <w:rPr>
                <w:color w:val="2B4155"/>
                <w:spacing w:val="-4"/>
                <w:sz w:val="18"/>
              </w:rPr>
              <w:t>export</w:t>
            </w:r>
            <w:r>
              <w:rPr>
                <w:color w:val="2B4155"/>
                <w:spacing w:val="-16"/>
                <w:sz w:val="18"/>
              </w:rPr>
              <w:t> </w:t>
            </w:r>
            <w:r>
              <w:rPr>
                <w:color w:val="2B4155"/>
                <w:spacing w:val="-4"/>
                <w:sz w:val="18"/>
              </w:rPr>
              <w:t>relevant </w:t>
            </w:r>
            <w:r>
              <w:rPr>
                <w:color w:val="2B4155"/>
                <w:w w:val="90"/>
                <w:sz w:val="18"/>
              </w:rPr>
              <w:t>interim</w:t>
            </w:r>
            <w:r>
              <w:rPr>
                <w:color w:val="2B4155"/>
                <w:spacing w:val="-5"/>
                <w:sz w:val="18"/>
              </w:rPr>
              <w:t> </w:t>
            </w:r>
            <w:r>
              <w:rPr>
                <w:color w:val="2B4155"/>
                <w:w w:val="90"/>
                <w:sz w:val="18"/>
              </w:rPr>
              <w:t>assessment</w:t>
            </w:r>
            <w:r>
              <w:rPr>
                <w:color w:val="2B4155"/>
                <w:spacing w:val="-4"/>
                <w:sz w:val="18"/>
              </w:rPr>
              <w:t> </w:t>
            </w:r>
            <w:r>
              <w:rPr>
                <w:color w:val="2B4155"/>
                <w:w w:val="90"/>
                <w:sz w:val="18"/>
              </w:rPr>
              <w:t>test</w:t>
            </w:r>
            <w:r>
              <w:rPr>
                <w:color w:val="2B4155"/>
                <w:spacing w:val="-5"/>
                <w:sz w:val="18"/>
              </w:rPr>
              <w:t> </w:t>
            </w:r>
            <w:r>
              <w:rPr>
                <w:color w:val="2B4155"/>
                <w:spacing w:val="-2"/>
                <w:w w:val="90"/>
                <w:sz w:val="18"/>
              </w:rPr>
              <w:t>items.</w:t>
            </w:r>
          </w:p>
        </w:tc>
      </w:tr>
    </w:tbl>
    <w:p>
      <w:pPr>
        <w:pStyle w:val="TableParagraph"/>
        <w:spacing w:after="0" w:line="278" w:lineRule="auto"/>
        <w:rPr>
          <w:sz w:val="18"/>
        </w:rPr>
        <w:sectPr>
          <w:pgSz w:w="12240" w:h="15840"/>
          <w:pgMar w:header="0" w:footer="812" w:top="1360" w:bottom="1200" w:left="720" w:right="0"/>
        </w:sectPr>
      </w:pPr>
    </w:p>
    <w:p>
      <w:pPr>
        <w:pStyle w:val="Heading2"/>
        <w:spacing w:before="88"/>
      </w:pPr>
      <w:bookmarkStart w:name="_TOC_250006" w:id="3"/>
      <w:r>
        <w:rPr>
          <w:color w:val="006333"/>
          <w:w w:val="110"/>
        </w:rPr>
        <w:t>Features</w:t>
      </w:r>
      <w:r>
        <w:rPr>
          <w:color w:val="006333"/>
          <w:spacing w:val="19"/>
          <w:w w:val="110"/>
        </w:rPr>
        <w:t> </w:t>
      </w:r>
      <w:r>
        <w:rPr>
          <w:color w:val="006333"/>
          <w:w w:val="110"/>
        </w:rPr>
        <w:t>of</w:t>
      </w:r>
      <w:r>
        <w:rPr>
          <w:color w:val="006333"/>
          <w:spacing w:val="19"/>
          <w:w w:val="110"/>
        </w:rPr>
        <w:t> </w:t>
      </w:r>
      <w:r>
        <w:rPr>
          <w:color w:val="006333"/>
          <w:w w:val="110"/>
        </w:rPr>
        <w:t>Interim</w:t>
      </w:r>
      <w:r>
        <w:rPr>
          <w:color w:val="006333"/>
          <w:spacing w:val="19"/>
          <w:w w:val="110"/>
        </w:rPr>
        <w:t> </w:t>
      </w:r>
      <w:bookmarkEnd w:id="3"/>
      <w:r>
        <w:rPr>
          <w:color w:val="006333"/>
          <w:spacing w:val="-2"/>
          <w:w w:val="110"/>
        </w:rPr>
        <w:t>Assessments</w:t>
      </w:r>
    </w:p>
    <w:p>
      <w:pPr>
        <w:pStyle w:val="ListParagraph"/>
        <w:numPr>
          <w:ilvl w:val="1"/>
          <w:numId w:val="1"/>
        </w:numPr>
        <w:tabs>
          <w:tab w:pos="839" w:val="left" w:leader="none"/>
        </w:tabs>
        <w:spacing w:line="240" w:lineRule="auto" w:before="84" w:after="0"/>
        <w:ind w:left="839" w:right="0" w:hanging="239"/>
        <w:jc w:val="left"/>
        <w:rPr>
          <w:sz w:val="21"/>
        </w:rPr>
      </w:pPr>
      <w:r>
        <w:rPr>
          <w:color w:val="2B4155"/>
          <w:w w:val="90"/>
          <w:sz w:val="21"/>
        </w:rPr>
        <w:t>Flexible</w:t>
      </w:r>
      <w:r>
        <w:rPr>
          <w:color w:val="2B4155"/>
          <w:spacing w:val="-5"/>
          <w:sz w:val="21"/>
        </w:rPr>
        <w:t> </w:t>
      </w:r>
      <w:r>
        <w:rPr>
          <w:color w:val="2B4155"/>
          <w:w w:val="90"/>
          <w:sz w:val="21"/>
        </w:rPr>
        <w:t>administration</w:t>
      </w:r>
      <w:r>
        <w:rPr>
          <w:color w:val="2B4155"/>
          <w:spacing w:val="-4"/>
          <w:sz w:val="21"/>
        </w:rPr>
        <w:t> </w:t>
      </w:r>
      <w:r>
        <w:rPr>
          <w:color w:val="2B4155"/>
          <w:w w:val="90"/>
          <w:sz w:val="21"/>
        </w:rPr>
        <w:t>options</w:t>
      </w:r>
      <w:r>
        <w:rPr>
          <w:color w:val="2B4155"/>
          <w:spacing w:val="-5"/>
          <w:sz w:val="21"/>
        </w:rPr>
        <w:t> </w:t>
      </w:r>
      <w:r>
        <w:rPr>
          <w:color w:val="2B4155"/>
          <w:w w:val="90"/>
          <w:sz w:val="21"/>
        </w:rPr>
        <w:t>support</w:t>
      </w:r>
      <w:r>
        <w:rPr>
          <w:color w:val="2B4155"/>
          <w:spacing w:val="-4"/>
          <w:sz w:val="21"/>
        </w:rPr>
        <w:t> </w:t>
      </w:r>
      <w:r>
        <w:rPr>
          <w:color w:val="2B4155"/>
          <w:w w:val="90"/>
          <w:sz w:val="21"/>
        </w:rPr>
        <w:t>local</w:t>
      </w:r>
      <w:r>
        <w:rPr>
          <w:color w:val="2B4155"/>
          <w:spacing w:val="-4"/>
          <w:sz w:val="21"/>
        </w:rPr>
        <w:t> </w:t>
      </w:r>
      <w:r>
        <w:rPr>
          <w:color w:val="2B4155"/>
          <w:spacing w:val="-2"/>
          <w:w w:val="90"/>
          <w:sz w:val="21"/>
        </w:rPr>
        <w:t>implementation.</w:t>
      </w:r>
    </w:p>
    <w:p>
      <w:pPr>
        <w:pStyle w:val="ListParagraph"/>
        <w:numPr>
          <w:ilvl w:val="1"/>
          <w:numId w:val="1"/>
        </w:numPr>
        <w:tabs>
          <w:tab w:pos="840" w:val="left" w:leader="none"/>
        </w:tabs>
        <w:spacing w:line="278" w:lineRule="auto" w:before="98" w:after="0"/>
        <w:ind w:left="840" w:right="1118" w:hanging="240"/>
        <w:jc w:val="left"/>
        <w:rPr>
          <w:sz w:val="21"/>
        </w:rPr>
      </w:pPr>
      <w:r>
        <w:rPr>
          <w:color w:val="2B4155"/>
          <w:w w:val="90"/>
          <w:sz w:val="21"/>
        </w:rPr>
        <w:t>Items</w:t>
      </w:r>
      <w:r>
        <w:rPr>
          <w:color w:val="2B4155"/>
          <w:spacing w:val="-9"/>
          <w:w w:val="90"/>
          <w:sz w:val="21"/>
        </w:rPr>
        <w:t> </w:t>
      </w:r>
      <w:r>
        <w:rPr>
          <w:color w:val="2B4155"/>
          <w:w w:val="90"/>
          <w:sz w:val="21"/>
        </w:rPr>
        <w:t>include</w:t>
      </w:r>
      <w:r>
        <w:rPr>
          <w:color w:val="2B4155"/>
          <w:spacing w:val="-9"/>
          <w:w w:val="90"/>
          <w:sz w:val="21"/>
        </w:rPr>
        <w:t> </w:t>
      </w:r>
      <w:r>
        <w:rPr>
          <w:color w:val="2B4155"/>
          <w:w w:val="90"/>
          <w:sz w:val="21"/>
        </w:rPr>
        <w:t>all</w:t>
      </w:r>
      <w:r>
        <w:rPr>
          <w:color w:val="2B4155"/>
          <w:spacing w:val="-9"/>
          <w:w w:val="90"/>
          <w:sz w:val="21"/>
        </w:rPr>
        <w:t> </w:t>
      </w:r>
      <w:r>
        <w:rPr>
          <w:color w:val="2B4155"/>
          <w:w w:val="90"/>
          <w:sz w:val="21"/>
        </w:rPr>
        <w:t>the</w:t>
      </w:r>
      <w:r>
        <w:rPr>
          <w:color w:val="2B4155"/>
          <w:spacing w:val="-9"/>
          <w:w w:val="90"/>
          <w:sz w:val="21"/>
        </w:rPr>
        <w:t> </w:t>
      </w:r>
      <w:r>
        <w:rPr>
          <w:color w:val="2B4155"/>
          <w:w w:val="90"/>
          <w:sz w:val="21"/>
        </w:rPr>
        <w:t>accessibility</w:t>
      </w:r>
      <w:r>
        <w:rPr>
          <w:color w:val="2B4155"/>
          <w:spacing w:val="-9"/>
          <w:w w:val="90"/>
          <w:sz w:val="21"/>
        </w:rPr>
        <w:t> </w:t>
      </w:r>
      <w:r>
        <w:rPr>
          <w:color w:val="2B4155"/>
          <w:w w:val="90"/>
          <w:sz w:val="21"/>
        </w:rPr>
        <w:t>resources</w:t>
      </w:r>
      <w:r>
        <w:rPr>
          <w:color w:val="2B4155"/>
          <w:spacing w:val="-9"/>
          <w:w w:val="90"/>
          <w:sz w:val="21"/>
        </w:rPr>
        <w:t> </w:t>
      </w:r>
      <w:r>
        <w:rPr>
          <w:color w:val="2B4155"/>
          <w:w w:val="90"/>
          <w:sz w:val="21"/>
        </w:rPr>
        <w:t>available</w:t>
      </w:r>
      <w:r>
        <w:rPr>
          <w:color w:val="2B4155"/>
          <w:spacing w:val="-9"/>
          <w:w w:val="90"/>
          <w:sz w:val="21"/>
        </w:rPr>
        <w:t> </w:t>
      </w:r>
      <w:r>
        <w:rPr>
          <w:color w:val="2B4155"/>
          <w:w w:val="90"/>
          <w:sz w:val="21"/>
        </w:rPr>
        <w:t>in</w:t>
      </w:r>
      <w:r>
        <w:rPr>
          <w:color w:val="2B4155"/>
          <w:spacing w:val="-9"/>
          <w:w w:val="90"/>
          <w:sz w:val="21"/>
        </w:rPr>
        <w:t> </w:t>
      </w:r>
      <w:r>
        <w:rPr>
          <w:color w:val="2B4155"/>
          <w:w w:val="90"/>
          <w:sz w:val="21"/>
        </w:rPr>
        <w:t>the</w:t>
      </w:r>
      <w:r>
        <w:rPr>
          <w:color w:val="2B4155"/>
          <w:spacing w:val="-9"/>
          <w:w w:val="90"/>
          <w:sz w:val="21"/>
        </w:rPr>
        <w:t> </w:t>
      </w:r>
      <w:r>
        <w:rPr>
          <w:color w:val="2B4155"/>
          <w:w w:val="90"/>
          <w:sz w:val="21"/>
        </w:rPr>
        <w:t>summative</w:t>
      </w:r>
      <w:r>
        <w:rPr>
          <w:color w:val="2B4155"/>
          <w:spacing w:val="-9"/>
          <w:w w:val="90"/>
          <w:sz w:val="21"/>
        </w:rPr>
        <w:t> </w:t>
      </w:r>
      <w:r>
        <w:rPr>
          <w:color w:val="2B4155"/>
          <w:w w:val="90"/>
          <w:sz w:val="21"/>
        </w:rPr>
        <w:t>assessment</w:t>
      </w:r>
      <w:r>
        <w:rPr>
          <w:color w:val="2B4155"/>
          <w:spacing w:val="-9"/>
          <w:w w:val="90"/>
          <w:sz w:val="21"/>
        </w:rPr>
        <w:t> </w:t>
      </w:r>
      <w:r>
        <w:rPr>
          <w:color w:val="2B4155"/>
          <w:w w:val="90"/>
          <w:sz w:val="21"/>
        </w:rPr>
        <w:t>to</w:t>
      </w:r>
      <w:r>
        <w:rPr>
          <w:color w:val="2B4155"/>
          <w:spacing w:val="-9"/>
          <w:w w:val="90"/>
          <w:sz w:val="21"/>
        </w:rPr>
        <w:t> </w:t>
      </w:r>
      <w:r>
        <w:rPr>
          <w:color w:val="2B4155"/>
          <w:w w:val="90"/>
          <w:sz w:val="21"/>
        </w:rPr>
        <w:t>help</w:t>
      </w:r>
      <w:r>
        <w:rPr>
          <w:color w:val="2B4155"/>
          <w:spacing w:val="-9"/>
          <w:w w:val="90"/>
          <w:sz w:val="21"/>
        </w:rPr>
        <w:t> </w:t>
      </w:r>
      <w:r>
        <w:rPr>
          <w:color w:val="2B4155"/>
          <w:w w:val="90"/>
          <w:sz w:val="21"/>
        </w:rPr>
        <w:t>provide</w:t>
      </w:r>
      <w:r>
        <w:rPr>
          <w:color w:val="2B4155"/>
          <w:spacing w:val="-9"/>
          <w:w w:val="90"/>
          <w:sz w:val="21"/>
        </w:rPr>
        <w:t> </w:t>
      </w:r>
      <w:r>
        <w:rPr>
          <w:color w:val="2B4155"/>
          <w:w w:val="90"/>
          <w:sz w:val="21"/>
        </w:rPr>
        <w:t>consistency</w:t>
      </w:r>
      <w:r>
        <w:rPr>
          <w:color w:val="2B4155"/>
          <w:spacing w:val="-9"/>
          <w:w w:val="90"/>
          <w:sz w:val="21"/>
        </w:rPr>
        <w:t> </w:t>
      </w:r>
      <w:r>
        <w:rPr>
          <w:color w:val="2B4155"/>
          <w:w w:val="90"/>
          <w:sz w:val="21"/>
        </w:rPr>
        <w:t>and </w:t>
      </w:r>
      <w:r>
        <w:rPr>
          <w:color w:val="2B4155"/>
          <w:spacing w:val="-6"/>
          <w:sz w:val="21"/>
        </w:rPr>
        <w:t>familiarity</w:t>
      </w:r>
      <w:r>
        <w:rPr>
          <w:color w:val="2B4155"/>
          <w:spacing w:val="-8"/>
          <w:sz w:val="21"/>
        </w:rPr>
        <w:t> </w:t>
      </w:r>
      <w:r>
        <w:rPr>
          <w:color w:val="2B4155"/>
          <w:spacing w:val="-6"/>
          <w:sz w:val="21"/>
        </w:rPr>
        <w:t>across</w:t>
      </w:r>
      <w:r>
        <w:rPr>
          <w:color w:val="2B4155"/>
          <w:spacing w:val="-8"/>
          <w:sz w:val="21"/>
        </w:rPr>
        <w:t> </w:t>
      </w:r>
      <w:r>
        <w:rPr>
          <w:color w:val="2B4155"/>
          <w:spacing w:val="-6"/>
          <w:sz w:val="21"/>
        </w:rPr>
        <w:t>assessments.</w:t>
      </w:r>
    </w:p>
    <w:p>
      <w:pPr>
        <w:pStyle w:val="ListParagraph"/>
        <w:numPr>
          <w:ilvl w:val="1"/>
          <w:numId w:val="1"/>
        </w:numPr>
        <w:tabs>
          <w:tab w:pos="839" w:val="left" w:leader="none"/>
        </w:tabs>
        <w:spacing w:line="240" w:lineRule="auto" w:before="60" w:after="0"/>
        <w:ind w:left="839" w:right="0" w:hanging="239"/>
        <w:jc w:val="left"/>
        <w:rPr>
          <w:sz w:val="21"/>
        </w:rPr>
      </w:pPr>
      <w:r>
        <w:rPr>
          <w:color w:val="2B4155"/>
          <w:spacing w:val="-2"/>
          <w:w w:val="90"/>
          <w:sz w:val="21"/>
        </w:rPr>
        <w:t>Student</w:t>
      </w:r>
      <w:r>
        <w:rPr>
          <w:color w:val="2B4155"/>
          <w:spacing w:val="-8"/>
          <w:sz w:val="21"/>
        </w:rPr>
        <w:t> </w:t>
      </w:r>
      <w:r>
        <w:rPr>
          <w:color w:val="2B4155"/>
          <w:spacing w:val="-2"/>
          <w:w w:val="90"/>
          <w:sz w:val="21"/>
        </w:rPr>
        <w:t>performance</w:t>
      </w:r>
      <w:r>
        <w:rPr>
          <w:color w:val="2B4155"/>
          <w:spacing w:val="-7"/>
          <w:sz w:val="21"/>
        </w:rPr>
        <w:t> </w:t>
      </w:r>
      <w:r>
        <w:rPr>
          <w:color w:val="2B4155"/>
          <w:spacing w:val="-2"/>
          <w:w w:val="90"/>
          <w:sz w:val="21"/>
        </w:rPr>
        <w:t>on</w:t>
      </w:r>
      <w:r>
        <w:rPr>
          <w:color w:val="2B4155"/>
          <w:spacing w:val="-7"/>
          <w:sz w:val="21"/>
        </w:rPr>
        <w:t> </w:t>
      </w:r>
      <w:r>
        <w:rPr>
          <w:color w:val="2B4155"/>
          <w:spacing w:val="-2"/>
          <w:w w:val="90"/>
          <w:sz w:val="21"/>
        </w:rPr>
        <w:t>ICAs</w:t>
      </w:r>
      <w:r>
        <w:rPr>
          <w:color w:val="2B4155"/>
          <w:spacing w:val="-8"/>
          <w:sz w:val="21"/>
        </w:rPr>
        <w:t> </w:t>
      </w:r>
      <w:r>
        <w:rPr>
          <w:color w:val="2B4155"/>
          <w:spacing w:val="-2"/>
          <w:w w:val="90"/>
          <w:sz w:val="21"/>
        </w:rPr>
        <w:t>is</w:t>
      </w:r>
      <w:r>
        <w:rPr>
          <w:color w:val="2B4155"/>
          <w:spacing w:val="-7"/>
          <w:sz w:val="21"/>
        </w:rPr>
        <w:t> </w:t>
      </w:r>
      <w:r>
        <w:rPr>
          <w:color w:val="2B4155"/>
          <w:spacing w:val="-2"/>
          <w:w w:val="90"/>
          <w:sz w:val="21"/>
        </w:rPr>
        <w:t>reported</w:t>
      </w:r>
      <w:r>
        <w:rPr>
          <w:color w:val="2B4155"/>
          <w:spacing w:val="-8"/>
          <w:sz w:val="21"/>
        </w:rPr>
        <w:t> </w:t>
      </w:r>
      <w:r>
        <w:rPr>
          <w:color w:val="2B4155"/>
          <w:spacing w:val="-2"/>
          <w:w w:val="90"/>
          <w:sz w:val="21"/>
        </w:rPr>
        <w:t>on</w:t>
      </w:r>
      <w:r>
        <w:rPr>
          <w:color w:val="2B4155"/>
          <w:spacing w:val="-8"/>
          <w:sz w:val="21"/>
        </w:rPr>
        <w:t> </w:t>
      </w:r>
      <w:r>
        <w:rPr>
          <w:color w:val="2B4155"/>
          <w:spacing w:val="-2"/>
          <w:w w:val="90"/>
          <w:sz w:val="21"/>
        </w:rPr>
        <w:t>the</w:t>
      </w:r>
      <w:r>
        <w:rPr>
          <w:color w:val="2B4155"/>
          <w:spacing w:val="-6"/>
          <w:sz w:val="21"/>
        </w:rPr>
        <w:t> </w:t>
      </w:r>
      <w:r>
        <w:rPr>
          <w:color w:val="2B4155"/>
          <w:spacing w:val="-2"/>
          <w:w w:val="90"/>
          <w:sz w:val="21"/>
        </w:rPr>
        <w:t>same</w:t>
      </w:r>
      <w:r>
        <w:rPr>
          <w:color w:val="2B4155"/>
          <w:spacing w:val="-8"/>
          <w:sz w:val="21"/>
        </w:rPr>
        <w:t> </w:t>
      </w:r>
      <w:r>
        <w:rPr>
          <w:color w:val="2B4155"/>
          <w:spacing w:val="-2"/>
          <w:w w:val="90"/>
          <w:sz w:val="21"/>
        </w:rPr>
        <w:t>scoring</w:t>
      </w:r>
      <w:r>
        <w:rPr>
          <w:color w:val="2B4155"/>
          <w:spacing w:val="-7"/>
          <w:sz w:val="21"/>
        </w:rPr>
        <w:t> </w:t>
      </w:r>
      <w:r>
        <w:rPr>
          <w:color w:val="2B4155"/>
          <w:spacing w:val="-2"/>
          <w:w w:val="90"/>
          <w:sz w:val="21"/>
        </w:rPr>
        <w:t>scale</w:t>
      </w:r>
      <w:r>
        <w:rPr>
          <w:color w:val="2B4155"/>
          <w:spacing w:val="-7"/>
          <w:sz w:val="21"/>
        </w:rPr>
        <w:t> </w:t>
      </w:r>
      <w:r>
        <w:rPr>
          <w:color w:val="2B4155"/>
          <w:spacing w:val="-2"/>
          <w:w w:val="90"/>
          <w:sz w:val="21"/>
        </w:rPr>
        <w:t>as</w:t>
      </w:r>
      <w:r>
        <w:rPr>
          <w:color w:val="2B4155"/>
          <w:spacing w:val="-7"/>
          <w:sz w:val="21"/>
        </w:rPr>
        <w:t> </w:t>
      </w:r>
      <w:r>
        <w:rPr>
          <w:color w:val="2B4155"/>
          <w:spacing w:val="-2"/>
          <w:w w:val="90"/>
          <w:sz w:val="21"/>
        </w:rPr>
        <w:t>the</w:t>
      </w:r>
      <w:r>
        <w:rPr>
          <w:color w:val="2B4155"/>
          <w:spacing w:val="-8"/>
          <w:sz w:val="21"/>
        </w:rPr>
        <w:t> </w:t>
      </w:r>
      <w:r>
        <w:rPr>
          <w:color w:val="2B4155"/>
          <w:spacing w:val="-2"/>
          <w:w w:val="90"/>
          <w:sz w:val="21"/>
        </w:rPr>
        <w:t>summative</w:t>
      </w:r>
      <w:r>
        <w:rPr>
          <w:color w:val="2B4155"/>
          <w:spacing w:val="-6"/>
          <w:sz w:val="21"/>
        </w:rPr>
        <w:t> </w:t>
      </w:r>
      <w:r>
        <w:rPr>
          <w:color w:val="2B4155"/>
          <w:spacing w:val="-2"/>
          <w:w w:val="90"/>
          <w:sz w:val="21"/>
        </w:rPr>
        <w:t>assessment.</w:t>
      </w:r>
    </w:p>
    <w:p>
      <w:pPr>
        <w:pStyle w:val="ListParagraph"/>
        <w:numPr>
          <w:ilvl w:val="1"/>
          <w:numId w:val="1"/>
        </w:numPr>
        <w:tabs>
          <w:tab w:pos="840" w:val="left" w:leader="none"/>
        </w:tabs>
        <w:spacing w:line="278" w:lineRule="auto" w:before="99" w:after="0"/>
        <w:ind w:left="840" w:right="1843" w:hanging="240"/>
        <w:jc w:val="left"/>
        <w:rPr>
          <w:sz w:val="21"/>
        </w:rPr>
      </w:pPr>
      <w:r>
        <w:rPr>
          <w:color w:val="2B4155"/>
          <w:w w:val="90"/>
          <w:sz w:val="21"/>
        </w:rPr>
        <w:t>Interim</w:t>
      </w:r>
      <w:r>
        <w:rPr>
          <w:color w:val="2B4155"/>
          <w:spacing w:val="-8"/>
          <w:w w:val="90"/>
          <w:sz w:val="21"/>
        </w:rPr>
        <w:t> </w:t>
      </w:r>
      <w:r>
        <w:rPr>
          <w:color w:val="2B4155"/>
          <w:w w:val="90"/>
          <w:sz w:val="21"/>
        </w:rPr>
        <w:t>assessments</w:t>
      </w:r>
      <w:r>
        <w:rPr>
          <w:color w:val="2B4155"/>
          <w:spacing w:val="-8"/>
          <w:w w:val="90"/>
          <w:sz w:val="21"/>
        </w:rPr>
        <w:t> </w:t>
      </w:r>
      <w:r>
        <w:rPr>
          <w:color w:val="2B4155"/>
          <w:w w:val="90"/>
          <w:sz w:val="21"/>
        </w:rPr>
        <w:t>may</w:t>
      </w:r>
      <w:r>
        <w:rPr>
          <w:color w:val="2B4155"/>
          <w:spacing w:val="-7"/>
          <w:w w:val="90"/>
          <w:sz w:val="21"/>
        </w:rPr>
        <w:t> </w:t>
      </w:r>
      <w:r>
        <w:rPr>
          <w:color w:val="2B4155"/>
          <w:w w:val="90"/>
          <w:sz w:val="21"/>
        </w:rPr>
        <w:t>be</w:t>
      </w:r>
      <w:r>
        <w:rPr>
          <w:color w:val="2B4155"/>
          <w:spacing w:val="-7"/>
          <w:w w:val="90"/>
          <w:sz w:val="21"/>
        </w:rPr>
        <w:t> </w:t>
      </w:r>
      <w:r>
        <w:rPr>
          <w:color w:val="2B4155"/>
          <w:w w:val="90"/>
          <w:sz w:val="21"/>
        </w:rPr>
        <w:t>used</w:t>
      </w:r>
      <w:r>
        <w:rPr>
          <w:color w:val="2B4155"/>
          <w:spacing w:val="-8"/>
          <w:w w:val="90"/>
          <w:sz w:val="21"/>
        </w:rPr>
        <w:t> </w:t>
      </w:r>
      <w:r>
        <w:rPr>
          <w:color w:val="2B4155"/>
          <w:w w:val="90"/>
          <w:sz w:val="21"/>
        </w:rPr>
        <w:t>to</w:t>
      </w:r>
      <w:r>
        <w:rPr>
          <w:color w:val="2B4155"/>
          <w:spacing w:val="-8"/>
          <w:w w:val="90"/>
          <w:sz w:val="21"/>
        </w:rPr>
        <w:t> </w:t>
      </w:r>
      <w:r>
        <w:rPr>
          <w:color w:val="2B4155"/>
          <w:w w:val="90"/>
          <w:sz w:val="21"/>
        </w:rPr>
        <w:t>measure</w:t>
      </w:r>
      <w:r>
        <w:rPr>
          <w:color w:val="2B4155"/>
          <w:spacing w:val="-7"/>
          <w:w w:val="90"/>
          <w:sz w:val="21"/>
        </w:rPr>
        <w:t> </w:t>
      </w:r>
      <w:r>
        <w:rPr>
          <w:color w:val="2B4155"/>
          <w:w w:val="90"/>
          <w:sz w:val="21"/>
        </w:rPr>
        <w:t>students’</w:t>
      </w:r>
      <w:r>
        <w:rPr>
          <w:color w:val="2B4155"/>
          <w:spacing w:val="-8"/>
          <w:w w:val="90"/>
          <w:sz w:val="21"/>
        </w:rPr>
        <w:t> </w:t>
      </w:r>
      <w:r>
        <w:rPr>
          <w:color w:val="2B4155"/>
          <w:w w:val="90"/>
          <w:sz w:val="21"/>
        </w:rPr>
        <w:t>knowledge</w:t>
      </w:r>
      <w:r>
        <w:rPr>
          <w:color w:val="2B4155"/>
          <w:spacing w:val="-7"/>
          <w:w w:val="90"/>
          <w:sz w:val="21"/>
        </w:rPr>
        <w:t> </w:t>
      </w:r>
      <w:r>
        <w:rPr>
          <w:color w:val="2B4155"/>
          <w:w w:val="90"/>
          <w:sz w:val="21"/>
        </w:rPr>
        <w:t>and</w:t>
      </w:r>
      <w:r>
        <w:rPr>
          <w:color w:val="2B4155"/>
          <w:spacing w:val="-8"/>
          <w:w w:val="90"/>
          <w:sz w:val="21"/>
        </w:rPr>
        <w:t> </w:t>
      </w:r>
      <w:r>
        <w:rPr>
          <w:color w:val="2B4155"/>
          <w:w w:val="90"/>
          <w:sz w:val="21"/>
        </w:rPr>
        <w:t>skills</w:t>
      </w:r>
      <w:r>
        <w:rPr>
          <w:color w:val="2B4155"/>
          <w:spacing w:val="-8"/>
          <w:w w:val="90"/>
          <w:sz w:val="21"/>
        </w:rPr>
        <w:t> </w:t>
      </w:r>
      <w:r>
        <w:rPr>
          <w:color w:val="2B4155"/>
          <w:w w:val="90"/>
          <w:sz w:val="21"/>
        </w:rPr>
        <w:t>in</w:t>
      </w:r>
      <w:r>
        <w:rPr>
          <w:color w:val="2B4155"/>
          <w:spacing w:val="-8"/>
          <w:w w:val="90"/>
          <w:sz w:val="21"/>
        </w:rPr>
        <w:t> </w:t>
      </w:r>
      <w:r>
        <w:rPr>
          <w:color w:val="2B4155"/>
          <w:w w:val="90"/>
          <w:sz w:val="21"/>
        </w:rPr>
        <w:t>grade</w:t>
      </w:r>
      <w:r>
        <w:rPr>
          <w:color w:val="2B4155"/>
          <w:spacing w:val="-8"/>
          <w:w w:val="90"/>
          <w:sz w:val="21"/>
        </w:rPr>
        <w:t> </w:t>
      </w:r>
      <w:r>
        <w:rPr>
          <w:color w:val="2B4155"/>
          <w:w w:val="90"/>
          <w:sz w:val="21"/>
        </w:rPr>
        <w:t>levels</w:t>
      </w:r>
      <w:r>
        <w:rPr>
          <w:color w:val="2B4155"/>
          <w:spacing w:val="-8"/>
          <w:w w:val="90"/>
          <w:sz w:val="21"/>
        </w:rPr>
        <w:t> </w:t>
      </w:r>
      <w:r>
        <w:rPr>
          <w:color w:val="2B4155"/>
          <w:w w:val="90"/>
          <w:sz w:val="21"/>
        </w:rPr>
        <w:t>outside</w:t>
      </w:r>
      <w:r>
        <w:rPr>
          <w:color w:val="2B4155"/>
          <w:spacing w:val="-7"/>
          <w:w w:val="90"/>
          <w:sz w:val="21"/>
        </w:rPr>
        <w:t> </w:t>
      </w:r>
      <w:r>
        <w:rPr>
          <w:color w:val="2B4155"/>
          <w:w w:val="90"/>
          <w:sz w:val="21"/>
        </w:rPr>
        <w:t>of</w:t>
      </w:r>
      <w:r>
        <w:rPr>
          <w:color w:val="2B4155"/>
          <w:spacing w:val="-8"/>
          <w:w w:val="90"/>
          <w:sz w:val="21"/>
        </w:rPr>
        <w:t> </w:t>
      </w:r>
      <w:r>
        <w:rPr>
          <w:color w:val="2B4155"/>
          <w:w w:val="90"/>
          <w:sz w:val="21"/>
        </w:rPr>
        <w:t>the </w:t>
      </w:r>
      <w:r>
        <w:rPr>
          <w:color w:val="2B4155"/>
          <w:spacing w:val="-2"/>
          <w:sz w:val="21"/>
        </w:rPr>
        <w:t>students’</w:t>
      </w:r>
      <w:r>
        <w:rPr>
          <w:color w:val="2B4155"/>
          <w:spacing w:val="-15"/>
          <w:sz w:val="21"/>
        </w:rPr>
        <w:t> </w:t>
      </w:r>
      <w:r>
        <w:rPr>
          <w:color w:val="2B4155"/>
          <w:spacing w:val="-2"/>
          <w:sz w:val="21"/>
        </w:rPr>
        <w:t>enrolled</w:t>
      </w:r>
      <w:r>
        <w:rPr>
          <w:color w:val="2B4155"/>
          <w:spacing w:val="-15"/>
          <w:sz w:val="21"/>
        </w:rPr>
        <w:t> </w:t>
      </w:r>
      <w:r>
        <w:rPr>
          <w:color w:val="2B4155"/>
          <w:spacing w:val="-2"/>
          <w:sz w:val="21"/>
        </w:rPr>
        <w:t>grades.</w:t>
      </w:r>
    </w:p>
    <w:p>
      <w:pPr>
        <w:pStyle w:val="ListParagraph"/>
        <w:numPr>
          <w:ilvl w:val="1"/>
          <w:numId w:val="1"/>
        </w:numPr>
        <w:tabs>
          <w:tab w:pos="839" w:val="left" w:leader="none"/>
        </w:tabs>
        <w:spacing w:line="240" w:lineRule="auto" w:before="59" w:after="0"/>
        <w:ind w:left="839" w:right="0" w:hanging="239"/>
        <w:jc w:val="left"/>
        <w:rPr>
          <w:sz w:val="21"/>
        </w:rPr>
      </w:pPr>
      <w:r>
        <w:rPr>
          <w:color w:val="2B4155"/>
          <w:spacing w:val="-2"/>
          <w:w w:val="90"/>
          <w:sz w:val="21"/>
        </w:rPr>
        <w:t>Interim</w:t>
      </w:r>
      <w:r>
        <w:rPr>
          <w:color w:val="2B4155"/>
          <w:spacing w:val="-4"/>
          <w:sz w:val="21"/>
        </w:rPr>
        <w:t> </w:t>
      </w:r>
      <w:r>
        <w:rPr>
          <w:color w:val="2B4155"/>
          <w:spacing w:val="-2"/>
          <w:w w:val="90"/>
          <w:sz w:val="21"/>
        </w:rPr>
        <w:t>assessments</w:t>
      </w:r>
      <w:r>
        <w:rPr>
          <w:color w:val="2B4155"/>
          <w:spacing w:val="-4"/>
          <w:sz w:val="21"/>
        </w:rPr>
        <w:t> </w:t>
      </w:r>
      <w:r>
        <w:rPr>
          <w:color w:val="2B4155"/>
          <w:spacing w:val="-2"/>
          <w:w w:val="90"/>
          <w:sz w:val="21"/>
        </w:rPr>
        <w:t>include</w:t>
      </w:r>
      <w:r>
        <w:rPr>
          <w:color w:val="2B4155"/>
          <w:spacing w:val="-4"/>
          <w:sz w:val="21"/>
        </w:rPr>
        <w:t> </w:t>
      </w:r>
      <w:r>
        <w:rPr>
          <w:color w:val="2B4155"/>
          <w:spacing w:val="-2"/>
          <w:w w:val="90"/>
          <w:sz w:val="21"/>
        </w:rPr>
        <w:t>rigorous</w:t>
      </w:r>
      <w:r>
        <w:rPr>
          <w:color w:val="2B4155"/>
          <w:spacing w:val="-4"/>
          <w:sz w:val="21"/>
        </w:rPr>
        <w:t> </w:t>
      </w:r>
      <w:r>
        <w:rPr>
          <w:color w:val="2B4155"/>
          <w:spacing w:val="-2"/>
          <w:w w:val="90"/>
          <w:sz w:val="21"/>
        </w:rPr>
        <w:t>items</w:t>
      </w:r>
      <w:r>
        <w:rPr>
          <w:color w:val="2B4155"/>
          <w:spacing w:val="-4"/>
          <w:sz w:val="21"/>
        </w:rPr>
        <w:t> </w:t>
      </w:r>
      <w:r>
        <w:rPr>
          <w:color w:val="2B4155"/>
          <w:spacing w:val="-4"/>
          <w:w w:val="90"/>
          <w:sz w:val="21"/>
        </w:rPr>
        <w:t>that:</w:t>
      </w:r>
    </w:p>
    <w:p>
      <w:pPr>
        <w:pStyle w:val="ListParagraph"/>
        <w:numPr>
          <w:ilvl w:val="2"/>
          <w:numId w:val="1"/>
        </w:numPr>
        <w:tabs>
          <w:tab w:pos="1079" w:val="left" w:leader="none"/>
        </w:tabs>
        <w:spacing w:line="240" w:lineRule="auto" w:before="99" w:after="0"/>
        <w:ind w:left="1079" w:right="0" w:hanging="239"/>
        <w:jc w:val="left"/>
        <w:rPr>
          <w:sz w:val="21"/>
        </w:rPr>
      </w:pPr>
      <w:r>
        <w:rPr>
          <w:color w:val="2B4155"/>
          <w:w w:val="90"/>
          <w:sz w:val="21"/>
        </w:rPr>
        <w:t>cover</w:t>
      </w:r>
      <w:r>
        <w:rPr>
          <w:color w:val="2B4155"/>
          <w:spacing w:val="-6"/>
          <w:w w:val="90"/>
          <w:sz w:val="21"/>
        </w:rPr>
        <w:t> </w:t>
      </w:r>
      <w:r>
        <w:rPr>
          <w:color w:val="2B4155"/>
          <w:w w:val="90"/>
          <w:sz w:val="21"/>
        </w:rPr>
        <w:t>the</w:t>
      </w:r>
      <w:r>
        <w:rPr>
          <w:color w:val="2B4155"/>
          <w:spacing w:val="-5"/>
          <w:w w:val="90"/>
          <w:sz w:val="21"/>
        </w:rPr>
        <w:t> </w:t>
      </w:r>
      <w:r>
        <w:rPr>
          <w:color w:val="2B4155"/>
          <w:w w:val="90"/>
          <w:sz w:val="21"/>
        </w:rPr>
        <w:t>cognitive</w:t>
      </w:r>
      <w:r>
        <w:rPr>
          <w:color w:val="2B4155"/>
          <w:spacing w:val="-5"/>
          <w:w w:val="90"/>
          <w:sz w:val="21"/>
        </w:rPr>
        <w:t> </w:t>
      </w:r>
      <w:r>
        <w:rPr>
          <w:color w:val="2B4155"/>
          <w:w w:val="90"/>
          <w:sz w:val="21"/>
        </w:rPr>
        <w:t>expectation,</w:t>
      </w:r>
      <w:r>
        <w:rPr>
          <w:color w:val="2B4155"/>
          <w:spacing w:val="-7"/>
          <w:w w:val="90"/>
          <w:sz w:val="21"/>
        </w:rPr>
        <w:t> </w:t>
      </w:r>
      <w:r>
        <w:rPr>
          <w:color w:val="2B4155"/>
          <w:w w:val="90"/>
          <w:sz w:val="21"/>
        </w:rPr>
        <w:t>or</w:t>
      </w:r>
      <w:r>
        <w:rPr>
          <w:color w:val="2B4155"/>
          <w:spacing w:val="-5"/>
          <w:w w:val="90"/>
          <w:sz w:val="21"/>
        </w:rPr>
        <w:t> </w:t>
      </w:r>
      <w:r>
        <w:rPr>
          <w:color w:val="2B4155"/>
          <w:w w:val="90"/>
          <w:sz w:val="21"/>
        </w:rPr>
        <w:t>Depth</w:t>
      </w:r>
      <w:r>
        <w:rPr>
          <w:color w:val="2B4155"/>
          <w:spacing w:val="-7"/>
          <w:w w:val="90"/>
          <w:sz w:val="21"/>
        </w:rPr>
        <w:t> </w:t>
      </w:r>
      <w:r>
        <w:rPr>
          <w:color w:val="2B4155"/>
          <w:w w:val="90"/>
          <w:sz w:val="21"/>
        </w:rPr>
        <w:t>of</w:t>
      </w:r>
      <w:r>
        <w:rPr>
          <w:color w:val="2B4155"/>
          <w:spacing w:val="-6"/>
          <w:w w:val="90"/>
          <w:sz w:val="21"/>
        </w:rPr>
        <w:t> </w:t>
      </w:r>
      <w:r>
        <w:rPr>
          <w:color w:val="2B4155"/>
          <w:w w:val="90"/>
          <w:sz w:val="21"/>
        </w:rPr>
        <w:t>Knowledge,</w:t>
      </w:r>
      <w:r>
        <w:rPr>
          <w:color w:val="2B4155"/>
          <w:spacing w:val="-6"/>
          <w:w w:val="90"/>
          <w:sz w:val="21"/>
        </w:rPr>
        <w:t> </w:t>
      </w:r>
      <w:r>
        <w:rPr>
          <w:color w:val="2B4155"/>
          <w:w w:val="90"/>
          <w:sz w:val="21"/>
        </w:rPr>
        <w:t>as</w:t>
      </w:r>
      <w:r>
        <w:rPr>
          <w:color w:val="2B4155"/>
          <w:spacing w:val="-7"/>
          <w:w w:val="90"/>
          <w:sz w:val="21"/>
        </w:rPr>
        <w:t> </w:t>
      </w:r>
      <w:r>
        <w:rPr>
          <w:color w:val="2B4155"/>
          <w:w w:val="90"/>
          <w:sz w:val="21"/>
        </w:rPr>
        <w:t>described</w:t>
      </w:r>
      <w:r>
        <w:rPr>
          <w:color w:val="2B4155"/>
          <w:spacing w:val="-6"/>
          <w:w w:val="90"/>
          <w:sz w:val="21"/>
        </w:rPr>
        <w:t> </w:t>
      </w:r>
      <w:r>
        <w:rPr>
          <w:color w:val="2B4155"/>
          <w:w w:val="90"/>
          <w:sz w:val="21"/>
        </w:rPr>
        <w:t>in</w:t>
      </w:r>
      <w:r>
        <w:rPr>
          <w:color w:val="2B4155"/>
          <w:spacing w:val="-7"/>
          <w:w w:val="90"/>
          <w:sz w:val="21"/>
        </w:rPr>
        <w:t> </w:t>
      </w:r>
      <w:r>
        <w:rPr>
          <w:color w:val="2B4155"/>
          <w:w w:val="90"/>
          <w:sz w:val="21"/>
        </w:rPr>
        <w:t>the</w:t>
      </w:r>
      <w:r>
        <w:rPr>
          <w:color w:val="2B4155"/>
          <w:spacing w:val="-5"/>
          <w:w w:val="90"/>
          <w:sz w:val="21"/>
        </w:rPr>
        <w:t> </w:t>
      </w:r>
      <w:r>
        <w:rPr>
          <w:color w:val="2B4155"/>
          <w:w w:val="90"/>
          <w:sz w:val="21"/>
        </w:rPr>
        <w:t>state</w:t>
      </w:r>
      <w:r>
        <w:rPr>
          <w:color w:val="2B4155"/>
          <w:spacing w:val="-6"/>
          <w:w w:val="90"/>
          <w:sz w:val="21"/>
        </w:rPr>
        <w:t> </w:t>
      </w:r>
      <w:r>
        <w:rPr>
          <w:color w:val="2B4155"/>
          <w:spacing w:val="-2"/>
          <w:w w:val="90"/>
          <w:sz w:val="21"/>
        </w:rPr>
        <w:t>standards.</w:t>
      </w:r>
    </w:p>
    <w:p>
      <w:pPr>
        <w:pStyle w:val="ListParagraph"/>
        <w:numPr>
          <w:ilvl w:val="2"/>
          <w:numId w:val="1"/>
        </w:numPr>
        <w:tabs>
          <w:tab w:pos="1080" w:val="left" w:leader="none"/>
        </w:tabs>
        <w:spacing w:line="278" w:lineRule="auto" w:before="98" w:after="0"/>
        <w:ind w:left="1080" w:right="1704" w:hanging="240"/>
        <w:jc w:val="left"/>
        <w:rPr>
          <w:sz w:val="21"/>
        </w:rPr>
      </w:pPr>
      <w:r>
        <w:rPr>
          <w:color w:val="2B4155"/>
          <w:w w:val="90"/>
          <w:sz w:val="21"/>
        </w:rPr>
        <w:t>allow</w:t>
      </w:r>
      <w:r>
        <w:rPr>
          <w:color w:val="2B4155"/>
          <w:spacing w:val="-4"/>
          <w:w w:val="90"/>
          <w:sz w:val="21"/>
        </w:rPr>
        <w:t> </w:t>
      </w:r>
      <w:r>
        <w:rPr>
          <w:color w:val="2B4155"/>
          <w:w w:val="90"/>
          <w:sz w:val="21"/>
        </w:rPr>
        <w:t>educators</w:t>
      </w:r>
      <w:r>
        <w:rPr>
          <w:color w:val="2B4155"/>
          <w:spacing w:val="-4"/>
          <w:w w:val="90"/>
          <w:sz w:val="21"/>
        </w:rPr>
        <w:t> </w:t>
      </w:r>
      <w:r>
        <w:rPr>
          <w:color w:val="2B4155"/>
          <w:w w:val="90"/>
          <w:sz w:val="21"/>
        </w:rPr>
        <w:t>access</w:t>
      </w:r>
      <w:r>
        <w:rPr>
          <w:color w:val="2B4155"/>
          <w:spacing w:val="-4"/>
          <w:w w:val="90"/>
          <w:sz w:val="21"/>
        </w:rPr>
        <w:t> </w:t>
      </w:r>
      <w:r>
        <w:rPr>
          <w:color w:val="2B4155"/>
          <w:w w:val="90"/>
          <w:sz w:val="21"/>
        </w:rPr>
        <w:t>to</w:t>
      </w:r>
      <w:r>
        <w:rPr>
          <w:color w:val="2B4155"/>
          <w:spacing w:val="-4"/>
          <w:w w:val="90"/>
          <w:sz w:val="21"/>
        </w:rPr>
        <w:t> </w:t>
      </w:r>
      <w:r>
        <w:rPr>
          <w:color w:val="2B4155"/>
          <w:w w:val="90"/>
          <w:sz w:val="21"/>
        </w:rPr>
        <w:t>view</w:t>
      </w:r>
      <w:r>
        <w:rPr>
          <w:color w:val="2B4155"/>
          <w:spacing w:val="-4"/>
          <w:w w:val="90"/>
          <w:sz w:val="21"/>
        </w:rPr>
        <w:t> </w:t>
      </w:r>
      <w:r>
        <w:rPr>
          <w:color w:val="2B4155"/>
          <w:w w:val="90"/>
          <w:sz w:val="21"/>
        </w:rPr>
        <w:t>test</w:t>
      </w:r>
      <w:r>
        <w:rPr>
          <w:color w:val="2B4155"/>
          <w:spacing w:val="-4"/>
          <w:w w:val="90"/>
          <w:sz w:val="21"/>
        </w:rPr>
        <w:t> </w:t>
      </w:r>
      <w:r>
        <w:rPr>
          <w:color w:val="2B4155"/>
          <w:w w:val="90"/>
          <w:sz w:val="21"/>
        </w:rPr>
        <w:t>questions</w:t>
      </w:r>
      <w:r>
        <w:rPr>
          <w:color w:val="2B4155"/>
          <w:spacing w:val="-4"/>
          <w:w w:val="90"/>
          <w:sz w:val="21"/>
        </w:rPr>
        <w:t> </w:t>
      </w:r>
      <w:r>
        <w:rPr>
          <w:color w:val="2B4155"/>
          <w:w w:val="90"/>
          <w:sz w:val="21"/>
        </w:rPr>
        <w:t>and</w:t>
      </w:r>
      <w:r>
        <w:rPr>
          <w:color w:val="2B4155"/>
          <w:spacing w:val="-4"/>
          <w:w w:val="90"/>
          <w:sz w:val="21"/>
        </w:rPr>
        <w:t> </w:t>
      </w:r>
      <w:r>
        <w:rPr>
          <w:color w:val="2B4155"/>
          <w:w w:val="90"/>
          <w:sz w:val="21"/>
        </w:rPr>
        <w:t>students’</w:t>
      </w:r>
      <w:r>
        <w:rPr>
          <w:color w:val="2B4155"/>
          <w:spacing w:val="-4"/>
          <w:w w:val="90"/>
          <w:sz w:val="21"/>
        </w:rPr>
        <w:t> </w:t>
      </w:r>
      <w:r>
        <w:rPr>
          <w:color w:val="2B4155"/>
          <w:w w:val="90"/>
          <w:sz w:val="21"/>
        </w:rPr>
        <w:t>responses</w:t>
      </w:r>
      <w:r>
        <w:rPr>
          <w:color w:val="2B4155"/>
          <w:spacing w:val="-4"/>
          <w:w w:val="90"/>
          <w:sz w:val="21"/>
        </w:rPr>
        <w:t> </w:t>
      </w:r>
      <w:r>
        <w:rPr>
          <w:color w:val="2B4155"/>
          <w:w w:val="90"/>
          <w:sz w:val="21"/>
        </w:rPr>
        <w:t>as</w:t>
      </w:r>
      <w:r>
        <w:rPr>
          <w:color w:val="2B4155"/>
          <w:spacing w:val="-4"/>
          <w:w w:val="90"/>
          <w:sz w:val="21"/>
        </w:rPr>
        <w:t> </w:t>
      </w:r>
      <w:r>
        <w:rPr>
          <w:color w:val="2B4155"/>
          <w:w w:val="90"/>
          <w:sz w:val="21"/>
        </w:rPr>
        <w:t>part</w:t>
      </w:r>
      <w:r>
        <w:rPr>
          <w:color w:val="2B4155"/>
          <w:spacing w:val="-4"/>
          <w:w w:val="90"/>
          <w:sz w:val="21"/>
        </w:rPr>
        <w:t> </w:t>
      </w:r>
      <w:r>
        <w:rPr>
          <w:color w:val="2B4155"/>
          <w:w w:val="90"/>
          <w:sz w:val="21"/>
        </w:rPr>
        <w:t>of</w:t>
      </w:r>
      <w:r>
        <w:rPr>
          <w:color w:val="2B4155"/>
          <w:spacing w:val="-4"/>
          <w:w w:val="90"/>
          <w:sz w:val="21"/>
        </w:rPr>
        <w:t> </w:t>
      </w:r>
      <w:r>
        <w:rPr>
          <w:color w:val="2B4155"/>
          <w:w w:val="90"/>
          <w:sz w:val="21"/>
        </w:rPr>
        <w:t>educators’</w:t>
      </w:r>
      <w:r>
        <w:rPr>
          <w:color w:val="2B4155"/>
          <w:spacing w:val="-4"/>
          <w:w w:val="90"/>
          <w:sz w:val="21"/>
        </w:rPr>
        <w:t> </w:t>
      </w:r>
      <w:r>
        <w:rPr>
          <w:color w:val="2B4155"/>
          <w:w w:val="90"/>
          <w:sz w:val="21"/>
        </w:rPr>
        <w:t>instructional </w:t>
      </w:r>
      <w:r>
        <w:rPr>
          <w:color w:val="2B4155"/>
          <w:spacing w:val="-6"/>
          <w:sz w:val="21"/>
        </w:rPr>
        <w:t>process</w:t>
      </w:r>
      <w:r>
        <w:rPr>
          <w:color w:val="2B4155"/>
          <w:spacing w:val="-8"/>
          <w:sz w:val="21"/>
        </w:rPr>
        <w:t> </w:t>
      </w:r>
      <w:r>
        <w:rPr>
          <w:color w:val="2B4155"/>
          <w:spacing w:val="-6"/>
          <w:sz w:val="21"/>
        </w:rPr>
        <w:t>to</w:t>
      </w:r>
      <w:r>
        <w:rPr>
          <w:color w:val="2B4155"/>
          <w:spacing w:val="-8"/>
          <w:sz w:val="21"/>
        </w:rPr>
        <w:t> </w:t>
      </w:r>
      <w:r>
        <w:rPr>
          <w:color w:val="2B4155"/>
          <w:spacing w:val="-6"/>
          <w:sz w:val="21"/>
        </w:rPr>
        <w:t>inform</w:t>
      </w:r>
      <w:r>
        <w:rPr>
          <w:color w:val="2B4155"/>
          <w:spacing w:val="-8"/>
          <w:sz w:val="21"/>
        </w:rPr>
        <w:t> </w:t>
      </w:r>
      <w:r>
        <w:rPr>
          <w:color w:val="2B4155"/>
          <w:spacing w:val="-6"/>
          <w:sz w:val="21"/>
        </w:rPr>
        <w:t>possible</w:t>
      </w:r>
      <w:r>
        <w:rPr>
          <w:color w:val="2B4155"/>
          <w:spacing w:val="-8"/>
          <w:sz w:val="21"/>
        </w:rPr>
        <w:t> </w:t>
      </w:r>
      <w:r>
        <w:rPr>
          <w:color w:val="2B4155"/>
          <w:spacing w:val="-6"/>
          <w:sz w:val="21"/>
        </w:rPr>
        <w:t>next</w:t>
      </w:r>
      <w:r>
        <w:rPr>
          <w:color w:val="2B4155"/>
          <w:spacing w:val="-8"/>
          <w:sz w:val="21"/>
        </w:rPr>
        <w:t> </w:t>
      </w:r>
      <w:r>
        <w:rPr>
          <w:color w:val="2B4155"/>
          <w:spacing w:val="-6"/>
          <w:sz w:val="21"/>
        </w:rPr>
        <w:t>instructional</w:t>
      </w:r>
      <w:r>
        <w:rPr>
          <w:color w:val="2B4155"/>
          <w:spacing w:val="-8"/>
          <w:sz w:val="21"/>
        </w:rPr>
        <w:t> </w:t>
      </w:r>
      <w:r>
        <w:rPr>
          <w:color w:val="2B4155"/>
          <w:spacing w:val="-6"/>
          <w:sz w:val="21"/>
        </w:rPr>
        <w:t>steps</w:t>
      </w:r>
      <w:r>
        <w:rPr>
          <w:color w:val="2B4155"/>
          <w:spacing w:val="-8"/>
          <w:sz w:val="21"/>
        </w:rPr>
        <w:t> </w:t>
      </w:r>
      <w:r>
        <w:rPr>
          <w:color w:val="2B4155"/>
          <w:spacing w:val="-6"/>
          <w:sz w:val="21"/>
        </w:rPr>
        <w:t>with</w:t>
      </w:r>
      <w:r>
        <w:rPr>
          <w:color w:val="2B4155"/>
          <w:spacing w:val="-8"/>
          <w:sz w:val="21"/>
        </w:rPr>
        <w:t> </w:t>
      </w:r>
      <w:r>
        <w:rPr>
          <w:color w:val="2B4155"/>
          <w:spacing w:val="-6"/>
          <w:sz w:val="21"/>
        </w:rPr>
        <w:t>students.</w:t>
      </w:r>
    </w:p>
    <w:p>
      <w:pPr>
        <w:pStyle w:val="BodyText"/>
        <w:spacing w:before="73"/>
      </w:pPr>
    </w:p>
    <w:p>
      <w:pPr>
        <w:pStyle w:val="Heading2"/>
      </w:pPr>
      <w:bookmarkStart w:name="_TOC_250005" w:id="4"/>
      <w:r>
        <w:rPr>
          <w:color w:val="006333"/>
          <w:w w:val="110"/>
        </w:rPr>
        <w:t>Using</w:t>
      </w:r>
      <w:r>
        <w:rPr>
          <w:color w:val="006333"/>
          <w:spacing w:val="59"/>
          <w:w w:val="110"/>
        </w:rPr>
        <w:t> </w:t>
      </w:r>
      <w:r>
        <w:rPr>
          <w:color w:val="006333"/>
          <w:w w:val="110"/>
        </w:rPr>
        <w:t>Interim</w:t>
      </w:r>
      <w:r>
        <w:rPr>
          <w:color w:val="006333"/>
          <w:spacing w:val="59"/>
          <w:w w:val="110"/>
        </w:rPr>
        <w:t> </w:t>
      </w:r>
      <w:bookmarkEnd w:id="4"/>
      <w:r>
        <w:rPr>
          <w:color w:val="006333"/>
          <w:spacing w:val="-2"/>
          <w:w w:val="110"/>
        </w:rPr>
        <w:t>Assessments</w:t>
      </w:r>
    </w:p>
    <w:p>
      <w:pPr>
        <w:pStyle w:val="BodyText"/>
        <w:spacing w:line="278" w:lineRule="auto" w:before="84"/>
        <w:ind w:left="360" w:right="1083"/>
      </w:pPr>
      <w:r>
        <w:rPr>
          <w:color w:val="2B4155"/>
          <w:w w:val="90"/>
        </w:rPr>
        <w:t>Interim</w:t>
      </w:r>
      <w:r>
        <w:rPr>
          <w:color w:val="2B4155"/>
          <w:spacing w:val="-2"/>
          <w:w w:val="90"/>
        </w:rPr>
        <w:t> </w:t>
      </w:r>
      <w:r>
        <w:rPr>
          <w:color w:val="2B4155"/>
          <w:w w:val="90"/>
        </w:rPr>
        <w:t>assessments</w:t>
      </w:r>
      <w:r>
        <w:rPr>
          <w:color w:val="2B4155"/>
          <w:spacing w:val="-2"/>
          <w:w w:val="90"/>
        </w:rPr>
        <w:t> </w:t>
      </w:r>
      <w:r>
        <w:rPr>
          <w:color w:val="2B4155"/>
          <w:w w:val="90"/>
        </w:rPr>
        <w:t>can</w:t>
      </w:r>
      <w:r>
        <w:rPr>
          <w:color w:val="2B4155"/>
          <w:spacing w:val="-2"/>
          <w:w w:val="90"/>
        </w:rPr>
        <w:t> </w:t>
      </w:r>
      <w:r>
        <w:rPr>
          <w:color w:val="2B4155"/>
          <w:w w:val="90"/>
        </w:rPr>
        <w:t>serve</w:t>
      </w:r>
      <w:r>
        <w:rPr>
          <w:color w:val="2B4155"/>
          <w:spacing w:val="-2"/>
          <w:w w:val="90"/>
        </w:rPr>
        <w:t> </w:t>
      </w:r>
      <w:r>
        <w:rPr>
          <w:color w:val="2B4155"/>
          <w:w w:val="90"/>
        </w:rPr>
        <w:t>a</w:t>
      </w:r>
      <w:r>
        <w:rPr>
          <w:color w:val="2B4155"/>
          <w:spacing w:val="-2"/>
          <w:w w:val="90"/>
        </w:rPr>
        <w:t> </w:t>
      </w:r>
      <w:r>
        <w:rPr>
          <w:color w:val="2B4155"/>
          <w:w w:val="90"/>
        </w:rPr>
        <w:t>variety</w:t>
      </w:r>
      <w:r>
        <w:rPr>
          <w:color w:val="2B4155"/>
          <w:spacing w:val="-1"/>
          <w:w w:val="90"/>
        </w:rPr>
        <w:t> </w:t>
      </w:r>
      <w:r>
        <w:rPr>
          <w:color w:val="2B4155"/>
          <w:w w:val="90"/>
        </w:rPr>
        <w:t>of</w:t>
      </w:r>
      <w:r>
        <w:rPr>
          <w:color w:val="2B4155"/>
          <w:spacing w:val="-2"/>
          <w:w w:val="90"/>
        </w:rPr>
        <w:t> </w:t>
      </w:r>
      <w:r>
        <w:rPr>
          <w:color w:val="2B4155"/>
          <w:w w:val="90"/>
        </w:rPr>
        <w:t>educator</w:t>
      </w:r>
      <w:r>
        <w:rPr>
          <w:color w:val="2B4155"/>
          <w:spacing w:val="-1"/>
          <w:w w:val="90"/>
        </w:rPr>
        <w:t> </w:t>
      </w:r>
      <w:r>
        <w:rPr>
          <w:color w:val="2B4155"/>
          <w:w w:val="90"/>
        </w:rPr>
        <w:t>needs.</w:t>
      </w:r>
      <w:r>
        <w:rPr>
          <w:color w:val="2B4155"/>
          <w:spacing w:val="-2"/>
          <w:w w:val="90"/>
        </w:rPr>
        <w:t> </w:t>
      </w:r>
      <w:r>
        <w:rPr>
          <w:color w:val="2B4155"/>
          <w:w w:val="90"/>
        </w:rPr>
        <w:t>To</w:t>
      </w:r>
      <w:r>
        <w:rPr>
          <w:color w:val="2B4155"/>
          <w:spacing w:val="-2"/>
          <w:w w:val="90"/>
        </w:rPr>
        <w:t> </w:t>
      </w:r>
      <w:r>
        <w:rPr>
          <w:color w:val="2B4155"/>
          <w:w w:val="90"/>
        </w:rPr>
        <w:t>better</w:t>
      </w:r>
      <w:r>
        <w:rPr>
          <w:color w:val="2B4155"/>
          <w:spacing w:val="-1"/>
          <w:w w:val="90"/>
        </w:rPr>
        <w:t> </w:t>
      </w:r>
      <w:r>
        <w:rPr>
          <w:color w:val="2B4155"/>
          <w:w w:val="90"/>
        </w:rPr>
        <w:t>support</w:t>
      </w:r>
      <w:r>
        <w:rPr>
          <w:color w:val="2B4155"/>
          <w:spacing w:val="-2"/>
          <w:w w:val="90"/>
        </w:rPr>
        <w:t> </w:t>
      </w:r>
      <w:r>
        <w:rPr>
          <w:color w:val="2B4155"/>
          <w:w w:val="90"/>
        </w:rPr>
        <w:t>the</w:t>
      </w:r>
      <w:r>
        <w:rPr>
          <w:color w:val="2B4155"/>
          <w:spacing w:val="-2"/>
          <w:w w:val="90"/>
        </w:rPr>
        <w:t> </w:t>
      </w:r>
      <w:r>
        <w:rPr>
          <w:color w:val="2B4155"/>
          <w:w w:val="90"/>
        </w:rPr>
        <w:t>range</w:t>
      </w:r>
      <w:r>
        <w:rPr>
          <w:color w:val="2B4155"/>
          <w:spacing w:val="-2"/>
          <w:w w:val="90"/>
        </w:rPr>
        <w:t> </w:t>
      </w:r>
      <w:r>
        <w:rPr>
          <w:color w:val="2B4155"/>
          <w:w w:val="90"/>
        </w:rPr>
        <w:t>of</w:t>
      </w:r>
      <w:r>
        <w:rPr>
          <w:color w:val="2B4155"/>
          <w:spacing w:val="-2"/>
          <w:w w:val="90"/>
        </w:rPr>
        <w:t> </w:t>
      </w:r>
      <w:r>
        <w:rPr>
          <w:color w:val="2B4155"/>
          <w:w w:val="90"/>
        </w:rPr>
        <w:t>possible</w:t>
      </w:r>
      <w:r>
        <w:rPr>
          <w:color w:val="2B4155"/>
          <w:spacing w:val="-2"/>
          <w:w w:val="90"/>
        </w:rPr>
        <w:t> </w:t>
      </w:r>
      <w:r>
        <w:rPr>
          <w:color w:val="2B4155"/>
          <w:w w:val="90"/>
        </w:rPr>
        <w:t>uses</w:t>
      </w:r>
      <w:r>
        <w:rPr>
          <w:color w:val="2B4155"/>
          <w:spacing w:val="-2"/>
          <w:w w:val="90"/>
        </w:rPr>
        <w:t> </w:t>
      </w:r>
      <w:r>
        <w:rPr>
          <w:color w:val="2B4155"/>
          <w:w w:val="90"/>
        </w:rPr>
        <w:t>consistent</w:t>
      </w:r>
      <w:r>
        <w:rPr>
          <w:color w:val="2B4155"/>
          <w:spacing w:val="-2"/>
          <w:w w:val="90"/>
        </w:rPr>
        <w:t> </w:t>
      </w:r>
      <w:r>
        <w:rPr>
          <w:color w:val="2B4155"/>
          <w:w w:val="90"/>
        </w:rPr>
        <w:t>with the</w:t>
      </w:r>
      <w:r>
        <w:rPr>
          <w:color w:val="2B4155"/>
          <w:spacing w:val="-2"/>
          <w:w w:val="90"/>
        </w:rPr>
        <w:t> </w:t>
      </w:r>
      <w:r>
        <w:rPr>
          <w:color w:val="2B4155"/>
          <w:w w:val="90"/>
        </w:rPr>
        <w:t>policies</w:t>
      </w:r>
      <w:r>
        <w:rPr>
          <w:color w:val="2B4155"/>
          <w:spacing w:val="-3"/>
          <w:w w:val="90"/>
        </w:rPr>
        <w:t> </w:t>
      </w:r>
      <w:r>
        <w:rPr>
          <w:color w:val="2B4155"/>
          <w:w w:val="90"/>
        </w:rPr>
        <w:t>of</w:t>
      </w:r>
      <w:r>
        <w:rPr>
          <w:color w:val="2B4155"/>
          <w:spacing w:val="-3"/>
          <w:w w:val="90"/>
        </w:rPr>
        <w:t> </w:t>
      </w:r>
      <w:r>
        <w:rPr>
          <w:color w:val="2B4155"/>
          <w:w w:val="90"/>
        </w:rPr>
        <w:t>member</w:t>
      </w:r>
      <w:r>
        <w:rPr>
          <w:color w:val="2B4155"/>
          <w:spacing w:val="-2"/>
          <w:w w:val="90"/>
        </w:rPr>
        <w:t> </w:t>
      </w:r>
      <w:r>
        <w:rPr>
          <w:color w:val="2B4155"/>
          <w:w w:val="90"/>
        </w:rPr>
        <w:t>education</w:t>
      </w:r>
      <w:r>
        <w:rPr>
          <w:color w:val="2B4155"/>
          <w:spacing w:val="-3"/>
          <w:w w:val="90"/>
        </w:rPr>
        <w:t> </w:t>
      </w:r>
      <w:r>
        <w:rPr>
          <w:color w:val="2B4155"/>
          <w:w w:val="90"/>
        </w:rPr>
        <w:t>agencies,</w:t>
      </w:r>
      <w:r>
        <w:rPr>
          <w:color w:val="2B4155"/>
          <w:spacing w:val="-3"/>
          <w:w w:val="90"/>
        </w:rPr>
        <w:t> </w:t>
      </w:r>
      <w:r>
        <w:rPr>
          <w:color w:val="2B4155"/>
          <w:w w:val="90"/>
        </w:rPr>
        <w:t>educators</w:t>
      </w:r>
      <w:r>
        <w:rPr>
          <w:color w:val="2B4155"/>
          <w:spacing w:val="-3"/>
          <w:w w:val="90"/>
        </w:rPr>
        <w:t> </w:t>
      </w:r>
      <w:r>
        <w:rPr>
          <w:color w:val="2B4155"/>
          <w:w w:val="90"/>
        </w:rPr>
        <w:t>may</w:t>
      </w:r>
      <w:r>
        <w:rPr>
          <w:color w:val="2B4155"/>
          <w:spacing w:val="-2"/>
          <w:w w:val="90"/>
        </w:rPr>
        <w:t> </w:t>
      </w:r>
      <w:r>
        <w:rPr>
          <w:color w:val="2B4155"/>
          <w:w w:val="90"/>
        </w:rPr>
        <w:t>establish</w:t>
      </w:r>
      <w:r>
        <w:rPr>
          <w:color w:val="2B4155"/>
          <w:spacing w:val="-3"/>
          <w:w w:val="90"/>
        </w:rPr>
        <w:t> </w:t>
      </w:r>
      <w:r>
        <w:rPr>
          <w:color w:val="2B4155"/>
          <w:w w:val="90"/>
        </w:rPr>
        <w:t>the</w:t>
      </w:r>
      <w:r>
        <w:rPr>
          <w:color w:val="2B4155"/>
          <w:spacing w:val="-2"/>
          <w:w w:val="90"/>
        </w:rPr>
        <w:t> </w:t>
      </w:r>
      <w:r>
        <w:rPr>
          <w:color w:val="2B4155"/>
          <w:w w:val="90"/>
        </w:rPr>
        <w:t>time</w:t>
      </w:r>
      <w:r>
        <w:rPr>
          <w:color w:val="2B4155"/>
          <w:spacing w:val="-3"/>
          <w:w w:val="90"/>
        </w:rPr>
        <w:t> </w:t>
      </w:r>
      <w:r>
        <w:rPr>
          <w:color w:val="2B4155"/>
          <w:w w:val="90"/>
        </w:rPr>
        <w:t>frame,</w:t>
      </w:r>
      <w:r>
        <w:rPr>
          <w:color w:val="2B4155"/>
          <w:spacing w:val="-3"/>
          <w:w w:val="90"/>
        </w:rPr>
        <w:t> </w:t>
      </w:r>
      <w:r>
        <w:rPr>
          <w:color w:val="2B4155"/>
          <w:w w:val="90"/>
        </w:rPr>
        <w:t>administration</w:t>
      </w:r>
      <w:r>
        <w:rPr>
          <w:color w:val="2B4155"/>
          <w:spacing w:val="-3"/>
          <w:w w:val="90"/>
        </w:rPr>
        <w:t> </w:t>
      </w:r>
      <w:r>
        <w:rPr>
          <w:color w:val="2B4155"/>
          <w:w w:val="90"/>
        </w:rPr>
        <w:t>policies,</w:t>
      </w:r>
      <w:r>
        <w:rPr>
          <w:color w:val="2B4155"/>
          <w:spacing w:val="-3"/>
          <w:w w:val="90"/>
        </w:rPr>
        <w:t> </w:t>
      </w:r>
      <w:r>
        <w:rPr>
          <w:color w:val="2B4155"/>
          <w:w w:val="90"/>
        </w:rPr>
        <w:t>and</w:t>
      </w:r>
      <w:r>
        <w:rPr>
          <w:color w:val="2B4155"/>
          <w:spacing w:val="-3"/>
          <w:w w:val="90"/>
        </w:rPr>
        <w:t> </w:t>
      </w:r>
      <w:r>
        <w:rPr>
          <w:color w:val="2B4155"/>
          <w:w w:val="90"/>
        </w:rPr>
        <w:t>scoring practices for interim assessments. However, interim assessments were not designed for accountability purposes and </w:t>
      </w:r>
      <w:r>
        <w:rPr>
          <w:color w:val="2B4155"/>
          <w:spacing w:val="-4"/>
        </w:rPr>
        <w:t>should</w:t>
      </w:r>
      <w:r>
        <w:rPr>
          <w:color w:val="2B4155"/>
          <w:spacing w:val="-16"/>
        </w:rPr>
        <w:t> </w:t>
      </w:r>
      <w:r>
        <w:rPr>
          <w:color w:val="2B4155"/>
          <w:spacing w:val="-4"/>
        </w:rPr>
        <w:t>not</w:t>
      </w:r>
      <w:r>
        <w:rPr>
          <w:color w:val="2B4155"/>
          <w:spacing w:val="-16"/>
        </w:rPr>
        <w:t> </w:t>
      </w:r>
      <w:r>
        <w:rPr>
          <w:color w:val="2B4155"/>
          <w:spacing w:val="-4"/>
        </w:rPr>
        <w:t>be</w:t>
      </w:r>
      <w:r>
        <w:rPr>
          <w:color w:val="2B4155"/>
          <w:spacing w:val="-16"/>
        </w:rPr>
        <w:t> </w:t>
      </w:r>
      <w:r>
        <w:rPr>
          <w:color w:val="2B4155"/>
          <w:spacing w:val="-4"/>
        </w:rPr>
        <w:t>used</w:t>
      </w:r>
      <w:r>
        <w:rPr>
          <w:color w:val="2B4155"/>
          <w:spacing w:val="-16"/>
        </w:rPr>
        <w:t> </w:t>
      </w:r>
      <w:r>
        <w:rPr>
          <w:color w:val="2B4155"/>
          <w:spacing w:val="-4"/>
        </w:rPr>
        <w:t>for</w:t>
      </w:r>
      <w:r>
        <w:rPr>
          <w:color w:val="2B4155"/>
          <w:spacing w:val="-15"/>
        </w:rPr>
        <w:t> </w:t>
      </w:r>
      <w:r>
        <w:rPr>
          <w:color w:val="2B4155"/>
          <w:spacing w:val="-4"/>
        </w:rPr>
        <w:t>such</w:t>
      </w:r>
      <w:r>
        <w:rPr>
          <w:color w:val="2B4155"/>
          <w:spacing w:val="-16"/>
        </w:rPr>
        <w:t> </w:t>
      </w:r>
      <w:r>
        <w:rPr>
          <w:color w:val="2B4155"/>
          <w:spacing w:val="-4"/>
        </w:rPr>
        <w:t>purposes.</w:t>
      </w:r>
    </w:p>
    <w:p>
      <w:pPr>
        <w:pStyle w:val="Heading3"/>
        <w:spacing w:before="211"/>
        <w:ind w:left="360"/>
      </w:pPr>
      <w:r>
        <w:rPr>
          <w:color w:val="2B4155"/>
          <w:spacing w:val="2"/>
        </w:rPr>
        <w:t>Standardized</w:t>
      </w:r>
      <w:r>
        <w:rPr>
          <w:color w:val="2B4155"/>
          <w:spacing w:val="59"/>
        </w:rPr>
        <w:t> </w:t>
      </w:r>
      <w:r>
        <w:rPr>
          <w:color w:val="2B4155"/>
          <w:spacing w:val="2"/>
        </w:rPr>
        <w:t>vs.</w:t>
      </w:r>
      <w:r>
        <w:rPr>
          <w:color w:val="2B4155"/>
          <w:spacing w:val="60"/>
        </w:rPr>
        <w:t> </w:t>
      </w:r>
      <w:r>
        <w:rPr>
          <w:color w:val="2B4155"/>
          <w:spacing w:val="2"/>
        </w:rPr>
        <w:t>Non-Standardized</w:t>
      </w:r>
      <w:r>
        <w:rPr>
          <w:color w:val="2B4155"/>
          <w:spacing w:val="60"/>
        </w:rPr>
        <w:t> </w:t>
      </w:r>
      <w:r>
        <w:rPr>
          <w:color w:val="2B4155"/>
          <w:spacing w:val="-2"/>
        </w:rPr>
        <w:t>Administrations</w:t>
      </w:r>
    </w:p>
    <w:p>
      <w:pPr>
        <w:pStyle w:val="BodyText"/>
        <w:spacing w:line="278" w:lineRule="auto" w:before="72"/>
        <w:ind w:left="360" w:right="1083"/>
      </w:pPr>
      <w:r>
        <w:rPr>
          <w:color w:val="2B4155"/>
          <w:w w:val="90"/>
        </w:rPr>
        <w:t>Interim assessments can be administered in standardized and non-standardized ways in the classroom. In a traditional, standardized administration, educators assign each student an interim assessment to take individually, and educators can use students’ results to determine instructional next steps. Educators can also use interim assessments for non- </w:t>
      </w:r>
      <w:r>
        <w:rPr>
          <w:color w:val="2B4155"/>
          <w:spacing w:val="-8"/>
        </w:rPr>
        <w:t>standardized</w:t>
      </w:r>
      <w:r>
        <w:rPr>
          <w:color w:val="2B4155"/>
          <w:spacing w:val="-12"/>
        </w:rPr>
        <w:t> </w:t>
      </w:r>
      <w:r>
        <w:rPr>
          <w:color w:val="2B4155"/>
          <w:spacing w:val="-8"/>
        </w:rPr>
        <w:t>administrations</w:t>
      </w:r>
      <w:r>
        <w:rPr>
          <w:color w:val="2B4155"/>
          <w:spacing w:val="-12"/>
        </w:rPr>
        <w:t> </w:t>
      </w:r>
      <w:r>
        <w:rPr>
          <w:color w:val="2B4155"/>
          <w:spacing w:val="-8"/>
        </w:rPr>
        <w:t>by</w:t>
      </w:r>
      <w:r>
        <w:rPr>
          <w:color w:val="2B4155"/>
          <w:spacing w:val="-12"/>
        </w:rPr>
        <w:t> </w:t>
      </w:r>
      <w:r>
        <w:rPr>
          <w:color w:val="2B4155"/>
          <w:spacing w:val="-8"/>
        </w:rPr>
        <w:t>displaying</w:t>
      </w:r>
      <w:r>
        <w:rPr>
          <w:color w:val="2B4155"/>
          <w:spacing w:val="-12"/>
        </w:rPr>
        <w:t> </w:t>
      </w:r>
      <w:r>
        <w:rPr>
          <w:color w:val="2B4155"/>
          <w:spacing w:val="-8"/>
        </w:rPr>
        <w:t>items</w:t>
      </w:r>
      <w:r>
        <w:rPr>
          <w:color w:val="2B4155"/>
          <w:spacing w:val="-12"/>
        </w:rPr>
        <w:t> </w:t>
      </w:r>
      <w:r>
        <w:rPr>
          <w:color w:val="2B4155"/>
          <w:spacing w:val="-8"/>
        </w:rPr>
        <w:t>to</w:t>
      </w:r>
      <w:r>
        <w:rPr>
          <w:color w:val="2B4155"/>
          <w:spacing w:val="-12"/>
        </w:rPr>
        <w:t> </w:t>
      </w:r>
      <w:r>
        <w:rPr>
          <w:color w:val="2B4155"/>
          <w:spacing w:val="-8"/>
        </w:rPr>
        <w:t>a</w:t>
      </w:r>
      <w:r>
        <w:rPr>
          <w:color w:val="2B4155"/>
          <w:spacing w:val="-12"/>
        </w:rPr>
        <w:t> </w:t>
      </w:r>
      <w:r>
        <w:rPr>
          <w:color w:val="2B4155"/>
          <w:spacing w:val="-8"/>
        </w:rPr>
        <w:t>class</w:t>
      </w:r>
      <w:r>
        <w:rPr>
          <w:color w:val="2B4155"/>
          <w:spacing w:val="-12"/>
        </w:rPr>
        <w:t> </w:t>
      </w:r>
      <w:r>
        <w:rPr>
          <w:color w:val="2B4155"/>
          <w:spacing w:val="-8"/>
        </w:rPr>
        <w:t>using</w:t>
      </w:r>
      <w:r>
        <w:rPr>
          <w:color w:val="2B4155"/>
          <w:spacing w:val="-12"/>
        </w:rPr>
        <w:t> </w:t>
      </w:r>
      <w:r>
        <w:rPr>
          <w:color w:val="2B4155"/>
          <w:spacing w:val="-8"/>
        </w:rPr>
        <w:t>a</w:t>
      </w:r>
      <w:r>
        <w:rPr>
          <w:color w:val="2B4155"/>
          <w:spacing w:val="-12"/>
        </w:rPr>
        <w:t> </w:t>
      </w:r>
      <w:r>
        <w:rPr>
          <w:color w:val="2B4155"/>
          <w:spacing w:val="-8"/>
        </w:rPr>
        <w:t>service</w:t>
      </w:r>
      <w:r>
        <w:rPr>
          <w:color w:val="2B4155"/>
          <w:spacing w:val="-12"/>
        </w:rPr>
        <w:t> </w:t>
      </w:r>
      <w:r>
        <w:rPr>
          <w:color w:val="2B4155"/>
          <w:spacing w:val="-8"/>
        </w:rPr>
        <w:t>provider’s</w:t>
      </w:r>
      <w:r>
        <w:rPr>
          <w:color w:val="2B4155"/>
          <w:spacing w:val="-12"/>
        </w:rPr>
        <w:t> </w:t>
      </w:r>
      <w:r>
        <w:rPr>
          <w:color w:val="2B4155"/>
          <w:spacing w:val="-8"/>
        </w:rPr>
        <w:t>item</w:t>
      </w:r>
      <w:r>
        <w:rPr>
          <w:color w:val="2B4155"/>
          <w:spacing w:val="-12"/>
        </w:rPr>
        <w:t> </w:t>
      </w:r>
      <w:r>
        <w:rPr>
          <w:color w:val="2B4155"/>
          <w:spacing w:val="-8"/>
        </w:rPr>
        <w:t>viewer</w:t>
      </w:r>
      <w:r>
        <w:rPr>
          <w:color w:val="2B4155"/>
          <w:spacing w:val="-12"/>
        </w:rPr>
        <w:t> </w:t>
      </w:r>
      <w:r>
        <w:rPr>
          <w:color w:val="2B4155"/>
          <w:spacing w:val="-8"/>
        </w:rPr>
        <w:t>application</w:t>
      </w:r>
      <w:r>
        <w:rPr>
          <w:color w:val="2B4155"/>
          <w:spacing w:val="-12"/>
        </w:rPr>
        <w:t> </w:t>
      </w:r>
      <w:r>
        <w:rPr>
          <w:color w:val="2B4155"/>
          <w:spacing w:val="-8"/>
        </w:rPr>
        <w:t>for</w:t>
      </w:r>
      <w:r>
        <w:rPr>
          <w:color w:val="2B4155"/>
          <w:spacing w:val="-8"/>
        </w:rPr>
        <w:t> </w:t>
      </w:r>
      <w:r>
        <w:rPr>
          <w:color w:val="2B4155"/>
          <w:w w:val="90"/>
        </w:rPr>
        <w:t>students</w:t>
      </w:r>
      <w:r>
        <w:rPr>
          <w:color w:val="2B4155"/>
          <w:spacing w:val="-9"/>
          <w:w w:val="90"/>
        </w:rPr>
        <w:t> </w:t>
      </w:r>
      <w:r>
        <w:rPr>
          <w:color w:val="2B4155"/>
          <w:w w:val="90"/>
        </w:rPr>
        <w:t>to</w:t>
      </w:r>
      <w:r>
        <w:rPr>
          <w:color w:val="2B4155"/>
          <w:spacing w:val="-9"/>
          <w:w w:val="90"/>
        </w:rPr>
        <w:t> </w:t>
      </w:r>
      <w:r>
        <w:rPr>
          <w:color w:val="2B4155"/>
          <w:w w:val="90"/>
        </w:rPr>
        <w:t>answer</w:t>
      </w:r>
      <w:r>
        <w:rPr>
          <w:color w:val="2B4155"/>
          <w:spacing w:val="-9"/>
          <w:w w:val="90"/>
        </w:rPr>
        <w:t> </w:t>
      </w:r>
      <w:r>
        <w:rPr>
          <w:color w:val="2B4155"/>
          <w:w w:val="90"/>
        </w:rPr>
        <w:t>on</w:t>
      </w:r>
      <w:r>
        <w:rPr>
          <w:color w:val="2B4155"/>
          <w:spacing w:val="-9"/>
          <w:w w:val="90"/>
        </w:rPr>
        <w:t> </w:t>
      </w:r>
      <w:r>
        <w:rPr>
          <w:color w:val="2B4155"/>
          <w:w w:val="90"/>
        </w:rPr>
        <w:t>paper,</w:t>
      </w:r>
      <w:r>
        <w:rPr>
          <w:color w:val="2B4155"/>
          <w:spacing w:val="-9"/>
          <w:w w:val="90"/>
        </w:rPr>
        <w:t> </w:t>
      </w:r>
      <w:r>
        <w:rPr>
          <w:color w:val="2B4155"/>
          <w:w w:val="90"/>
        </w:rPr>
        <w:t>in</w:t>
      </w:r>
      <w:r>
        <w:rPr>
          <w:color w:val="2B4155"/>
          <w:spacing w:val="-9"/>
          <w:w w:val="90"/>
        </w:rPr>
        <w:t> </w:t>
      </w:r>
      <w:r>
        <w:rPr>
          <w:color w:val="2B4155"/>
          <w:w w:val="90"/>
        </w:rPr>
        <w:t>small</w:t>
      </w:r>
      <w:r>
        <w:rPr>
          <w:color w:val="2B4155"/>
          <w:spacing w:val="-9"/>
          <w:w w:val="90"/>
        </w:rPr>
        <w:t> </w:t>
      </w:r>
      <w:r>
        <w:rPr>
          <w:color w:val="2B4155"/>
          <w:w w:val="90"/>
        </w:rPr>
        <w:t>groups,</w:t>
      </w:r>
      <w:r>
        <w:rPr>
          <w:color w:val="2B4155"/>
          <w:spacing w:val="-9"/>
          <w:w w:val="90"/>
        </w:rPr>
        <w:t> </w:t>
      </w:r>
      <w:r>
        <w:rPr>
          <w:color w:val="2B4155"/>
          <w:w w:val="90"/>
        </w:rPr>
        <w:t>or</w:t>
      </w:r>
      <w:r>
        <w:rPr>
          <w:color w:val="2B4155"/>
          <w:spacing w:val="-9"/>
          <w:w w:val="90"/>
        </w:rPr>
        <w:t> </w:t>
      </w:r>
      <w:r>
        <w:rPr>
          <w:color w:val="2B4155"/>
          <w:w w:val="90"/>
        </w:rPr>
        <w:t>as</w:t>
      </w:r>
      <w:r>
        <w:rPr>
          <w:color w:val="2B4155"/>
          <w:spacing w:val="-9"/>
          <w:w w:val="90"/>
        </w:rPr>
        <w:t> </w:t>
      </w:r>
      <w:r>
        <w:rPr>
          <w:color w:val="2B4155"/>
          <w:w w:val="90"/>
        </w:rPr>
        <w:t>a</w:t>
      </w:r>
      <w:r>
        <w:rPr>
          <w:color w:val="2B4155"/>
          <w:spacing w:val="-9"/>
          <w:w w:val="90"/>
        </w:rPr>
        <w:t> </w:t>
      </w:r>
      <w:r>
        <w:rPr>
          <w:color w:val="2B4155"/>
          <w:w w:val="90"/>
        </w:rPr>
        <w:t>class</w:t>
      </w:r>
      <w:r>
        <w:rPr>
          <w:color w:val="2B4155"/>
          <w:spacing w:val="-9"/>
          <w:w w:val="90"/>
        </w:rPr>
        <w:t> </w:t>
      </w:r>
      <w:r>
        <w:rPr>
          <w:color w:val="2B4155"/>
          <w:w w:val="90"/>
        </w:rPr>
        <w:t>discussion.</w:t>
      </w:r>
      <w:r>
        <w:rPr>
          <w:color w:val="2B4155"/>
          <w:spacing w:val="-9"/>
          <w:w w:val="90"/>
        </w:rPr>
        <w:t> </w:t>
      </w:r>
      <w:r>
        <w:rPr>
          <w:color w:val="2B4155"/>
          <w:w w:val="90"/>
        </w:rPr>
        <w:t>Additionally,</w:t>
      </w:r>
      <w:r>
        <w:rPr>
          <w:color w:val="2B4155"/>
          <w:spacing w:val="-9"/>
          <w:w w:val="90"/>
        </w:rPr>
        <w:t> </w:t>
      </w:r>
      <w:r>
        <w:rPr>
          <w:color w:val="2B4155"/>
          <w:w w:val="90"/>
        </w:rPr>
        <w:t>in</w:t>
      </w:r>
      <w:r>
        <w:rPr>
          <w:color w:val="2B4155"/>
          <w:spacing w:val="-9"/>
          <w:w w:val="90"/>
        </w:rPr>
        <w:t> </w:t>
      </w:r>
      <w:r>
        <w:rPr>
          <w:color w:val="2B4155"/>
          <w:w w:val="90"/>
        </w:rPr>
        <w:t>a</w:t>
      </w:r>
      <w:r>
        <w:rPr>
          <w:color w:val="2B4155"/>
          <w:spacing w:val="-9"/>
          <w:w w:val="90"/>
        </w:rPr>
        <w:t> </w:t>
      </w:r>
      <w:r>
        <w:rPr>
          <w:color w:val="2B4155"/>
          <w:w w:val="90"/>
        </w:rPr>
        <w:t>non-standardized</w:t>
      </w:r>
      <w:r>
        <w:rPr>
          <w:color w:val="2B4155"/>
          <w:spacing w:val="-9"/>
          <w:w w:val="90"/>
        </w:rPr>
        <w:t> </w:t>
      </w:r>
      <w:r>
        <w:rPr>
          <w:color w:val="2B4155"/>
          <w:w w:val="90"/>
        </w:rPr>
        <w:t>administration, educators can conduct instructional activities such as eliciting evidence from students using white boards, incorporating </w:t>
      </w:r>
      <w:r>
        <w:rPr>
          <w:color w:val="2B4155"/>
          <w:spacing w:val="-6"/>
        </w:rPr>
        <w:t>peer</w:t>
      </w:r>
      <w:r>
        <w:rPr>
          <w:color w:val="2B4155"/>
          <w:spacing w:val="-15"/>
        </w:rPr>
        <w:t> </w:t>
      </w:r>
      <w:r>
        <w:rPr>
          <w:color w:val="2B4155"/>
          <w:spacing w:val="-6"/>
        </w:rPr>
        <w:t>feedback</w:t>
      </w:r>
      <w:r>
        <w:rPr>
          <w:color w:val="2B4155"/>
          <w:spacing w:val="-15"/>
        </w:rPr>
        <w:t> </w:t>
      </w:r>
      <w:r>
        <w:rPr>
          <w:color w:val="2B4155"/>
          <w:spacing w:val="-6"/>
        </w:rPr>
        <w:t>while</w:t>
      </w:r>
      <w:r>
        <w:rPr>
          <w:color w:val="2B4155"/>
          <w:spacing w:val="-15"/>
        </w:rPr>
        <w:t> </w:t>
      </w:r>
      <w:r>
        <w:rPr>
          <w:color w:val="2B4155"/>
          <w:spacing w:val="-6"/>
        </w:rPr>
        <w:t>administering</w:t>
      </w:r>
      <w:r>
        <w:rPr>
          <w:color w:val="2B4155"/>
          <w:spacing w:val="-16"/>
        </w:rPr>
        <w:t> </w:t>
      </w:r>
      <w:r>
        <w:rPr>
          <w:color w:val="2B4155"/>
          <w:spacing w:val="-6"/>
        </w:rPr>
        <w:t>brief</w:t>
      </w:r>
      <w:r>
        <w:rPr>
          <w:color w:val="2B4155"/>
          <w:spacing w:val="-16"/>
        </w:rPr>
        <w:t> </w:t>
      </w:r>
      <w:r>
        <w:rPr>
          <w:color w:val="2B4155"/>
          <w:spacing w:val="-6"/>
        </w:rPr>
        <w:t>writes</w:t>
      </w:r>
      <w:r>
        <w:rPr>
          <w:color w:val="2B4155"/>
          <w:spacing w:val="-16"/>
        </w:rPr>
        <w:t> </w:t>
      </w:r>
      <w:r>
        <w:rPr>
          <w:color w:val="2B4155"/>
          <w:spacing w:val="-6"/>
        </w:rPr>
        <w:t>or</w:t>
      </w:r>
      <w:r>
        <w:rPr>
          <w:color w:val="2B4155"/>
          <w:spacing w:val="-15"/>
        </w:rPr>
        <w:t> </w:t>
      </w:r>
      <w:r>
        <w:rPr>
          <w:color w:val="2B4155"/>
          <w:spacing w:val="-6"/>
        </w:rPr>
        <w:t>performance</w:t>
      </w:r>
      <w:r>
        <w:rPr>
          <w:color w:val="2B4155"/>
          <w:spacing w:val="-15"/>
        </w:rPr>
        <w:t> </w:t>
      </w:r>
      <w:r>
        <w:rPr>
          <w:color w:val="2B4155"/>
          <w:spacing w:val="-6"/>
        </w:rPr>
        <w:t>tasks,</w:t>
      </w:r>
      <w:r>
        <w:rPr>
          <w:color w:val="2B4155"/>
          <w:spacing w:val="-16"/>
        </w:rPr>
        <w:t> </w:t>
      </w:r>
      <w:r>
        <w:rPr>
          <w:color w:val="2B4155"/>
          <w:spacing w:val="-6"/>
        </w:rPr>
        <w:t>or</w:t>
      </w:r>
      <w:r>
        <w:rPr>
          <w:color w:val="2B4155"/>
          <w:spacing w:val="-15"/>
        </w:rPr>
        <w:t> </w:t>
      </w:r>
      <w:r>
        <w:rPr>
          <w:color w:val="2B4155"/>
          <w:spacing w:val="-6"/>
        </w:rPr>
        <w:t>using</w:t>
      </w:r>
      <w:r>
        <w:rPr>
          <w:color w:val="2B4155"/>
          <w:spacing w:val="-16"/>
        </w:rPr>
        <w:t> </w:t>
      </w:r>
      <w:r>
        <w:rPr>
          <w:color w:val="2B4155"/>
          <w:spacing w:val="-6"/>
        </w:rPr>
        <w:t>an</w:t>
      </w:r>
      <w:r>
        <w:rPr>
          <w:color w:val="2B4155"/>
          <w:spacing w:val="-16"/>
        </w:rPr>
        <w:t> </w:t>
      </w:r>
      <w:r>
        <w:rPr>
          <w:color w:val="2B4155"/>
          <w:spacing w:val="-6"/>
        </w:rPr>
        <w:t>item</w:t>
      </w:r>
      <w:r>
        <w:rPr>
          <w:color w:val="2B4155"/>
          <w:spacing w:val="-16"/>
        </w:rPr>
        <w:t> </w:t>
      </w:r>
      <w:r>
        <w:rPr>
          <w:color w:val="2B4155"/>
          <w:spacing w:val="-6"/>
        </w:rPr>
        <w:t>for</w:t>
      </w:r>
      <w:r>
        <w:rPr>
          <w:color w:val="2B4155"/>
          <w:spacing w:val="-15"/>
        </w:rPr>
        <w:t> </w:t>
      </w:r>
      <w:r>
        <w:rPr>
          <w:color w:val="2B4155"/>
          <w:spacing w:val="-6"/>
        </w:rPr>
        <w:t>students</w:t>
      </w:r>
      <w:r>
        <w:rPr>
          <w:color w:val="2B4155"/>
          <w:spacing w:val="-16"/>
        </w:rPr>
        <w:t> </w:t>
      </w:r>
      <w:r>
        <w:rPr>
          <w:color w:val="2B4155"/>
          <w:spacing w:val="-6"/>
        </w:rPr>
        <w:t>to</w:t>
      </w:r>
      <w:r>
        <w:rPr>
          <w:color w:val="2B4155"/>
          <w:spacing w:val="-16"/>
        </w:rPr>
        <w:t> </w:t>
      </w:r>
      <w:r>
        <w:rPr>
          <w:color w:val="2B4155"/>
          <w:spacing w:val="-6"/>
        </w:rPr>
        <w:t>complete </w:t>
      </w:r>
      <w:r>
        <w:rPr>
          <w:color w:val="2B4155"/>
          <w:spacing w:val="-4"/>
        </w:rPr>
        <w:t>collaboratively</w:t>
      </w:r>
      <w:r>
        <w:rPr>
          <w:color w:val="2B4155"/>
          <w:spacing w:val="-9"/>
        </w:rPr>
        <w:t> </w:t>
      </w:r>
      <w:r>
        <w:rPr>
          <w:color w:val="2B4155"/>
          <w:spacing w:val="-4"/>
        </w:rPr>
        <w:t>in</w:t>
      </w:r>
      <w:r>
        <w:rPr>
          <w:color w:val="2B4155"/>
          <w:spacing w:val="-9"/>
        </w:rPr>
        <w:t> </w:t>
      </w:r>
      <w:r>
        <w:rPr>
          <w:color w:val="2B4155"/>
          <w:spacing w:val="-4"/>
        </w:rPr>
        <w:t>small</w:t>
      </w:r>
      <w:r>
        <w:rPr>
          <w:color w:val="2B4155"/>
          <w:spacing w:val="-9"/>
        </w:rPr>
        <w:t> </w:t>
      </w:r>
      <w:r>
        <w:rPr>
          <w:color w:val="2B4155"/>
          <w:spacing w:val="-4"/>
        </w:rPr>
        <w:t>groups.</w:t>
      </w:r>
    </w:p>
    <w:p>
      <w:pPr>
        <w:pStyle w:val="BodyText"/>
        <w:spacing w:line="278" w:lineRule="auto" w:before="119"/>
        <w:ind w:left="360" w:right="1266"/>
      </w:pPr>
      <w:r>
        <w:rPr>
          <w:color w:val="2B4155"/>
          <w:w w:val="90"/>
        </w:rPr>
        <w:t>Smarter Balanced developed the </w:t>
      </w:r>
      <w:r>
        <w:rPr>
          <w:b/>
          <w:color w:val="2B4155"/>
          <w:w w:val="90"/>
        </w:rPr>
        <w:t>Interim Assessment Item Portal (IAIP) </w:t>
      </w:r>
      <w:r>
        <w:rPr>
          <w:color w:val="2B4155"/>
          <w:w w:val="90"/>
        </w:rPr>
        <w:t>to provide educators with the ability to use </w:t>
      </w:r>
      <w:r>
        <w:rPr>
          <w:color w:val="2B4155"/>
          <w:spacing w:val="-2"/>
          <w:w w:val="90"/>
        </w:rPr>
        <w:t>interim assessment items in flexible ways to support student learning. The IAIP is accessible via Tools for Teachers and </w:t>
      </w:r>
      <w:r>
        <w:rPr>
          <w:color w:val="2B4155"/>
          <w:w w:val="90"/>
        </w:rPr>
        <w:t>includes</w:t>
      </w:r>
      <w:r>
        <w:rPr>
          <w:color w:val="2B4155"/>
          <w:spacing w:val="-9"/>
          <w:w w:val="90"/>
        </w:rPr>
        <w:t> </w:t>
      </w:r>
      <w:r>
        <w:rPr>
          <w:color w:val="2B4155"/>
          <w:w w:val="90"/>
        </w:rPr>
        <w:t>all</w:t>
      </w:r>
      <w:r>
        <w:rPr>
          <w:color w:val="2B4155"/>
          <w:spacing w:val="-9"/>
          <w:w w:val="90"/>
        </w:rPr>
        <w:t> </w:t>
      </w:r>
      <w:r>
        <w:rPr>
          <w:color w:val="2B4155"/>
          <w:w w:val="90"/>
        </w:rPr>
        <w:t>live</w:t>
      </w:r>
      <w:r>
        <w:rPr>
          <w:color w:val="2B4155"/>
          <w:spacing w:val="-9"/>
          <w:w w:val="90"/>
        </w:rPr>
        <w:t> </w:t>
      </w:r>
      <w:r>
        <w:rPr>
          <w:color w:val="2B4155"/>
          <w:w w:val="90"/>
        </w:rPr>
        <w:t>items</w:t>
      </w:r>
      <w:r>
        <w:rPr>
          <w:color w:val="2B4155"/>
          <w:spacing w:val="-9"/>
          <w:w w:val="90"/>
        </w:rPr>
        <w:t> </w:t>
      </w:r>
      <w:r>
        <w:rPr>
          <w:color w:val="2B4155"/>
          <w:w w:val="90"/>
        </w:rPr>
        <w:t>on</w:t>
      </w:r>
      <w:r>
        <w:rPr>
          <w:color w:val="2B4155"/>
          <w:spacing w:val="-9"/>
          <w:w w:val="90"/>
        </w:rPr>
        <w:t> </w:t>
      </w:r>
      <w:r>
        <w:rPr>
          <w:color w:val="2B4155"/>
          <w:w w:val="90"/>
        </w:rPr>
        <w:t>the</w:t>
      </w:r>
      <w:r>
        <w:rPr>
          <w:color w:val="2B4155"/>
          <w:spacing w:val="-8"/>
          <w:w w:val="90"/>
        </w:rPr>
        <w:t> </w:t>
      </w:r>
      <w:r>
        <w:rPr>
          <w:color w:val="2B4155"/>
          <w:w w:val="90"/>
        </w:rPr>
        <w:t>available</w:t>
      </w:r>
      <w:r>
        <w:rPr>
          <w:color w:val="2B4155"/>
          <w:spacing w:val="-8"/>
          <w:w w:val="90"/>
        </w:rPr>
        <w:t> </w:t>
      </w:r>
      <w:r>
        <w:rPr>
          <w:color w:val="2B4155"/>
          <w:w w:val="90"/>
        </w:rPr>
        <w:t>ICAs,</w:t>
      </w:r>
      <w:r>
        <w:rPr>
          <w:color w:val="2B4155"/>
          <w:spacing w:val="-9"/>
          <w:w w:val="90"/>
        </w:rPr>
        <w:t> </w:t>
      </w:r>
      <w:r>
        <w:rPr>
          <w:color w:val="2B4155"/>
          <w:w w:val="90"/>
        </w:rPr>
        <w:t>IABs,</w:t>
      </w:r>
      <w:r>
        <w:rPr>
          <w:color w:val="2B4155"/>
          <w:spacing w:val="-9"/>
          <w:w w:val="90"/>
        </w:rPr>
        <w:t> </w:t>
      </w:r>
      <w:r>
        <w:rPr>
          <w:color w:val="2B4155"/>
          <w:w w:val="90"/>
        </w:rPr>
        <w:t>and</w:t>
      </w:r>
      <w:r>
        <w:rPr>
          <w:color w:val="2B4155"/>
          <w:spacing w:val="-9"/>
          <w:w w:val="90"/>
        </w:rPr>
        <w:t> </w:t>
      </w:r>
      <w:r>
        <w:rPr>
          <w:color w:val="2B4155"/>
          <w:w w:val="90"/>
        </w:rPr>
        <w:t>Focused</w:t>
      </w:r>
      <w:r>
        <w:rPr>
          <w:color w:val="2B4155"/>
          <w:spacing w:val="-9"/>
          <w:w w:val="90"/>
        </w:rPr>
        <w:t> </w:t>
      </w:r>
      <w:r>
        <w:rPr>
          <w:color w:val="2B4155"/>
          <w:w w:val="90"/>
        </w:rPr>
        <w:t>IABs.</w:t>
      </w:r>
      <w:r>
        <w:rPr>
          <w:color w:val="2B4155"/>
          <w:spacing w:val="-9"/>
          <w:w w:val="90"/>
        </w:rPr>
        <w:t> </w:t>
      </w:r>
      <w:r>
        <w:rPr>
          <w:color w:val="2B4155"/>
          <w:w w:val="90"/>
        </w:rPr>
        <w:t>The</w:t>
      </w:r>
      <w:r>
        <w:rPr>
          <w:color w:val="2B4155"/>
          <w:spacing w:val="-9"/>
          <w:w w:val="90"/>
        </w:rPr>
        <w:t> </w:t>
      </w:r>
      <w:r>
        <w:rPr>
          <w:color w:val="2B4155"/>
          <w:w w:val="90"/>
        </w:rPr>
        <w:t>IAIP</w:t>
      </w:r>
      <w:r>
        <w:rPr>
          <w:color w:val="2B4155"/>
          <w:spacing w:val="-8"/>
          <w:w w:val="90"/>
        </w:rPr>
        <w:t> </w:t>
      </w:r>
      <w:r>
        <w:rPr>
          <w:color w:val="2B4155"/>
          <w:w w:val="90"/>
        </w:rPr>
        <w:t>may</w:t>
      </w:r>
      <w:r>
        <w:rPr>
          <w:color w:val="2B4155"/>
          <w:spacing w:val="-8"/>
          <w:w w:val="90"/>
        </w:rPr>
        <w:t> </w:t>
      </w:r>
      <w:r>
        <w:rPr>
          <w:color w:val="2B4155"/>
          <w:w w:val="90"/>
        </w:rPr>
        <w:t>be</w:t>
      </w:r>
      <w:r>
        <w:rPr>
          <w:color w:val="2B4155"/>
          <w:spacing w:val="-9"/>
          <w:w w:val="90"/>
        </w:rPr>
        <w:t> </w:t>
      </w:r>
      <w:r>
        <w:rPr>
          <w:color w:val="2B4155"/>
          <w:w w:val="90"/>
        </w:rPr>
        <w:t>used</w:t>
      </w:r>
      <w:r>
        <w:rPr>
          <w:color w:val="2B4155"/>
          <w:spacing w:val="-9"/>
          <w:w w:val="90"/>
        </w:rPr>
        <w:t> </w:t>
      </w:r>
      <w:r>
        <w:rPr>
          <w:color w:val="2B4155"/>
          <w:w w:val="90"/>
        </w:rPr>
        <w:t>by</w:t>
      </w:r>
      <w:r>
        <w:rPr>
          <w:color w:val="2B4155"/>
          <w:spacing w:val="-8"/>
          <w:w w:val="90"/>
        </w:rPr>
        <w:t> </w:t>
      </w:r>
      <w:r>
        <w:rPr>
          <w:color w:val="2B4155"/>
          <w:w w:val="90"/>
        </w:rPr>
        <w:t>educators</w:t>
      </w:r>
      <w:r>
        <w:rPr>
          <w:color w:val="2B4155"/>
          <w:spacing w:val="-9"/>
          <w:w w:val="90"/>
        </w:rPr>
        <w:t> </w:t>
      </w:r>
      <w:r>
        <w:rPr>
          <w:color w:val="2B4155"/>
          <w:w w:val="90"/>
        </w:rPr>
        <w:t>to</w:t>
      </w:r>
      <w:r>
        <w:rPr>
          <w:color w:val="2B4155"/>
          <w:spacing w:val="-9"/>
          <w:w w:val="90"/>
        </w:rPr>
        <w:t> </w:t>
      </w:r>
      <w:r>
        <w:rPr>
          <w:color w:val="2B4155"/>
          <w:w w:val="90"/>
        </w:rPr>
        <w:t>view</w:t>
      </w:r>
      <w:r>
        <w:rPr>
          <w:color w:val="2B4155"/>
          <w:spacing w:val="-9"/>
          <w:w w:val="90"/>
        </w:rPr>
        <w:t> </w:t>
      </w:r>
      <w:r>
        <w:rPr>
          <w:color w:val="2B4155"/>
          <w:w w:val="90"/>
        </w:rPr>
        <w:t>and </w:t>
      </w:r>
      <w:r>
        <w:rPr>
          <w:color w:val="2B4155"/>
          <w:spacing w:val="-8"/>
        </w:rPr>
        <w:t>select</w:t>
      </w:r>
      <w:r>
        <w:rPr>
          <w:color w:val="2B4155"/>
          <w:spacing w:val="-11"/>
        </w:rPr>
        <w:t> </w:t>
      </w:r>
      <w:r>
        <w:rPr>
          <w:color w:val="2B4155"/>
          <w:spacing w:val="-8"/>
        </w:rPr>
        <w:t>or</w:t>
      </w:r>
      <w:r>
        <w:rPr>
          <w:color w:val="2B4155"/>
          <w:spacing w:val="-10"/>
        </w:rPr>
        <w:t> </w:t>
      </w:r>
      <w:r>
        <w:rPr>
          <w:color w:val="2B4155"/>
          <w:spacing w:val="-8"/>
        </w:rPr>
        <w:t>deselect</w:t>
      </w:r>
      <w:r>
        <w:rPr>
          <w:color w:val="2B4155"/>
          <w:spacing w:val="-11"/>
        </w:rPr>
        <w:t> </w:t>
      </w:r>
      <w:r>
        <w:rPr>
          <w:color w:val="2B4155"/>
          <w:spacing w:val="-8"/>
        </w:rPr>
        <w:t>individual</w:t>
      </w:r>
      <w:r>
        <w:rPr>
          <w:color w:val="2B4155"/>
          <w:spacing w:val="-11"/>
        </w:rPr>
        <w:t> </w:t>
      </w:r>
      <w:r>
        <w:rPr>
          <w:color w:val="2B4155"/>
          <w:spacing w:val="-8"/>
        </w:rPr>
        <w:t>assessment</w:t>
      </w:r>
      <w:r>
        <w:rPr>
          <w:color w:val="2B4155"/>
          <w:spacing w:val="-11"/>
        </w:rPr>
        <w:t> </w:t>
      </w:r>
      <w:r>
        <w:rPr>
          <w:color w:val="2B4155"/>
          <w:spacing w:val="-8"/>
        </w:rPr>
        <w:t>items</w:t>
      </w:r>
      <w:r>
        <w:rPr>
          <w:color w:val="2B4155"/>
          <w:spacing w:val="-11"/>
        </w:rPr>
        <w:t> </w:t>
      </w:r>
      <w:r>
        <w:rPr>
          <w:color w:val="2B4155"/>
          <w:spacing w:val="-8"/>
        </w:rPr>
        <w:t>to</w:t>
      </w:r>
      <w:r>
        <w:rPr>
          <w:color w:val="2B4155"/>
          <w:spacing w:val="-11"/>
        </w:rPr>
        <w:t> </w:t>
      </w:r>
      <w:r>
        <w:rPr>
          <w:color w:val="2B4155"/>
          <w:spacing w:val="-8"/>
        </w:rPr>
        <w:t>tailor</w:t>
      </w:r>
      <w:r>
        <w:rPr>
          <w:color w:val="2B4155"/>
          <w:spacing w:val="-10"/>
        </w:rPr>
        <w:t> </w:t>
      </w:r>
      <w:r>
        <w:rPr>
          <w:color w:val="2B4155"/>
          <w:spacing w:val="-8"/>
        </w:rPr>
        <w:t>content</w:t>
      </w:r>
      <w:r>
        <w:rPr>
          <w:color w:val="2B4155"/>
          <w:spacing w:val="-11"/>
        </w:rPr>
        <w:t> </w:t>
      </w:r>
      <w:r>
        <w:rPr>
          <w:color w:val="2B4155"/>
          <w:spacing w:val="-8"/>
        </w:rPr>
        <w:t>covered</w:t>
      </w:r>
      <w:r>
        <w:rPr>
          <w:color w:val="2B4155"/>
          <w:spacing w:val="-11"/>
        </w:rPr>
        <w:t> </w:t>
      </w:r>
      <w:r>
        <w:rPr>
          <w:color w:val="2B4155"/>
          <w:spacing w:val="-8"/>
        </w:rPr>
        <w:t>by</w:t>
      </w:r>
      <w:r>
        <w:rPr>
          <w:color w:val="2B4155"/>
          <w:spacing w:val="-10"/>
        </w:rPr>
        <w:t> </w:t>
      </w:r>
      <w:r>
        <w:rPr>
          <w:color w:val="2B4155"/>
          <w:spacing w:val="-8"/>
        </w:rPr>
        <w:t>an</w:t>
      </w:r>
      <w:r>
        <w:rPr>
          <w:color w:val="2B4155"/>
          <w:spacing w:val="-11"/>
        </w:rPr>
        <w:t> </w:t>
      </w:r>
      <w:r>
        <w:rPr>
          <w:color w:val="2B4155"/>
          <w:spacing w:val="-8"/>
        </w:rPr>
        <w:t>interim</w:t>
      </w:r>
      <w:r>
        <w:rPr>
          <w:color w:val="2B4155"/>
          <w:spacing w:val="-11"/>
        </w:rPr>
        <w:t> </w:t>
      </w:r>
      <w:r>
        <w:rPr>
          <w:color w:val="2B4155"/>
          <w:spacing w:val="-8"/>
        </w:rPr>
        <w:t>assessment</w:t>
      </w:r>
      <w:r>
        <w:rPr>
          <w:color w:val="2B4155"/>
          <w:spacing w:val="-11"/>
        </w:rPr>
        <w:t> </w:t>
      </w:r>
      <w:r>
        <w:rPr>
          <w:color w:val="2B4155"/>
          <w:spacing w:val="-8"/>
        </w:rPr>
        <w:t>so</w:t>
      </w:r>
      <w:r>
        <w:rPr>
          <w:color w:val="2B4155"/>
          <w:spacing w:val="-11"/>
        </w:rPr>
        <w:t> </w:t>
      </w:r>
      <w:r>
        <w:rPr>
          <w:color w:val="2B4155"/>
          <w:spacing w:val="-8"/>
        </w:rPr>
        <w:t>it</w:t>
      </w:r>
      <w:r>
        <w:rPr>
          <w:color w:val="2B4155"/>
          <w:spacing w:val="-11"/>
        </w:rPr>
        <w:t> </w:t>
      </w:r>
      <w:r>
        <w:rPr>
          <w:color w:val="2B4155"/>
          <w:spacing w:val="-8"/>
        </w:rPr>
        <w:t>better</w:t>
      </w:r>
      <w:r>
        <w:rPr>
          <w:color w:val="2B4155"/>
          <w:spacing w:val="-10"/>
        </w:rPr>
        <w:t> </w:t>
      </w:r>
      <w:r>
        <w:rPr>
          <w:color w:val="2B4155"/>
          <w:spacing w:val="-8"/>
        </w:rPr>
        <w:t>aligns </w:t>
      </w:r>
      <w:r>
        <w:rPr>
          <w:color w:val="2B4155"/>
          <w:spacing w:val="-6"/>
        </w:rPr>
        <w:t>with</w:t>
      </w:r>
      <w:r>
        <w:rPr>
          <w:color w:val="2B4155"/>
          <w:spacing w:val="-14"/>
        </w:rPr>
        <w:t> </w:t>
      </w:r>
      <w:r>
        <w:rPr>
          <w:color w:val="2B4155"/>
          <w:spacing w:val="-6"/>
        </w:rPr>
        <w:t>the</w:t>
      </w:r>
      <w:r>
        <w:rPr>
          <w:color w:val="2B4155"/>
          <w:spacing w:val="-14"/>
        </w:rPr>
        <w:t> </w:t>
      </w:r>
      <w:r>
        <w:rPr>
          <w:color w:val="2B4155"/>
          <w:spacing w:val="-6"/>
        </w:rPr>
        <w:t>sequence</w:t>
      </w:r>
      <w:r>
        <w:rPr>
          <w:color w:val="2B4155"/>
          <w:spacing w:val="-13"/>
        </w:rPr>
        <w:t> </w:t>
      </w:r>
      <w:r>
        <w:rPr>
          <w:color w:val="2B4155"/>
          <w:spacing w:val="-6"/>
        </w:rPr>
        <w:t>of</w:t>
      </w:r>
      <w:r>
        <w:rPr>
          <w:color w:val="2B4155"/>
          <w:spacing w:val="-14"/>
        </w:rPr>
        <w:t> </w:t>
      </w:r>
      <w:r>
        <w:rPr>
          <w:color w:val="2B4155"/>
          <w:spacing w:val="-6"/>
        </w:rPr>
        <w:t>their</w:t>
      </w:r>
      <w:r>
        <w:rPr>
          <w:color w:val="2B4155"/>
          <w:spacing w:val="-13"/>
        </w:rPr>
        <w:t> </w:t>
      </w:r>
      <w:r>
        <w:rPr>
          <w:color w:val="2B4155"/>
          <w:spacing w:val="-6"/>
        </w:rPr>
        <w:t>instruction.</w:t>
      </w:r>
      <w:r>
        <w:rPr>
          <w:color w:val="2B4155"/>
          <w:spacing w:val="-14"/>
        </w:rPr>
        <w:t> </w:t>
      </w:r>
      <w:r>
        <w:rPr>
          <w:color w:val="2B4155"/>
          <w:spacing w:val="-6"/>
        </w:rPr>
        <w:t>With</w:t>
      </w:r>
      <w:r>
        <w:rPr>
          <w:color w:val="2B4155"/>
          <w:spacing w:val="-14"/>
        </w:rPr>
        <w:t> </w:t>
      </w:r>
      <w:r>
        <w:rPr>
          <w:color w:val="2B4155"/>
          <w:spacing w:val="-6"/>
        </w:rPr>
        <w:t>the</w:t>
      </w:r>
      <w:r>
        <w:rPr>
          <w:color w:val="2B4155"/>
          <w:spacing w:val="-13"/>
        </w:rPr>
        <w:t> </w:t>
      </w:r>
      <w:r>
        <w:rPr>
          <w:color w:val="2B4155"/>
          <w:spacing w:val="-6"/>
        </w:rPr>
        <w:t>ability</w:t>
      </w:r>
      <w:r>
        <w:rPr>
          <w:color w:val="2B4155"/>
          <w:spacing w:val="-13"/>
        </w:rPr>
        <w:t> </w:t>
      </w:r>
      <w:r>
        <w:rPr>
          <w:color w:val="2B4155"/>
          <w:spacing w:val="-6"/>
        </w:rPr>
        <w:t>to</w:t>
      </w:r>
      <w:r>
        <w:rPr>
          <w:color w:val="2B4155"/>
          <w:spacing w:val="-14"/>
        </w:rPr>
        <w:t> </w:t>
      </w:r>
      <w:r>
        <w:rPr>
          <w:color w:val="2B4155"/>
          <w:spacing w:val="-6"/>
        </w:rPr>
        <w:t>view</w:t>
      </w:r>
      <w:r>
        <w:rPr>
          <w:color w:val="2B4155"/>
          <w:spacing w:val="-14"/>
        </w:rPr>
        <w:t> </w:t>
      </w:r>
      <w:r>
        <w:rPr>
          <w:color w:val="2B4155"/>
          <w:spacing w:val="-6"/>
        </w:rPr>
        <w:t>assessment</w:t>
      </w:r>
      <w:r>
        <w:rPr>
          <w:color w:val="2B4155"/>
          <w:spacing w:val="-14"/>
        </w:rPr>
        <w:t> </w:t>
      </w:r>
      <w:r>
        <w:rPr>
          <w:color w:val="2B4155"/>
          <w:spacing w:val="-6"/>
        </w:rPr>
        <w:t>items,</w:t>
      </w:r>
      <w:r>
        <w:rPr>
          <w:color w:val="2B4155"/>
          <w:spacing w:val="-14"/>
        </w:rPr>
        <w:t> </w:t>
      </w:r>
      <w:r>
        <w:rPr>
          <w:color w:val="2B4155"/>
          <w:spacing w:val="-6"/>
        </w:rPr>
        <w:t>educators</w:t>
      </w:r>
      <w:r>
        <w:rPr>
          <w:color w:val="2B4155"/>
          <w:spacing w:val="-14"/>
        </w:rPr>
        <w:t> </w:t>
      </w:r>
      <w:r>
        <w:rPr>
          <w:color w:val="2B4155"/>
          <w:spacing w:val="-6"/>
        </w:rPr>
        <w:t>can</w:t>
      </w:r>
      <w:r>
        <w:rPr>
          <w:color w:val="2B4155"/>
          <w:spacing w:val="-14"/>
        </w:rPr>
        <w:t> </w:t>
      </w:r>
      <w:r>
        <w:rPr>
          <w:color w:val="2B4155"/>
          <w:spacing w:val="-6"/>
        </w:rPr>
        <w:t>better</w:t>
      </w:r>
      <w:r>
        <w:rPr>
          <w:color w:val="2B4155"/>
          <w:spacing w:val="-13"/>
        </w:rPr>
        <w:t> </w:t>
      </w:r>
      <w:r>
        <w:rPr>
          <w:color w:val="2B4155"/>
          <w:spacing w:val="-6"/>
        </w:rPr>
        <w:t>understand </w:t>
      </w:r>
      <w:r>
        <w:rPr>
          <w:color w:val="2B4155"/>
          <w:spacing w:val="-8"/>
        </w:rPr>
        <w:t>assessment</w:t>
      </w:r>
      <w:r>
        <w:rPr>
          <w:color w:val="2B4155"/>
          <w:spacing w:val="-12"/>
        </w:rPr>
        <w:t> </w:t>
      </w:r>
      <w:r>
        <w:rPr>
          <w:color w:val="2B4155"/>
          <w:spacing w:val="-8"/>
        </w:rPr>
        <w:t>content</w:t>
      </w:r>
      <w:r>
        <w:rPr>
          <w:color w:val="2B4155"/>
          <w:spacing w:val="-12"/>
        </w:rPr>
        <w:t> </w:t>
      </w:r>
      <w:r>
        <w:rPr>
          <w:color w:val="2B4155"/>
          <w:spacing w:val="-8"/>
        </w:rPr>
        <w:t>in</w:t>
      </w:r>
      <w:r>
        <w:rPr>
          <w:color w:val="2B4155"/>
          <w:spacing w:val="-12"/>
        </w:rPr>
        <w:t> </w:t>
      </w:r>
      <w:r>
        <w:rPr>
          <w:color w:val="2B4155"/>
          <w:spacing w:val="-8"/>
        </w:rPr>
        <w:t>order</w:t>
      </w:r>
      <w:r>
        <w:rPr>
          <w:color w:val="2B4155"/>
          <w:spacing w:val="-11"/>
        </w:rPr>
        <w:t> </w:t>
      </w:r>
      <w:r>
        <w:rPr>
          <w:color w:val="2B4155"/>
          <w:spacing w:val="-8"/>
        </w:rPr>
        <w:t>to</w:t>
      </w:r>
      <w:r>
        <w:rPr>
          <w:color w:val="2B4155"/>
          <w:spacing w:val="-12"/>
        </w:rPr>
        <w:t> </w:t>
      </w:r>
      <w:r>
        <w:rPr>
          <w:color w:val="2B4155"/>
          <w:spacing w:val="-8"/>
        </w:rPr>
        <w:t>guide</w:t>
      </w:r>
      <w:r>
        <w:rPr>
          <w:color w:val="2B4155"/>
          <w:spacing w:val="-11"/>
        </w:rPr>
        <w:t> </w:t>
      </w:r>
      <w:r>
        <w:rPr>
          <w:color w:val="2B4155"/>
          <w:spacing w:val="-8"/>
        </w:rPr>
        <w:t>year-long</w:t>
      </w:r>
      <w:r>
        <w:rPr>
          <w:color w:val="2B4155"/>
          <w:spacing w:val="-12"/>
        </w:rPr>
        <w:t> </w:t>
      </w:r>
      <w:r>
        <w:rPr>
          <w:color w:val="2B4155"/>
          <w:spacing w:val="-8"/>
        </w:rPr>
        <w:t>planning</w:t>
      </w:r>
      <w:r>
        <w:rPr>
          <w:color w:val="2B4155"/>
          <w:spacing w:val="-12"/>
        </w:rPr>
        <w:t> </w:t>
      </w:r>
      <w:r>
        <w:rPr>
          <w:color w:val="2B4155"/>
          <w:spacing w:val="-8"/>
        </w:rPr>
        <w:t>and</w:t>
      </w:r>
      <w:r>
        <w:rPr>
          <w:color w:val="2B4155"/>
          <w:spacing w:val="-12"/>
        </w:rPr>
        <w:t> </w:t>
      </w:r>
      <w:r>
        <w:rPr>
          <w:color w:val="2B4155"/>
          <w:spacing w:val="-8"/>
        </w:rPr>
        <w:t>expose</w:t>
      </w:r>
      <w:r>
        <w:rPr>
          <w:color w:val="2B4155"/>
          <w:spacing w:val="-12"/>
        </w:rPr>
        <w:t> </w:t>
      </w:r>
      <w:r>
        <w:rPr>
          <w:color w:val="2B4155"/>
          <w:spacing w:val="-8"/>
        </w:rPr>
        <w:t>students</w:t>
      </w:r>
      <w:r>
        <w:rPr>
          <w:color w:val="2B4155"/>
          <w:spacing w:val="-12"/>
        </w:rPr>
        <w:t> </w:t>
      </w:r>
      <w:r>
        <w:rPr>
          <w:color w:val="2B4155"/>
          <w:spacing w:val="-8"/>
        </w:rPr>
        <w:t>over</w:t>
      </w:r>
      <w:r>
        <w:rPr>
          <w:color w:val="2B4155"/>
          <w:spacing w:val="-11"/>
        </w:rPr>
        <w:t> </w:t>
      </w:r>
      <w:r>
        <w:rPr>
          <w:color w:val="2B4155"/>
          <w:spacing w:val="-8"/>
        </w:rPr>
        <w:t>time</w:t>
      </w:r>
      <w:r>
        <w:rPr>
          <w:color w:val="2B4155"/>
          <w:spacing w:val="-12"/>
        </w:rPr>
        <w:t> </w:t>
      </w:r>
      <w:r>
        <w:rPr>
          <w:color w:val="2B4155"/>
          <w:spacing w:val="-8"/>
        </w:rPr>
        <w:t>to</w:t>
      </w:r>
      <w:r>
        <w:rPr>
          <w:color w:val="2B4155"/>
          <w:spacing w:val="-12"/>
        </w:rPr>
        <w:t> </w:t>
      </w:r>
      <w:r>
        <w:rPr>
          <w:color w:val="2B4155"/>
          <w:spacing w:val="-8"/>
        </w:rPr>
        <w:t>like-items</w:t>
      </w:r>
      <w:r>
        <w:rPr>
          <w:color w:val="2B4155"/>
          <w:spacing w:val="-12"/>
        </w:rPr>
        <w:t> </w:t>
      </w:r>
      <w:r>
        <w:rPr>
          <w:color w:val="2B4155"/>
          <w:spacing w:val="-8"/>
        </w:rPr>
        <w:t>they</w:t>
      </w:r>
      <w:r>
        <w:rPr>
          <w:color w:val="2B4155"/>
          <w:spacing w:val="-11"/>
        </w:rPr>
        <w:t> </w:t>
      </w:r>
      <w:r>
        <w:rPr>
          <w:color w:val="2B4155"/>
          <w:spacing w:val="-8"/>
        </w:rPr>
        <w:t>may </w:t>
      </w:r>
      <w:r>
        <w:rPr>
          <w:color w:val="2B4155"/>
          <w:spacing w:val="-6"/>
        </w:rPr>
        <w:t>experience</w:t>
      </w:r>
      <w:r>
        <w:rPr>
          <w:color w:val="2B4155"/>
          <w:spacing w:val="-15"/>
        </w:rPr>
        <w:t> </w:t>
      </w:r>
      <w:r>
        <w:rPr>
          <w:color w:val="2B4155"/>
          <w:spacing w:val="-6"/>
        </w:rPr>
        <w:t>on</w:t>
      </w:r>
      <w:r>
        <w:rPr>
          <w:color w:val="2B4155"/>
          <w:spacing w:val="-16"/>
        </w:rPr>
        <w:t> </w:t>
      </w:r>
      <w:r>
        <w:rPr>
          <w:color w:val="2B4155"/>
          <w:spacing w:val="-6"/>
        </w:rPr>
        <w:t>the</w:t>
      </w:r>
      <w:r>
        <w:rPr>
          <w:color w:val="2B4155"/>
          <w:spacing w:val="-15"/>
        </w:rPr>
        <w:t> </w:t>
      </w:r>
      <w:r>
        <w:rPr>
          <w:color w:val="2B4155"/>
          <w:spacing w:val="-6"/>
        </w:rPr>
        <w:t>summative</w:t>
      </w:r>
      <w:r>
        <w:rPr>
          <w:color w:val="2B4155"/>
          <w:spacing w:val="-16"/>
        </w:rPr>
        <w:t> </w:t>
      </w:r>
      <w:r>
        <w:rPr>
          <w:color w:val="2B4155"/>
          <w:spacing w:val="-6"/>
        </w:rPr>
        <w:t>assessment.</w:t>
      </w:r>
    </w:p>
    <w:p>
      <w:pPr>
        <w:pStyle w:val="Heading3"/>
        <w:spacing w:before="211"/>
        <w:ind w:left="360"/>
      </w:pPr>
      <w:bookmarkStart w:name="_TOC_250004" w:id="5"/>
      <w:r>
        <w:rPr>
          <w:color w:val="2B4155"/>
          <w:spacing w:val="-2"/>
          <w:w w:val="110"/>
        </w:rPr>
        <w:t>Administering</w:t>
      </w:r>
      <w:r>
        <w:rPr>
          <w:color w:val="2B4155"/>
          <w:spacing w:val="-3"/>
          <w:w w:val="110"/>
        </w:rPr>
        <w:t> </w:t>
      </w:r>
      <w:bookmarkEnd w:id="5"/>
      <w:r>
        <w:rPr>
          <w:color w:val="2B4155"/>
          <w:spacing w:val="-2"/>
          <w:w w:val="110"/>
        </w:rPr>
        <w:t>Interim Assessments</w:t>
      </w:r>
    </w:p>
    <w:p>
      <w:pPr>
        <w:pStyle w:val="BodyText"/>
        <w:spacing w:line="278" w:lineRule="auto" w:before="73"/>
        <w:ind w:left="360" w:right="1083"/>
      </w:pPr>
      <w:r>
        <w:rPr>
          <w:color w:val="2B4155"/>
          <w:w w:val="90"/>
        </w:rPr>
        <w:t>Interim assessments are administered online and use the same delivery software as the summative assessments. Educators have the flexibility to re-administer interim assessments throughout the school year. These decisions should </w:t>
      </w:r>
      <w:r>
        <w:rPr>
          <w:color w:val="2B4155"/>
          <w:spacing w:val="-8"/>
        </w:rPr>
        <w:t>be</w:t>
      </w:r>
      <w:r>
        <w:rPr>
          <w:color w:val="2B4155"/>
          <w:spacing w:val="-11"/>
        </w:rPr>
        <w:t> </w:t>
      </w:r>
      <w:r>
        <w:rPr>
          <w:color w:val="2B4155"/>
          <w:spacing w:val="-8"/>
        </w:rPr>
        <w:t>made</w:t>
      </w:r>
      <w:r>
        <w:rPr>
          <w:color w:val="2B4155"/>
          <w:spacing w:val="-10"/>
        </w:rPr>
        <w:t> </w:t>
      </w:r>
      <w:r>
        <w:rPr>
          <w:color w:val="2B4155"/>
          <w:spacing w:val="-8"/>
        </w:rPr>
        <w:t>as</w:t>
      </w:r>
      <w:r>
        <w:rPr>
          <w:color w:val="2B4155"/>
          <w:spacing w:val="-11"/>
        </w:rPr>
        <w:t> </w:t>
      </w:r>
      <w:r>
        <w:rPr>
          <w:color w:val="2B4155"/>
          <w:spacing w:val="-8"/>
        </w:rPr>
        <w:t>part</w:t>
      </w:r>
      <w:r>
        <w:rPr>
          <w:color w:val="2B4155"/>
          <w:spacing w:val="-11"/>
        </w:rPr>
        <w:t> </w:t>
      </w:r>
      <w:r>
        <w:rPr>
          <w:color w:val="2B4155"/>
          <w:spacing w:val="-8"/>
        </w:rPr>
        <w:t>of</w:t>
      </w:r>
      <w:r>
        <w:rPr>
          <w:color w:val="2B4155"/>
          <w:spacing w:val="-11"/>
        </w:rPr>
        <w:t> </w:t>
      </w:r>
      <w:r>
        <w:rPr>
          <w:color w:val="2B4155"/>
          <w:spacing w:val="-8"/>
        </w:rPr>
        <w:t>a</w:t>
      </w:r>
      <w:r>
        <w:rPr>
          <w:color w:val="2B4155"/>
          <w:spacing w:val="-11"/>
        </w:rPr>
        <w:t> </w:t>
      </w:r>
      <w:r>
        <w:rPr>
          <w:color w:val="2B4155"/>
          <w:spacing w:val="-8"/>
        </w:rPr>
        <w:t>larger</w:t>
      </w:r>
      <w:r>
        <w:rPr>
          <w:color w:val="2B4155"/>
          <w:spacing w:val="-10"/>
        </w:rPr>
        <w:t> </w:t>
      </w:r>
      <w:r>
        <w:rPr>
          <w:color w:val="2B4155"/>
          <w:spacing w:val="-8"/>
        </w:rPr>
        <w:t>assessment</w:t>
      </w:r>
      <w:r>
        <w:rPr>
          <w:color w:val="2B4155"/>
          <w:spacing w:val="-11"/>
        </w:rPr>
        <w:t> </w:t>
      </w:r>
      <w:r>
        <w:rPr>
          <w:color w:val="2B4155"/>
          <w:spacing w:val="-8"/>
        </w:rPr>
        <w:t>context</w:t>
      </w:r>
      <w:r>
        <w:rPr>
          <w:color w:val="2B4155"/>
          <w:spacing w:val="-11"/>
        </w:rPr>
        <w:t> </w:t>
      </w:r>
      <w:r>
        <w:rPr>
          <w:color w:val="2B4155"/>
          <w:spacing w:val="-8"/>
        </w:rPr>
        <w:t>that</w:t>
      </w:r>
      <w:r>
        <w:rPr>
          <w:color w:val="2B4155"/>
          <w:spacing w:val="-11"/>
        </w:rPr>
        <w:t> </w:t>
      </w:r>
      <w:r>
        <w:rPr>
          <w:color w:val="2B4155"/>
          <w:spacing w:val="-8"/>
        </w:rPr>
        <w:t>includes</w:t>
      </w:r>
      <w:r>
        <w:rPr>
          <w:color w:val="2B4155"/>
          <w:spacing w:val="-11"/>
        </w:rPr>
        <w:t> </w:t>
      </w:r>
      <w:r>
        <w:rPr>
          <w:color w:val="2B4155"/>
          <w:spacing w:val="-8"/>
        </w:rPr>
        <w:t>the</w:t>
      </w:r>
      <w:r>
        <w:rPr>
          <w:color w:val="2B4155"/>
          <w:spacing w:val="-10"/>
        </w:rPr>
        <w:t> </w:t>
      </w:r>
      <w:r>
        <w:rPr>
          <w:color w:val="2B4155"/>
          <w:spacing w:val="-8"/>
        </w:rPr>
        <w:t>purpose</w:t>
      </w:r>
      <w:r>
        <w:rPr>
          <w:color w:val="2B4155"/>
          <w:spacing w:val="-11"/>
        </w:rPr>
        <w:t> </w:t>
      </w:r>
      <w:r>
        <w:rPr>
          <w:color w:val="2B4155"/>
          <w:spacing w:val="-8"/>
        </w:rPr>
        <w:t>of</w:t>
      </w:r>
      <w:r>
        <w:rPr>
          <w:color w:val="2B4155"/>
          <w:spacing w:val="-11"/>
        </w:rPr>
        <w:t> </w:t>
      </w:r>
      <w:r>
        <w:rPr>
          <w:color w:val="2B4155"/>
          <w:spacing w:val="-8"/>
        </w:rPr>
        <w:t>the</w:t>
      </w:r>
      <w:r>
        <w:rPr>
          <w:color w:val="2B4155"/>
          <w:spacing w:val="-10"/>
        </w:rPr>
        <w:t> </w:t>
      </w:r>
      <w:r>
        <w:rPr>
          <w:color w:val="2B4155"/>
          <w:spacing w:val="-8"/>
        </w:rPr>
        <w:t>interim</w:t>
      </w:r>
      <w:r>
        <w:rPr>
          <w:color w:val="2B4155"/>
          <w:spacing w:val="-11"/>
        </w:rPr>
        <w:t> </w:t>
      </w:r>
      <w:r>
        <w:rPr>
          <w:color w:val="2B4155"/>
          <w:spacing w:val="-8"/>
        </w:rPr>
        <w:t>assessment,</w:t>
      </w:r>
      <w:r>
        <w:rPr>
          <w:color w:val="2B4155"/>
          <w:spacing w:val="-11"/>
        </w:rPr>
        <w:t> </w:t>
      </w:r>
      <w:r>
        <w:rPr>
          <w:color w:val="2B4155"/>
          <w:spacing w:val="-8"/>
        </w:rPr>
        <w:t>how</w:t>
      </w:r>
      <w:r>
        <w:rPr>
          <w:color w:val="2B4155"/>
          <w:spacing w:val="-11"/>
        </w:rPr>
        <w:t> </w:t>
      </w:r>
      <w:r>
        <w:rPr>
          <w:color w:val="2B4155"/>
          <w:spacing w:val="-8"/>
        </w:rPr>
        <w:t>the</w:t>
      </w:r>
      <w:r>
        <w:rPr>
          <w:color w:val="2B4155"/>
          <w:spacing w:val="-11"/>
        </w:rPr>
        <w:t> </w:t>
      </w:r>
      <w:r>
        <w:rPr>
          <w:color w:val="2B4155"/>
          <w:spacing w:val="-8"/>
        </w:rPr>
        <w:t>interim </w:t>
      </w:r>
      <w:r>
        <w:rPr>
          <w:color w:val="2B4155"/>
          <w:w w:val="90"/>
        </w:rPr>
        <w:t>assessment</w:t>
      </w:r>
      <w:r>
        <w:rPr>
          <w:color w:val="2B4155"/>
          <w:spacing w:val="-4"/>
          <w:w w:val="90"/>
        </w:rPr>
        <w:t> </w:t>
      </w:r>
      <w:r>
        <w:rPr>
          <w:color w:val="2B4155"/>
          <w:w w:val="90"/>
        </w:rPr>
        <w:t>will</w:t>
      </w:r>
      <w:r>
        <w:rPr>
          <w:color w:val="2B4155"/>
          <w:spacing w:val="-4"/>
          <w:w w:val="90"/>
        </w:rPr>
        <w:t> </w:t>
      </w:r>
      <w:r>
        <w:rPr>
          <w:color w:val="2B4155"/>
          <w:w w:val="90"/>
        </w:rPr>
        <w:t>be</w:t>
      </w:r>
      <w:r>
        <w:rPr>
          <w:color w:val="2B4155"/>
          <w:spacing w:val="-3"/>
          <w:w w:val="90"/>
        </w:rPr>
        <w:t> </w:t>
      </w:r>
      <w:r>
        <w:rPr>
          <w:color w:val="2B4155"/>
          <w:w w:val="90"/>
        </w:rPr>
        <w:t>scored,</w:t>
      </w:r>
      <w:r>
        <w:rPr>
          <w:color w:val="2B4155"/>
          <w:spacing w:val="-4"/>
          <w:w w:val="90"/>
        </w:rPr>
        <w:t> </w:t>
      </w:r>
      <w:r>
        <w:rPr>
          <w:color w:val="2B4155"/>
          <w:w w:val="90"/>
        </w:rPr>
        <w:t>and</w:t>
      </w:r>
      <w:r>
        <w:rPr>
          <w:color w:val="2B4155"/>
          <w:spacing w:val="-4"/>
          <w:w w:val="90"/>
        </w:rPr>
        <w:t> </w:t>
      </w:r>
      <w:r>
        <w:rPr>
          <w:color w:val="2B4155"/>
          <w:w w:val="90"/>
        </w:rPr>
        <w:t>how</w:t>
      </w:r>
      <w:r>
        <w:rPr>
          <w:color w:val="2B4155"/>
          <w:spacing w:val="-4"/>
          <w:w w:val="90"/>
        </w:rPr>
        <w:t> </w:t>
      </w:r>
      <w:r>
        <w:rPr>
          <w:color w:val="2B4155"/>
          <w:w w:val="90"/>
        </w:rPr>
        <w:t>the</w:t>
      </w:r>
      <w:r>
        <w:rPr>
          <w:color w:val="2B4155"/>
          <w:spacing w:val="-4"/>
          <w:w w:val="90"/>
        </w:rPr>
        <w:t> </w:t>
      </w:r>
      <w:r>
        <w:rPr>
          <w:color w:val="2B4155"/>
          <w:w w:val="90"/>
        </w:rPr>
        <w:t>data</w:t>
      </w:r>
      <w:r>
        <w:rPr>
          <w:color w:val="2B4155"/>
          <w:spacing w:val="-4"/>
          <w:w w:val="90"/>
        </w:rPr>
        <w:t> </w:t>
      </w:r>
      <w:r>
        <w:rPr>
          <w:color w:val="2B4155"/>
          <w:w w:val="90"/>
        </w:rPr>
        <w:t>from</w:t>
      </w:r>
      <w:r>
        <w:rPr>
          <w:color w:val="2B4155"/>
          <w:spacing w:val="-4"/>
          <w:w w:val="90"/>
        </w:rPr>
        <w:t> </w:t>
      </w:r>
      <w:r>
        <w:rPr>
          <w:color w:val="2B4155"/>
          <w:w w:val="90"/>
        </w:rPr>
        <w:t>the</w:t>
      </w:r>
      <w:r>
        <w:rPr>
          <w:color w:val="2B4155"/>
          <w:spacing w:val="-4"/>
          <w:w w:val="90"/>
        </w:rPr>
        <w:t> </w:t>
      </w:r>
      <w:r>
        <w:rPr>
          <w:color w:val="2B4155"/>
          <w:w w:val="90"/>
        </w:rPr>
        <w:t>interim</w:t>
      </w:r>
      <w:r>
        <w:rPr>
          <w:color w:val="2B4155"/>
          <w:spacing w:val="-4"/>
          <w:w w:val="90"/>
        </w:rPr>
        <w:t> </w:t>
      </w:r>
      <w:r>
        <w:rPr>
          <w:color w:val="2B4155"/>
          <w:w w:val="90"/>
        </w:rPr>
        <w:t>assessment</w:t>
      </w:r>
      <w:r>
        <w:rPr>
          <w:color w:val="2B4155"/>
          <w:spacing w:val="-4"/>
          <w:w w:val="90"/>
        </w:rPr>
        <w:t> </w:t>
      </w:r>
      <w:r>
        <w:rPr>
          <w:color w:val="2B4155"/>
          <w:w w:val="90"/>
        </w:rPr>
        <w:t>will</w:t>
      </w:r>
      <w:r>
        <w:rPr>
          <w:color w:val="2B4155"/>
          <w:spacing w:val="-4"/>
          <w:w w:val="90"/>
        </w:rPr>
        <w:t> </w:t>
      </w:r>
      <w:r>
        <w:rPr>
          <w:color w:val="2B4155"/>
          <w:w w:val="90"/>
        </w:rPr>
        <w:t>be</w:t>
      </w:r>
      <w:r>
        <w:rPr>
          <w:color w:val="2B4155"/>
          <w:spacing w:val="-3"/>
          <w:w w:val="90"/>
        </w:rPr>
        <w:t> </w:t>
      </w:r>
      <w:r>
        <w:rPr>
          <w:color w:val="2B4155"/>
          <w:w w:val="90"/>
        </w:rPr>
        <w:t>used</w:t>
      </w:r>
      <w:r>
        <w:rPr>
          <w:color w:val="2B4155"/>
          <w:spacing w:val="-4"/>
          <w:w w:val="90"/>
        </w:rPr>
        <w:t> </w:t>
      </w:r>
      <w:r>
        <w:rPr>
          <w:color w:val="2B4155"/>
          <w:w w:val="90"/>
        </w:rPr>
        <w:t>to</w:t>
      </w:r>
      <w:r>
        <w:rPr>
          <w:color w:val="2B4155"/>
          <w:spacing w:val="-4"/>
          <w:w w:val="90"/>
        </w:rPr>
        <w:t> </w:t>
      </w:r>
      <w:r>
        <w:rPr>
          <w:color w:val="2B4155"/>
          <w:w w:val="90"/>
        </w:rPr>
        <w:t>improve</w:t>
      </w:r>
      <w:r>
        <w:rPr>
          <w:color w:val="2B4155"/>
          <w:spacing w:val="-3"/>
          <w:w w:val="90"/>
        </w:rPr>
        <w:t> </w:t>
      </w:r>
      <w:r>
        <w:rPr>
          <w:color w:val="2B4155"/>
          <w:w w:val="90"/>
        </w:rPr>
        <w:t>teaching</w:t>
      </w:r>
      <w:r>
        <w:rPr>
          <w:color w:val="2B4155"/>
          <w:spacing w:val="-4"/>
          <w:w w:val="90"/>
        </w:rPr>
        <w:t> </w:t>
      </w:r>
      <w:r>
        <w:rPr>
          <w:color w:val="2B4155"/>
          <w:w w:val="90"/>
        </w:rPr>
        <w:t>and</w:t>
      </w:r>
      <w:r>
        <w:rPr>
          <w:color w:val="2B4155"/>
          <w:spacing w:val="-4"/>
          <w:w w:val="90"/>
        </w:rPr>
        <w:t> </w:t>
      </w:r>
      <w:r>
        <w:rPr>
          <w:color w:val="2B4155"/>
          <w:w w:val="90"/>
        </w:rPr>
        <w:t>learning. Interim assessment reports can be generated from the Smarter Balanced or member-designated reporting systems.</w:t>
      </w:r>
    </w:p>
    <w:p>
      <w:pPr>
        <w:pStyle w:val="BodyText"/>
        <w:spacing w:line="278" w:lineRule="auto" w:before="119"/>
        <w:ind w:left="360" w:right="1083"/>
      </w:pPr>
      <w:r>
        <w:rPr>
          <w:color w:val="2B4155"/>
          <w:w w:val="90"/>
        </w:rPr>
        <w:t>The</w:t>
      </w:r>
      <w:r>
        <w:rPr>
          <w:color w:val="2B4155"/>
          <w:spacing w:val="-2"/>
          <w:w w:val="90"/>
        </w:rPr>
        <w:t> </w:t>
      </w:r>
      <w:r>
        <w:rPr>
          <w:color w:val="2B4155"/>
          <w:w w:val="90"/>
        </w:rPr>
        <w:t>ICAs,</w:t>
      </w:r>
      <w:r>
        <w:rPr>
          <w:color w:val="2B4155"/>
          <w:spacing w:val="-2"/>
          <w:w w:val="90"/>
        </w:rPr>
        <w:t> </w:t>
      </w:r>
      <w:r>
        <w:rPr>
          <w:color w:val="2B4155"/>
          <w:w w:val="90"/>
        </w:rPr>
        <w:t>IABs,</w:t>
      </w:r>
      <w:r>
        <w:rPr>
          <w:color w:val="2B4155"/>
          <w:spacing w:val="-1"/>
          <w:w w:val="90"/>
        </w:rPr>
        <w:t> </w:t>
      </w:r>
      <w:r>
        <w:rPr>
          <w:color w:val="2B4155"/>
          <w:w w:val="90"/>
        </w:rPr>
        <w:t>and</w:t>
      </w:r>
      <w:r>
        <w:rPr>
          <w:color w:val="2B4155"/>
          <w:spacing w:val="-2"/>
          <w:w w:val="90"/>
        </w:rPr>
        <w:t> </w:t>
      </w:r>
      <w:r>
        <w:rPr>
          <w:color w:val="2B4155"/>
          <w:w w:val="90"/>
        </w:rPr>
        <w:t>Focused</w:t>
      </w:r>
      <w:r>
        <w:rPr>
          <w:color w:val="2B4155"/>
          <w:spacing w:val="-2"/>
          <w:w w:val="90"/>
        </w:rPr>
        <w:t> </w:t>
      </w:r>
      <w:r>
        <w:rPr>
          <w:color w:val="2B4155"/>
          <w:w w:val="90"/>
        </w:rPr>
        <w:t>IABs</w:t>
      </w:r>
      <w:r>
        <w:rPr>
          <w:color w:val="2B4155"/>
          <w:spacing w:val="-2"/>
          <w:w w:val="90"/>
        </w:rPr>
        <w:t> </w:t>
      </w:r>
      <w:r>
        <w:rPr>
          <w:color w:val="2B4155"/>
          <w:w w:val="90"/>
        </w:rPr>
        <w:t>contain</w:t>
      </w:r>
      <w:r>
        <w:rPr>
          <w:color w:val="2B4155"/>
          <w:spacing w:val="-2"/>
          <w:w w:val="90"/>
        </w:rPr>
        <w:t> </w:t>
      </w:r>
      <w:r>
        <w:rPr>
          <w:color w:val="2B4155"/>
          <w:w w:val="90"/>
        </w:rPr>
        <w:t>a</w:t>
      </w:r>
      <w:r>
        <w:rPr>
          <w:color w:val="2B4155"/>
          <w:spacing w:val="-2"/>
          <w:w w:val="90"/>
        </w:rPr>
        <w:t> </w:t>
      </w:r>
      <w:r>
        <w:rPr>
          <w:color w:val="2B4155"/>
          <w:w w:val="90"/>
        </w:rPr>
        <w:t>number</w:t>
      </w:r>
      <w:r>
        <w:rPr>
          <w:color w:val="2B4155"/>
          <w:spacing w:val="-1"/>
          <w:w w:val="90"/>
        </w:rPr>
        <w:t> </w:t>
      </w:r>
      <w:r>
        <w:rPr>
          <w:color w:val="2B4155"/>
          <w:w w:val="90"/>
        </w:rPr>
        <w:t>of</w:t>
      </w:r>
      <w:r>
        <w:rPr>
          <w:color w:val="2B4155"/>
          <w:spacing w:val="-2"/>
          <w:w w:val="90"/>
        </w:rPr>
        <w:t> </w:t>
      </w:r>
      <w:r>
        <w:rPr>
          <w:color w:val="2B4155"/>
          <w:w w:val="90"/>
        </w:rPr>
        <w:t>overlapping</w:t>
      </w:r>
      <w:r>
        <w:rPr>
          <w:color w:val="2B4155"/>
          <w:spacing w:val="-2"/>
          <w:w w:val="90"/>
        </w:rPr>
        <w:t> </w:t>
      </w:r>
      <w:r>
        <w:rPr>
          <w:color w:val="2B4155"/>
          <w:w w:val="90"/>
        </w:rPr>
        <w:t>items.</w:t>
      </w:r>
      <w:r>
        <w:rPr>
          <w:color w:val="2B4155"/>
          <w:spacing w:val="-2"/>
          <w:w w:val="90"/>
        </w:rPr>
        <w:t> </w:t>
      </w:r>
      <w:r>
        <w:rPr>
          <w:color w:val="2B4155"/>
          <w:w w:val="90"/>
        </w:rPr>
        <w:t>Therefore,</w:t>
      </w:r>
      <w:r>
        <w:rPr>
          <w:color w:val="2B4155"/>
          <w:spacing w:val="-2"/>
          <w:w w:val="90"/>
        </w:rPr>
        <w:t> </w:t>
      </w:r>
      <w:r>
        <w:rPr>
          <w:color w:val="2B4155"/>
          <w:w w:val="90"/>
        </w:rPr>
        <w:t>students</w:t>
      </w:r>
      <w:r>
        <w:rPr>
          <w:color w:val="2B4155"/>
          <w:spacing w:val="-2"/>
          <w:w w:val="90"/>
        </w:rPr>
        <w:t> </w:t>
      </w:r>
      <w:r>
        <w:rPr>
          <w:color w:val="2B4155"/>
          <w:w w:val="90"/>
        </w:rPr>
        <w:t>who</w:t>
      </w:r>
      <w:r>
        <w:rPr>
          <w:color w:val="2B4155"/>
          <w:spacing w:val="-2"/>
          <w:w w:val="90"/>
        </w:rPr>
        <w:t> </w:t>
      </w:r>
      <w:r>
        <w:rPr>
          <w:color w:val="2B4155"/>
          <w:w w:val="90"/>
        </w:rPr>
        <w:t>take</w:t>
      </w:r>
      <w:r>
        <w:rPr>
          <w:color w:val="2B4155"/>
          <w:spacing w:val="-2"/>
          <w:w w:val="90"/>
        </w:rPr>
        <w:t> </w:t>
      </w:r>
      <w:r>
        <w:rPr>
          <w:color w:val="2B4155"/>
          <w:w w:val="90"/>
        </w:rPr>
        <w:t>interim assessments</w:t>
      </w:r>
      <w:r>
        <w:rPr>
          <w:color w:val="2B4155"/>
          <w:spacing w:val="-10"/>
          <w:w w:val="90"/>
        </w:rPr>
        <w:t> </w:t>
      </w:r>
      <w:r>
        <w:rPr>
          <w:color w:val="2B4155"/>
          <w:w w:val="90"/>
        </w:rPr>
        <w:t>more</w:t>
      </w:r>
      <w:r>
        <w:rPr>
          <w:color w:val="2B4155"/>
          <w:spacing w:val="-10"/>
          <w:w w:val="90"/>
        </w:rPr>
        <w:t> </w:t>
      </w:r>
      <w:r>
        <w:rPr>
          <w:color w:val="2B4155"/>
          <w:w w:val="90"/>
        </w:rPr>
        <w:t>than</w:t>
      </w:r>
      <w:r>
        <w:rPr>
          <w:color w:val="2B4155"/>
          <w:spacing w:val="-10"/>
          <w:w w:val="90"/>
        </w:rPr>
        <w:t> </w:t>
      </w:r>
      <w:r>
        <w:rPr>
          <w:color w:val="2B4155"/>
          <w:w w:val="90"/>
        </w:rPr>
        <w:t>once,</w:t>
      </w:r>
      <w:r>
        <w:rPr>
          <w:color w:val="2B4155"/>
          <w:spacing w:val="-10"/>
          <w:w w:val="90"/>
        </w:rPr>
        <w:t> </w:t>
      </w:r>
      <w:r>
        <w:rPr>
          <w:color w:val="2B4155"/>
          <w:w w:val="90"/>
        </w:rPr>
        <w:t>or</w:t>
      </w:r>
      <w:r>
        <w:rPr>
          <w:color w:val="2B4155"/>
          <w:spacing w:val="-9"/>
          <w:w w:val="90"/>
        </w:rPr>
        <w:t> </w:t>
      </w:r>
      <w:r>
        <w:rPr>
          <w:color w:val="2B4155"/>
          <w:w w:val="90"/>
        </w:rPr>
        <w:t>who</w:t>
      </w:r>
      <w:r>
        <w:rPr>
          <w:color w:val="2B4155"/>
          <w:spacing w:val="-10"/>
          <w:w w:val="90"/>
        </w:rPr>
        <w:t> </w:t>
      </w:r>
      <w:r>
        <w:rPr>
          <w:color w:val="2B4155"/>
          <w:w w:val="90"/>
        </w:rPr>
        <w:t>take</w:t>
      </w:r>
      <w:r>
        <w:rPr>
          <w:color w:val="2B4155"/>
          <w:spacing w:val="-10"/>
          <w:w w:val="90"/>
        </w:rPr>
        <w:t> </w:t>
      </w:r>
      <w:r>
        <w:rPr>
          <w:color w:val="2B4155"/>
          <w:w w:val="90"/>
        </w:rPr>
        <w:t>them</w:t>
      </w:r>
      <w:r>
        <w:rPr>
          <w:color w:val="2B4155"/>
          <w:spacing w:val="-10"/>
          <w:w w:val="90"/>
        </w:rPr>
        <w:t> </w:t>
      </w:r>
      <w:r>
        <w:rPr>
          <w:color w:val="2B4155"/>
          <w:w w:val="90"/>
        </w:rPr>
        <w:t>in</w:t>
      </w:r>
      <w:r>
        <w:rPr>
          <w:color w:val="2B4155"/>
          <w:spacing w:val="-10"/>
          <w:w w:val="90"/>
        </w:rPr>
        <w:t> </w:t>
      </w:r>
      <w:r>
        <w:rPr>
          <w:color w:val="2B4155"/>
          <w:w w:val="90"/>
        </w:rPr>
        <w:t>the</w:t>
      </w:r>
      <w:r>
        <w:rPr>
          <w:color w:val="2B4155"/>
          <w:spacing w:val="-10"/>
          <w:w w:val="90"/>
        </w:rPr>
        <w:t> </w:t>
      </w:r>
      <w:r>
        <w:rPr>
          <w:color w:val="2B4155"/>
          <w:w w:val="90"/>
        </w:rPr>
        <w:t>same</w:t>
      </w:r>
      <w:r>
        <w:rPr>
          <w:color w:val="2B4155"/>
          <w:spacing w:val="-9"/>
          <w:w w:val="90"/>
        </w:rPr>
        <w:t> </w:t>
      </w:r>
      <w:r>
        <w:rPr>
          <w:color w:val="2B4155"/>
          <w:w w:val="90"/>
        </w:rPr>
        <w:t>grade</w:t>
      </w:r>
      <w:r>
        <w:rPr>
          <w:color w:val="2B4155"/>
          <w:spacing w:val="-9"/>
          <w:w w:val="90"/>
        </w:rPr>
        <w:t> </w:t>
      </w:r>
      <w:r>
        <w:rPr>
          <w:color w:val="2B4155"/>
          <w:w w:val="90"/>
        </w:rPr>
        <w:t>levels</w:t>
      </w:r>
      <w:r>
        <w:rPr>
          <w:color w:val="2B4155"/>
          <w:spacing w:val="-10"/>
          <w:w w:val="90"/>
        </w:rPr>
        <w:t> </w:t>
      </w:r>
      <w:r>
        <w:rPr>
          <w:color w:val="2B4155"/>
          <w:w w:val="90"/>
        </w:rPr>
        <w:t>and</w:t>
      </w:r>
      <w:r>
        <w:rPr>
          <w:color w:val="2B4155"/>
          <w:spacing w:val="-10"/>
          <w:w w:val="90"/>
        </w:rPr>
        <w:t> </w:t>
      </w:r>
      <w:r>
        <w:rPr>
          <w:color w:val="2B4155"/>
          <w:w w:val="90"/>
        </w:rPr>
        <w:t>content</w:t>
      </w:r>
      <w:r>
        <w:rPr>
          <w:color w:val="2B4155"/>
          <w:spacing w:val="-10"/>
          <w:w w:val="90"/>
        </w:rPr>
        <w:t> </w:t>
      </w:r>
      <w:r>
        <w:rPr>
          <w:color w:val="2B4155"/>
          <w:w w:val="90"/>
        </w:rPr>
        <w:t>areas,</w:t>
      </w:r>
      <w:r>
        <w:rPr>
          <w:color w:val="2B4155"/>
          <w:spacing w:val="-10"/>
          <w:w w:val="90"/>
        </w:rPr>
        <w:t> </w:t>
      </w:r>
      <w:r>
        <w:rPr>
          <w:color w:val="2B4155"/>
          <w:w w:val="90"/>
        </w:rPr>
        <w:t>may</w:t>
      </w:r>
      <w:r>
        <w:rPr>
          <w:color w:val="2B4155"/>
          <w:spacing w:val="-9"/>
          <w:w w:val="90"/>
        </w:rPr>
        <w:t> </w:t>
      </w:r>
      <w:r>
        <w:rPr>
          <w:color w:val="2B4155"/>
          <w:w w:val="90"/>
        </w:rPr>
        <w:t>see</w:t>
      </w:r>
      <w:r>
        <w:rPr>
          <w:color w:val="2B4155"/>
          <w:spacing w:val="-9"/>
          <w:w w:val="90"/>
        </w:rPr>
        <w:t> </w:t>
      </w:r>
      <w:r>
        <w:rPr>
          <w:color w:val="2B4155"/>
          <w:w w:val="90"/>
        </w:rPr>
        <w:t>the</w:t>
      </w:r>
      <w:r>
        <w:rPr>
          <w:color w:val="2B4155"/>
          <w:spacing w:val="-9"/>
          <w:w w:val="90"/>
        </w:rPr>
        <w:t> </w:t>
      </w:r>
      <w:r>
        <w:rPr>
          <w:color w:val="2B4155"/>
          <w:w w:val="90"/>
        </w:rPr>
        <w:t>same</w:t>
      </w:r>
      <w:r>
        <w:rPr>
          <w:color w:val="2B4155"/>
          <w:spacing w:val="-10"/>
          <w:w w:val="90"/>
        </w:rPr>
        <w:t> </w:t>
      </w:r>
      <w:r>
        <w:rPr>
          <w:color w:val="2B4155"/>
          <w:w w:val="90"/>
        </w:rPr>
        <w:t>items.</w:t>
      </w:r>
      <w:r>
        <w:rPr>
          <w:color w:val="2B4155"/>
          <w:spacing w:val="-10"/>
          <w:w w:val="90"/>
        </w:rPr>
        <w:t> </w:t>
      </w:r>
      <w:r>
        <w:rPr>
          <w:color w:val="2B4155"/>
          <w:w w:val="90"/>
        </w:rPr>
        <w:t>As more</w:t>
      </w:r>
      <w:r>
        <w:rPr>
          <w:color w:val="2B4155"/>
          <w:spacing w:val="-10"/>
          <w:w w:val="90"/>
        </w:rPr>
        <w:t> </w:t>
      </w:r>
      <w:r>
        <w:rPr>
          <w:color w:val="2B4155"/>
          <w:w w:val="90"/>
        </w:rPr>
        <w:t>interim</w:t>
      </w:r>
      <w:r>
        <w:rPr>
          <w:color w:val="2B4155"/>
          <w:spacing w:val="-10"/>
          <w:w w:val="90"/>
        </w:rPr>
        <w:t> </w:t>
      </w:r>
      <w:r>
        <w:rPr>
          <w:color w:val="2B4155"/>
          <w:w w:val="90"/>
        </w:rPr>
        <w:t>assessment</w:t>
      </w:r>
      <w:r>
        <w:rPr>
          <w:color w:val="2B4155"/>
          <w:spacing w:val="-10"/>
          <w:w w:val="90"/>
        </w:rPr>
        <w:t> </w:t>
      </w:r>
      <w:r>
        <w:rPr>
          <w:color w:val="2B4155"/>
          <w:w w:val="90"/>
        </w:rPr>
        <w:t>items</w:t>
      </w:r>
      <w:r>
        <w:rPr>
          <w:color w:val="2B4155"/>
          <w:spacing w:val="-10"/>
          <w:w w:val="90"/>
        </w:rPr>
        <w:t> </w:t>
      </w:r>
      <w:r>
        <w:rPr>
          <w:color w:val="2B4155"/>
          <w:w w:val="90"/>
        </w:rPr>
        <w:t>are</w:t>
      </w:r>
      <w:r>
        <w:rPr>
          <w:color w:val="2B4155"/>
          <w:spacing w:val="-10"/>
          <w:w w:val="90"/>
        </w:rPr>
        <w:t> </w:t>
      </w:r>
      <w:r>
        <w:rPr>
          <w:color w:val="2B4155"/>
          <w:w w:val="90"/>
        </w:rPr>
        <w:t>made</w:t>
      </w:r>
      <w:r>
        <w:rPr>
          <w:color w:val="2B4155"/>
          <w:spacing w:val="-9"/>
          <w:w w:val="90"/>
        </w:rPr>
        <w:t> </w:t>
      </w:r>
      <w:r>
        <w:rPr>
          <w:color w:val="2B4155"/>
          <w:w w:val="90"/>
        </w:rPr>
        <w:t>available,</w:t>
      </w:r>
      <w:r>
        <w:rPr>
          <w:color w:val="2B4155"/>
          <w:spacing w:val="-10"/>
          <w:w w:val="90"/>
        </w:rPr>
        <w:t> </w:t>
      </w:r>
      <w:r>
        <w:rPr>
          <w:color w:val="2B4155"/>
          <w:w w:val="90"/>
        </w:rPr>
        <w:t>the</w:t>
      </w:r>
      <w:r>
        <w:rPr>
          <w:color w:val="2B4155"/>
          <w:spacing w:val="-9"/>
          <w:w w:val="90"/>
        </w:rPr>
        <w:t> </w:t>
      </w:r>
      <w:r>
        <w:rPr>
          <w:color w:val="2B4155"/>
          <w:w w:val="90"/>
        </w:rPr>
        <w:t>ICAs,</w:t>
      </w:r>
      <w:r>
        <w:rPr>
          <w:color w:val="2B4155"/>
          <w:spacing w:val="-10"/>
          <w:w w:val="90"/>
        </w:rPr>
        <w:t> </w:t>
      </w:r>
      <w:r>
        <w:rPr>
          <w:color w:val="2B4155"/>
          <w:w w:val="90"/>
        </w:rPr>
        <w:t>IABs,</w:t>
      </w:r>
      <w:r>
        <w:rPr>
          <w:color w:val="2B4155"/>
          <w:spacing w:val="-10"/>
          <w:w w:val="90"/>
        </w:rPr>
        <w:t> </w:t>
      </w:r>
      <w:r>
        <w:rPr>
          <w:color w:val="2B4155"/>
          <w:w w:val="90"/>
        </w:rPr>
        <w:t>and</w:t>
      </w:r>
      <w:r>
        <w:rPr>
          <w:color w:val="2B4155"/>
          <w:spacing w:val="-10"/>
          <w:w w:val="90"/>
        </w:rPr>
        <w:t> </w:t>
      </w:r>
      <w:r>
        <w:rPr>
          <w:color w:val="2B4155"/>
          <w:w w:val="90"/>
        </w:rPr>
        <w:t>Focused</w:t>
      </w:r>
      <w:r>
        <w:rPr>
          <w:color w:val="2B4155"/>
          <w:spacing w:val="-10"/>
          <w:w w:val="90"/>
        </w:rPr>
        <w:t> </w:t>
      </w:r>
      <w:r>
        <w:rPr>
          <w:color w:val="2B4155"/>
          <w:w w:val="90"/>
        </w:rPr>
        <w:t>IABs</w:t>
      </w:r>
      <w:r>
        <w:rPr>
          <w:color w:val="2B4155"/>
          <w:spacing w:val="-10"/>
          <w:w w:val="90"/>
        </w:rPr>
        <w:t> </w:t>
      </w:r>
      <w:r>
        <w:rPr>
          <w:color w:val="2B4155"/>
          <w:w w:val="90"/>
        </w:rPr>
        <w:t>will</w:t>
      </w:r>
      <w:r>
        <w:rPr>
          <w:color w:val="2B4155"/>
          <w:spacing w:val="-10"/>
          <w:w w:val="90"/>
        </w:rPr>
        <w:t> </w:t>
      </w:r>
      <w:r>
        <w:rPr>
          <w:color w:val="2B4155"/>
          <w:w w:val="90"/>
        </w:rPr>
        <w:t>have</w:t>
      </w:r>
      <w:r>
        <w:rPr>
          <w:color w:val="2B4155"/>
          <w:spacing w:val="-10"/>
          <w:w w:val="90"/>
        </w:rPr>
        <w:t> </w:t>
      </w:r>
      <w:r>
        <w:rPr>
          <w:color w:val="2B4155"/>
          <w:w w:val="90"/>
        </w:rPr>
        <w:t>fewer</w:t>
      </w:r>
      <w:r>
        <w:rPr>
          <w:color w:val="2B4155"/>
          <w:spacing w:val="-9"/>
          <w:w w:val="90"/>
        </w:rPr>
        <w:t> </w:t>
      </w:r>
      <w:r>
        <w:rPr>
          <w:color w:val="2B4155"/>
          <w:w w:val="90"/>
        </w:rPr>
        <w:t>overlapping</w:t>
      </w:r>
      <w:r>
        <w:rPr>
          <w:color w:val="2B4155"/>
          <w:spacing w:val="-10"/>
          <w:w w:val="90"/>
        </w:rPr>
        <w:t> </w:t>
      </w:r>
      <w:r>
        <w:rPr>
          <w:color w:val="2B4155"/>
          <w:w w:val="90"/>
        </w:rPr>
        <w:t>items.</w:t>
      </w:r>
    </w:p>
    <w:p>
      <w:pPr>
        <w:pStyle w:val="BodyText"/>
        <w:spacing w:after="0" w:line="278" w:lineRule="auto"/>
        <w:sectPr>
          <w:pgSz w:w="12240" w:h="15840"/>
          <w:pgMar w:header="0" w:footer="812" w:top="1000" w:bottom="1200" w:left="720" w:right="0"/>
        </w:sectPr>
      </w:pPr>
    </w:p>
    <w:p>
      <w:pPr>
        <w:pStyle w:val="Heading3"/>
        <w:spacing w:before="87"/>
        <w:ind w:left="360"/>
      </w:pPr>
      <w:bookmarkStart w:name="_TOC_250003" w:id="6"/>
      <w:r>
        <w:rPr>
          <w:color w:val="2B4155"/>
        </w:rPr>
        <w:t>Accessibility</w:t>
      </w:r>
      <w:r>
        <w:rPr>
          <w:color w:val="2B4155"/>
          <w:spacing w:val="39"/>
        </w:rPr>
        <w:t> </w:t>
      </w:r>
      <w:bookmarkEnd w:id="6"/>
      <w:r>
        <w:rPr>
          <w:color w:val="2B4155"/>
          <w:spacing w:val="-2"/>
        </w:rPr>
        <w:t>Resources</w:t>
      </w:r>
    </w:p>
    <w:p>
      <w:pPr>
        <w:pStyle w:val="BodyText"/>
        <w:spacing w:line="278" w:lineRule="auto" w:before="72"/>
        <w:ind w:left="360" w:right="1083"/>
      </w:pPr>
      <w:r>
        <w:rPr>
          <w:color w:val="2B4155"/>
          <w:w w:val="90"/>
        </w:rPr>
        <w:t>One of the foundational principles of the Smarter Balanced assessment system is accessibility for students. As a result, both</w:t>
      </w:r>
      <w:r>
        <w:rPr>
          <w:color w:val="2B4155"/>
          <w:spacing w:val="-9"/>
          <w:w w:val="90"/>
        </w:rPr>
        <w:t> </w:t>
      </w:r>
      <w:r>
        <w:rPr>
          <w:color w:val="2B4155"/>
          <w:w w:val="90"/>
        </w:rPr>
        <w:t>standardized</w:t>
      </w:r>
      <w:r>
        <w:rPr>
          <w:color w:val="2B4155"/>
          <w:spacing w:val="-9"/>
          <w:w w:val="90"/>
        </w:rPr>
        <w:t> </w:t>
      </w:r>
      <w:r>
        <w:rPr>
          <w:color w:val="2B4155"/>
          <w:w w:val="90"/>
        </w:rPr>
        <w:t>and</w:t>
      </w:r>
      <w:r>
        <w:rPr>
          <w:color w:val="2B4155"/>
          <w:spacing w:val="-9"/>
          <w:w w:val="90"/>
        </w:rPr>
        <w:t> </w:t>
      </w:r>
      <w:r>
        <w:rPr>
          <w:color w:val="2B4155"/>
          <w:w w:val="90"/>
        </w:rPr>
        <w:t>non-standardized</w:t>
      </w:r>
      <w:r>
        <w:rPr>
          <w:color w:val="2B4155"/>
          <w:spacing w:val="-9"/>
          <w:w w:val="90"/>
        </w:rPr>
        <w:t> </w:t>
      </w:r>
      <w:r>
        <w:rPr>
          <w:color w:val="2B4155"/>
          <w:w w:val="90"/>
        </w:rPr>
        <w:t>administrations</w:t>
      </w:r>
      <w:r>
        <w:rPr>
          <w:color w:val="2B4155"/>
          <w:spacing w:val="-9"/>
          <w:w w:val="90"/>
        </w:rPr>
        <w:t> </w:t>
      </w:r>
      <w:r>
        <w:rPr>
          <w:color w:val="2B4155"/>
          <w:w w:val="90"/>
        </w:rPr>
        <w:t>of</w:t>
      </w:r>
      <w:r>
        <w:rPr>
          <w:color w:val="2B4155"/>
          <w:spacing w:val="-9"/>
          <w:w w:val="90"/>
        </w:rPr>
        <w:t> </w:t>
      </w:r>
      <w:r>
        <w:rPr>
          <w:color w:val="2B4155"/>
          <w:w w:val="90"/>
        </w:rPr>
        <w:t>interim</w:t>
      </w:r>
      <w:r>
        <w:rPr>
          <w:color w:val="2B4155"/>
          <w:spacing w:val="-9"/>
          <w:w w:val="90"/>
        </w:rPr>
        <w:t> </w:t>
      </w:r>
      <w:r>
        <w:rPr>
          <w:color w:val="2B4155"/>
          <w:w w:val="90"/>
        </w:rPr>
        <w:t>assessments</w:t>
      </w:r>
      <w:r>
        <w:rPr>
          <w:color w:val="2B4155"/>
          <w:spacing w:val="-9"/>
          <w:w w:val="90"/>
        </w:rPr>
        <w:t> </w:t>
      </w:r>
      <w:r>
        <w:rPr>
          <w:color w:val="2B4155"/>
          <w:w w:val="90"/>
        </w:rPr>
        <w:t>include</w:t>
      </w:r>
      <w:r>
        <w:rPr>
          <w:color w:val="2B4155"/>
          <w:spacing w:val="-9"/>
          <w:w w:val="90"/>
        </w:rPr>
        <w:t> </w:t>
      </w:r>
      <w:r>
        <w:rPr>
          <w:color w:val="2B4155"/>
          <w:w w:val="90"/>
        </w:rPr>
        <w:t>accessibility</w:t>
      </w:r>
      <w:r>
        <w:rPr>
          <w:color w:val="2B4155"/>
          <w:spacing w:val="-9"/>
          <w:w w:val="90"/>
        </w:rPr>
        <w:t> </w:t>
      </w:r>
      <w:r>
        <w:rPr>
          <w:color w:val="2B4155"/>
          <w:w w:val="90"/>
        </w:rPr>
        <w:t>resources</w:t>
      </w:r>
      <w:r>
        <w:rPr>
          <w:color w:val="2B4155"/>
          <w:spacing w:val="-9"/>
          <w:w w:val="90"/>
        </w:rPr>
        <w:t> </w:t>
      </w:r>
      <w:r>
        <w:rPr>
          <w:color w:val="2B4155"/>
          <w:w w:val="90"/>
        </w:rPr>
        <w:t>designed </w:t>
      </w:r>
      <w:r>
        <w:rPr>
          <w:color w:val="2B4155"/>
          <w:spacing w:val="-8"/>
        </w:rPr>
        <w:t>to meet the individual needs of students and remove access barriers—allowing participating students to demonstrate what</w:t>
      </w:r>
      <w:r>
        <w:rPr>
          <w:color w:val="2B4155"/>
          <w:spacing w:val="-9"/>
        </w:rPr>
        <w:t> </w:t>
      </w:r>
      <w:r>
        <w:rPr>
          <w:color w:val="2B4155"/>
          <w:spacing w:val="-8"/>
        </w:rPr>
        <w:t>they know</w:t>
      </w:r>
      <w:r>
        <w:rPr>
          <w:color w:val="2B4155"/>
          <w:spacing w:val="-9"/>
        </w:rPr>
        <w:t> </w:t>
      </w:r>
      <w:r>
        <w:rPr>
          <w:color w:val="2B4155"/>
          <w:spacing w:val="-8"/>
        </w:rPr>
        <w:t>and</w:t>
      </w:r>
      <w:r>
        <w:rPr>
          <w:color w:val="2B4155"/>
          <w:spacing w:val="-9"/>
        </w:rPr>
        <w:t> </w:t>
      </w:r>
      <w:r>
        <w:rPr>
          <w:color w:val="2B4155"/>
          <w:spacing w:val="-8"/>
        </w:rPr>
        <w:t>can</w:t>
      </w:r>
      <w:r>
        <w:rPr>
          <w:color w:val="2B4155"/>
          <w:spacing w:val="-9"/>
        </w:rPr>
        <w:t> </w:t>
      </w:r>
      <w:r>
        <w:rPr>
          <w:color w:val="2B4155"/>
          <w:spacing w:val="-8"/>
        </w:rPr>
        <w:t>do.</w:t>
      </w:r>
      <w:r>
        <w:rPr>
          <w:color w:val="2B4155"/>
          <w:spacing w:val="-9"/>
        </w:rPr>
        <w:t> </w:t>
      </w:r>
      <w:r>
        <w:rPr>
          <w:color w:val="2B4155"/>
          <w:spacing w:val="-8"/>
        </w:rPr>
        <w:t>The </w:t>
      </w:r>
      <w:r>
        <w:rPr>
          <w:color w:val="2B4155"/>
          <w:spacing w:val="-8"/>
          <w:u w:val="single" w:color="2B4155"/>
        </w:rPr>
        <w:t>Usability,</w:t>
      </w:r>
      <w:r>
        <w:rPr>
          <w:color w:val="2B4155"/>
          <w:spacing w:val="-13"/>
          <w:u w:val="single" w:color="2B4155"/>
        </w:rPr>
        <w:t> </w:t>
      </w:r>
      <w:r>
        <w:rPr>
          <w:color w:val="2B4155"/>
          <w:spacing w:val="-8"/>
          <w:u w:val="single" w:color="2B4155"/>
        </w:rPr>
        <w:t>Accessibility,</w:t>
      </w:r>
      <w:r>
        <w:rPr>
          <w:color w:val="2B4155"/>
          <w:spacing w:val="-13"/>
          <w:u w:val="single" w:color="2B4155"/>
        </w:rPr>
        <w:t> </w:t>
      </w:r>
      <w:r>
        <w:rPr>
          <w:color w:val="2B4155"/>
          <w:spacing w:val="-8"/>
          <w:u w:val="single" w:color="2B4155"/>
        </w:rPr>
        <w:t>and</w:t>
      </w:r>
      <w:r>
        <w:rPr>
          <w:color w:val="2B4155"/>
          <w:spacing w:val="-13"/>
          <w:u w:val="single" w:color="2B4155"/>
        </w:rPr>
        <w:t> </w:t>
      </w:r>
      <w:r>
        <w:rPr>
          <w:color w:val="2B4155"/>
          <w:spacing w:val="-8"/>
          <w:u w:val="single" w:color="2B4155"/>
        </w:rPr>
        <w:t>Accommodations</w:t>
      </w:r>
      <w:r>
        <w:rPr>
          <w:color w:val="2B4155"/>
          <w:spacing w:val="-13"/>
          <w:u w:val="single" w:color="2B4155"/>
        </w:rPr>
        <w:t> </w:t>
      </w:r>
      <w:r>
        <w:rPr>
          <w:color w:val="2B4155"/>
          <w:spacing w:val="-8"/>
          <w:u w:val="single" w:color="2B4155"/>
        </w:rPr>
        <w:t>Guidelines</w:t>
      </w:r>
      <w:r>
        <w:rPr>
          <w:color w:val="2B4155"/>
          <w:spacing w:val="-8"/>
        </w:rPr>
        <w:t> provide</w:t>
      </w:r>
      <w:r>
        <w:rPr>
          <w:color w:val="2B4155"/>
          <w:spacing w:val="-9"/>
        </w:rPr>
        <w:t> </w:t>
      </w:r>
      <w:r>
        <w:rPr>
          <w:color w:val="2B4155"/>
          <w:spacing w:val="-8"/>
        </w:rPr>
        <w:t>detailed</w:t>
      </w:r>
      <w:r>
        <w:rPr>
          <w:color w:val="2B4155"/>
          <w:spacing w:val="-9"/>
        </w:rPr>
        <w:t> </w:t>
      </w:r>
      <w:r>
        <w:rPr>
          <w:color w:val="2B4155"/>
          <w:spacing w:val="-8"/>
        </w:rPr>
        <w:t>information </w:t>
      </w:r>
      <w:r>
        <w:rPr>
          <w:color w:val="2B4155"/>
          <w:spacing w:val="-2"/>
        </w:rPr>
        <w:t>about</w:t>
      </w:r>
      <w:r>
        <w:rPr>
          <w:color w:val="2B4155"/>
          <w:spacing w:val="-16"/>
        </w:rPr>
        <w:t> </w:t>
      </w:r>
      <w:r>
        <w:rPr>
          <w:color w:val="2B4155"/>
          <w:spacing w:val="-2"/>
        </w:rPr>
        <w:t>individual</w:t>
      </w:r>
      <w:r>
        <w:rPr>
          <w:color w:val="2B4155"/>
          <w:spacing w:val="-16"/>
        </w:rPr>
        <w:t> </w:t>
      </w:r>
      <w:r>
        <w:rPr>
          <w:color w:val="2B4155"/>
          <w:spacing w:val="-2"/>
        </w:rPr>
        <w:t>resources.</w:t>
      </w:r>
    </w:p>
    <w:p>
      <w:pPr>
        <w:pStyle w:val="BodyText"/>
        <w:spacing w:before="119"/>
        <w:ind w:left="360"/>
      </w:pPr>
      <w:r>
        <w:rPr>
          <w:color w:val="2B4155"/>
          <w:w w:val="90"/>
        </w:rPr>
        <w:t>Smarter</w:t>
      </w:r>
      <w:r>
        <w:rPr>
          <w:color w:val="2B4155"/>
          <w:spacing w:val="-8"/>
          <w:w w:val="90"/>
        </w:rPr>
        <w:t> </w:t>
      </w:r>
      <w:r>
        <w:rPr>
          <w:color w:val="2B4155"/>
          <w:w w:val="90"/>
        </w:rPr>
        <w:t>Balanced</w:t>
      </w:r>
      <w:r>
        <w:rPr>
          <w:color w:val="2B4155"/>
          <w:spacing w:val="-7"/>
          <w:w w:val="90"/>
        </w:rPr>
        <w:t> </w:t>
      </w:r>
      <w:r>
        <w:rPr>
          <w:color w:val="2B4155"/>
          <w:w w:val="90"/>
        </w:rPr>
        <w:t>offers</w:t>
      </w:r>
      <w:r>
        <w:rPr>
          <w:color w:val="2B4155"/>
          <w:spacing w:val="-7"/>
          <w:w w:val="90"/>
        </w:rPr>
        <w:t> </w:t>
      </w:r>
      <w:r>
        <w:rPr>
          <w:color w:val="2B4155"/>
          <w:w w:val="90"/>
        </w:rPr>
        <w:t>the</w:t>
      </w:r>
      <w:r>
        <w:rPr>
          <w:color w:val="2B4155"/>
          <w:spacing w:val="-7"/>
          <w:w w:val="90"/>
        </w:rPr>
        <w:t> </w:t>
      </w:r>
      <w:r>
        <w:rPr>
          <w:color w:val="2B4155"/>
          <w:w w:val="90"/>
        </w:rPr>
        <w:t>following</w:t>
      </w:r>
      <w:r>
        <w:rPr>
          <w:color w:val="2B4155"/>
          <w:spacing w:val="-7"/>
          <w:w w:val="90"/>
        </w:rPr>
        <w:t> </w:t>
      </w:r>
      <w:r>
        <w:rPr>
          <w:color w:val="2B4155"/>
          <w:w w:val="90"/>
        </w:rPr>
        <w:t>types</w:t>
      </w:r>
      <w:r>
        <w:rPr>
          <w:color w:val="2B4155"/>
          <w:spacing w:val="-7"/>
          <w:w w:val="90"/>
        </w:rPr>
        <w:t> </w:t>
      </w:r>
      <w:r>
        <w:rPr>
          <w:color w:val="2B4155"/>
          <w:w w:val="90"/>
        </w:rPr>
        <w:t>of</w:t>
      </w:r>
      <w:r>
        <w:rPr>
          <w:color w:val="2B4155"/>
          <w:spacing w:val="-7"/>
          <w:w w:val="90"/>
        </w:rPr>
        <w:t> </w:t>
      </w:r>
      <w:r>
        <w:rPr>
          <w:color w:val="2B4155"/>
          <w:w w:val="90"/>
        </w:rPr>
        <w:t>accessibility</w:t>
      </w:r>
      <w:r>
        <w:rPr>
          <w:color w:val="2B4155"/>
          <w:spacing w:val="-8"/>
          <w:w w:val="90"/>
        </w:rPr>
        <w:t> </w:t>
      </w:r>
      <w:r>
        <w:rPr>
          <w:color w:val="2B4155"/>
          <w:spacing w:val="-2"/>
          <w:w w:val="90"/>
        </w:rPr>
        <w:t>resources:</w:t>
      </w:r>
    </w:p>
    <w:p>
      <w:pPr>
        <w:pStyle w:val="ListParagraph"/>
        <w:numPr>
          <w:ilvl w:val="1"/>
          <w:numId w:val="1"/>
        </w:numPr>
        <w:tabs>
          <w:tab w:pos="840" w:val="left" w:leader="none"/>
        </w:tabs>
        <w:spacing w:line="278" w:lineRule="auto" w:before="159" w:after="0"/>
        <w:ind w:left="840" w:right="1815" w:hanging="240"/>
        <w:jc w:val="left"/>
        <w:rPr>
          <w:sz w:val="21"/>
        </w:rPr>
      </w:pPr>
      <w:r>
        <w:rPr>
          <w:b/>
          <w:color w:val="2B4155"/>
          <w:spacing w:val="-2"/>
          <w:w w:val="90"/>
          <w:sz w:val="21"/>
        </w:rPr>
        <w:t>Universal</w:t>
      </w:r>
      <w:r>
        <w:rPr>
          <w:b/>
          <w:color w:val="2B4155"/>
          <w:spacing w:val="-4"/>
          <w:w w:val="90"/>
          <w:sz w:val="21"/>
        </w:rPr>
        <w:t> </w:t>
      </w:r>
      <w:r>
        <w:rPr>
          <w:b/>
          <w:color w:val="2B4155"/>
          <w:spacing w:val="-2"/>
          <w:w w:val="90"/>
          <w:sz w:val="21"/>
        </w:rPr>
        <w:t>Tools:</w:t>
      </w:r>
      <w:r>
        <w:rPr>
          <w:b/>
          <w:color w:val="2B4155"/>
          <w:spacing w:val="-5"/>
          <w:w w:val="90"/>
          <w:sz w:val="21"/>
        </w:rPr>
        <w:t> </w:t>
      </w:r>
      <w:r>
        <w:rPr>
          <w:color w:val="2B4155"/>
          <w:spacing w:val="-2"/>
          <w:w w:val="90"/>
          <w:sz w:val="21"/>
        </w:rPr>
        <w:t>Universal</w:t>
      </w:r>
      <w:r>
        <w:rPr>
          <w:color w:val="2B4155"/>
          <w:spacing w:val="-5"/>
          <w:w w:val="90"/>
          <w:sz w:val="21"/>
        </w:rPr>
        <w:t> </w:t>
      </w:r>
      <w:r>
        <w:rPr>
          <w:color w:val="2B4155"/>
          <w:spacing w:val="-2"/>
          <w:w w:val="90"/>
          <w:sz w:val="21"/>
        </w:rPr>
        <w:t>tools</w:t>
      </w:r>
      <w:r>
        <w:rPr>
          <w:color w:val="2B4155"/>
          <w:spacing w:val="-5"/>
          <w:w w:val="90"/>
          <w:sz w:val="21"/>
        </w:rPr>
        <w:t> </w:t>
      </w:r>
      <w:r>
        <w:rPr>
          <w:color w:val="2B4155"/>
          <w:spacing w:val="-2"/>
          <w:w w:val="90"/>
          <w:sz w:val="21"/>
        </w:rPr>
        <w:t>are</w:t>
      </w:r>
      <w:r>
        <w:rPr>
          <w:color w:val="2B4155"/>
          <w:spacing w:val="-5"/>
          <w:w w:val="90"/>
          <w:sz w:val="21"/>
        </w:rPr>
        <w:t> </w:t>
      </w:r>
      <w:r>
        <w:rPr>
          <w:color w:val="2B4155"/>
          <w:spacing w:val="-2"/>
          <w:w w:val="90"/>
          <w:sz w:val="21"/>
        </w:rPr>
        <w:t>available</w:t>
      </w:r>
      <w:r>
        <w:rPr>
          <w:color w:val="2B4155"/>
          <w:spacing w:val="-4"/>
          <w:w w:val="90"/>
          <w:sz w:val="21"/>
        </w:rPr>
        <w:t> </w:t>
      </w:r>
      <w:r>
        <w:rPr>
          <w:color w:val="2B4155"/>
          <w:spacing w:val="-2"/>
          <w:w w:val="90"/>
          <w:sz w:val="21"/>
        </w:rPr>
        <w:t>to</w:t>
      </w:r>
      <w:r>
        <w:rPr>
          <w:color w:val="2B4155"/>
          <w:spacing w:val="-5"/>
          <w:w w:val="90"/>
          <w:sz w:val="21"/>
        </w:rPr>
        <w:t> </w:t>
      </w:r>
      <w:r>
        <w:rPr>
          <w:color w:val="2B4155"/>
          <w:spacing w:val="-2"/>
          <w:w w:val="90"/>
          <w:sz w:val="21"/>
        </w:rPr>
        <w:t>all</w:t>
      </w:r>
      <w:r>
        <w:rPr>
          <w:color w:val="2B4155"/>
          <w:spacing w:val="-5"/>
          <w:w w:val="90"/>
          <w:sz w:val="21"/>
        </w:rPr>
        <w:t> </w:t>
      </w:r>
      <w:r>
        <w:rPr>
          <w:color w:val="2B4155"/>
          <w:spacing w:val="-2"/>
          <w:w w:val="90"/>
          <w:sz w:val="21"/>
        </w:rPr>
        <w:t>students</w:t>
      </w:r>
      <w:r>
        <w:rPr>
          <w:color w:val="2B4155"/>
          <w:spacing w:val="-5"/>
          <w:w w:val="90"/>
          <w:sz w:val="21"/>
        </w:rPr>
        <w:t> </w:t>
      </w:r>
      <w:r>
        <w:rPr>
          <w:color w:val="2B4155"/>
          <w:spacing w:val="-2"/>
          <w:w w:val="90"/>
          <w:sz w:val="21"/>
        </w:rPr>
        <w:t>to</w:t>
      </w:r>
      <w:r>
        <w:rPr>
          <w:color w:val="2B4155"/>
          <w:spacing w:val="-5"/>
          <w:w w:val="90"/>
          <w:sz w:val="21"/>
        </w:rPr>
        <w:t> </w:t>
      </w:r>
      <w:r>
        <w:rPr>
          <w:color w:val="2B4155"/>
          <w:spacing w:val="-2"/>
          <w:w w:val="90"/>
          <w:sz w:val="21"/>
        </w:rPr>
        <w:t>use</w:t>
      </w:r>
      <w:r>
        <w:rPr>
          <w:color w:val="2B4155"/>
          <w:spacing w:val="-5"/>
          <w:w w:val="90"/>
          <w:sz w:val="21"/>
        </w:rPr>
        <w:t> </w:t>
      </w:r>
      <w:r>
        <w:rPr>
          <w:color w:val="2B4155"/>
          <w:spacing w:val="-2"/>
          <w:w w:val="90"/>
          <w:sz w:val="21"/>
        </w:rPr>
        <w:t>based</w:t>
      </w:r>
      <w:r>
        <w:rPr>
          <w:color w:val="2B4155"/>
          <w:spacing w:val="-5"/>
          <w:w w:val="90"/>
          <w:sz w:val="21"/>
        </w:rPr>
        <w:t> </w:t>
      </w:r>
      <w:r>
        <w:rPr>
          <w:color w:val="2B4155"/>
          <w:spacing w:val="-2"/>
          <w:w w:val="90"/>
          <w:sz w:val="21"/>
        </w:rPr>
        <w:t>on</w:t>
      </w:r>
      <w:r>
        <w:rPr>
          <w:color w:val="2B4155"/>
          <w:spacing w:val="-5"/>
          <w:w w:val="90"/>
          <w:sz w:val="21"/>
        </w:rPr>
        <w:t> </w:t>
      </w:r>
      <w:r>
        <w:rPr>
          <w:color w:val="2B4155"/>
          <w:spacing w:val="-2"/>
          <w:w w:val="90"/>
          <w:sz w:val="21"/>
        </w:rPr>
        <w:t>their</w:t>
      </w:r>
      <w:r>
        <w:rPr>
          <w:color w:val="2B4155"/>
          <w:spacing w:val="-4"/>
          <w:w w:val="90"/>
          <w:sz w:val="21"/>
        </w:rPr>
        <w:t> </w:t>
      </w:r>
      <w:r>
        <w:rPr>
          <w:color w:val="2B4155"/>
          <w:spacing w:val="-2"/>
          <w:w w:val="90"/>
          <w:sz w:val="21"/>
        </w:rPr>
        <w:t>needs.</w:t>
      </w:r>
      <w:r>
        <w:rPr>
          <w:color w:val="2B4155"/>
          <w:spacing w:val="-5"/>
          <w:w w:val="90"/>
          <w:sz w:val="21"/>
        </w:rPr>
        <w:t> </w:t>
      </w:r>
      <w:r>
        <w:rPr>
          <w:color w:val="2B4155"/>
          <w:spacing w:val="-2"/>
          <w:w w:val="90"/>
          <w:sz w:val="21"/>
        </w:rPr>
        <w:t>Examples</w:t>
      </w:r>
      <w:r>
        <w:rPr>
          <w:color w:val="2B4155"/>
          <w:spacing w:val="-5"/>
          <w:w w:val="90"/>
          <w:sz w:val="21"/>
        </w:rPr>
        <w:t> </w:t>
      </w:r>
      <w:r>
        <w:rPr>
          <w:color w:val="2B4155"/>
          <w:spacing w:val="-2"/>
          <w:w w:val="90"/>
          <w:sz w:val="21"/>
        </w:rPr>
        <w:t>include </w:t>
      </w:r>
      <w:r>
        <w:rPr>
          <w:color w:val="2B4155"/>
          <w:w w:val="90"/>
          <w:sz w:val="21"/>
        </w:rPr>
        <w:t>embedded</w:t>
      </w:r>
      <w:r>
        <w:rPr>
          <w:color w:val="2B4155"/>
          <w:spacing w:val="-1"/>
          <w:w w:val="90"/>
          <w:sz w:val="21"/>
        </w:rPr>
        <w:t> </w:t>
      </w:r>
      <w:r>
        <w:rPr>
          <w:color w:val="2B4155"/>
          <w:w w:val="90"/>
          <w:sz w:val="21"/>
        </w:rPr>
        <w:t>Desmos</w:t>
      </w:r>
      <w:r>
        <w:rPr>
          <w:color w:val="2B4155"/>
          <w:spacing w:val="-1"/>
          <w:w w:val="90"/>
          <w:sz w:val="21"/>
        </w:rPr>
        <w:t> </w:t>
      </w:r>
      <w:r>
        <w:rPr>
          <w:color w:val="2B4155"/>
          <w:w w:val="90"/>
          <w:sz w:val="21"/>
        </w:rPr>
        <w:t>calculator,</w:t>
      </w:r>
      <w:r>
        <w:rPr>
          <w:color w:val="2B4155"/>
          <w:spacing w:val="-1"/>
          <w:w w:val="90"/>
          <w:sz w:val="21"/>
        </w:rPr>
        <w:t> </w:t>
      </w:r>
      <w:r>
        <w:rPr>
          <w:color w:val="2B4155"/>
          <w:w w:val="90"/>
          <w:sz w:val="21"/>
        </w:rPr>
        <w:t>digital</w:t>
      </w:r>
      <w:r>
        <w:rPr>
          <w:color w:val="2B4155"/>
          <w:spacing w:val="-1"/>
          <w:w w:val="90"/>
          <w:sz w:val="21"/>
        </w:rPr>
        <w:t> </w:t>
      </w:r>
      <w:r>
        <w:rPr>
          <w:color w:val="2B4155"/>
          <w:w w:val="90"/>
          <w:sz w:val="21"/>
        </w:rPr>
        <w:t>notepad,</w:t>
      </w:r>
      <w:r>
        <w:rPr>
          <w:color w:val="2B4155"/>
          <w:spacing w:val="-1"/>
          <w:w w:val="90"/>
          <w:sz w:val="21"/>
        </w:rPr>
        <w:t> </w:t>
      </w:r>
      <w:r>
        <w:rPr>
          <w:color w:val="2B4155"/>
          <w:w w:val="90"/>
          <w:sz w:val="21"/>
        </w:rPr>
        <w:t>English</w:t>
      </w:r>
      <w:r>
        <w:rPr>
          <w:color w:val="2B4155"/>
          <w:spacing w:val="-1"/>
          <w:w w:val="90"/>
          <w:sz w:val="21"/>
        </w:rPr>
        <w:t> </w:t>
      </w:r>
      <w:r>
        <w:rPr>
          <w:color w:val="2B4155"/>
          <w:w w:val="90"/>
          <w:sz w:val="21"/>
        </w:rPr>
        <w:t>dictionary,</w:t>
      </w:r>
      <w:r>
        <w:rPr>
          <w:color w:val="2B4155"/>
          <w:spacing w:val="-1"/>
          <w:w w:val="90"/>
          <w:sz w:val="21"/>
        </w:rPr>
        <w:t> </w:t>
      </w:r>
      <w:r>
        <w:rPr>
          <w:color w:val="2B4155"/>
          <w:w w:val="90"/>
          <w:sz w:val="21"/>
        </w:rPr>
        <w:t>and</w:t>
      </w:r>
      <w:r>
        <w:rPr>
          <w:color w:val="2B4155"/>
          <w:spacing w:val="-1"/>
          <w:w w:val="90"/>
          <w:sz w:val="21"/>
        </w:rPr>
        <w:t> </w:t>
      </w:r>
      <w:r>
        <w:rPr>
          <w:color w:val="2B4155"/>
          <w:w w:val="90"/>
          <w:sz w:val="21"/>
        </w:rPr>
        <w:t>English</w:t>
      </w:r>
      <w:r>
        <w:rPr>
          <w:color w:val="2B4155"/>
          <w:spacing w:val="-1"/>
          <w:w w:val="90"/>
          <w:sz w:val="21"/>
        </w:rPr>
        <w:t> </w:t>
      </w:r>
      <w:r>
        <w:rPr>
          <w:color w:val="2B4155"/>
          <w:w w:val="90"/>
          <w:sz w:val="21"/>
        </w:rPr>
        <w:t>glossary.</w:t>
      </w:r>
    </w:p>
    <w:p>
      <w:pPr>
        <w:pStyle w:val="ListParagraph"/>
        <w:numPr>
          <w:ilvl w:val="1"/>
          <w:numId w:val="1"/>
        </w:numPr>
        <w:tabs>
          <w:tab w:pos="840" w:val="left" w:leader="none"/>
        </w:tabs>
        <w:spacing w:line="278" w:lineRule="auto" w:before="60" w:after="0"/>
        <w:ind w:left="840" w:right="1202" w:hanging="240"/>
        <w:jc w:val="left"/>
        <w:rPr>
          <w:sz w:val="21"/>
        </w:rPr>
      </w:pPr>
      <w:r>
        <w:rPr>
          <w:b/>
          <w:color w:val="2B4155"/>
          <w:w w:val="90"/>
          <w:sz w:val="21"/>
        </w:rPr>
        <w:t>Designated</w:t>
      </w:r>
      <w:r>
        <w:rPr>
          <w:b/>
          <w:color w:val="2B4155"/>
          <w:spacing w:val="-10"/>
          <w:w w:val="90"/>
          <w:sz w:val="21"/>
        </w:rPr>
        <w:t> </w:t>
      </w:r>
      <w:r>
        <w:rPr>
          <w:b/>
          <w:color w:val="2B4155"/>
          <w:w w:val="90"/>
          <w:sz w:val="21"/>
        </w:rPr>
        <w:t>Supports:</w:t>
      </w:r>
      <w:r>
        <w:rPr>
          <w:b/>
          <w:color w:val="2B4155"/>
          <w:spacing w:val="-10"/>
          <w:w w:val="90"/>
          <w:sz w:val="21"/>
        </w:rPr>
        <w:t> </w:t>
      </w:r>
      <w:r>
        <w:rPr>
          <w:color w:val="2B4155"/>
          <w:w w:val="90"/>
          <w:sz w:val="21"/>
        </w:rPr>
        <w:t>Designated</w:t>
      </w:r>
      <w:r>
        <w:rPr>
          <w:color w:val="2B4155"/>
          <w:spacing w:val="-10"/>
          <w:w w:val="90"/>
          <w:sz w:val="21"/>
        </w:rPr>
        <w:t> </w:t>
      </w:r>
      <w:r>
        <w:rPr>
          <w:color w:val="2B4155"/>
          <w:w w:val="90"/>
          <w:sz w:val="21"/>
        </w:rPr>
        <w:t>supports</w:t>
      </w:r>
      <w:r>
        <w:rPr>
          <w:color w:val="2B4155"/>
          <w:spacing w:val="-10"/>
          <w:w w:val="90"/>
          <w:sz w:val="21"/>
        </w:rPr>
        <w:t> </w:t>
      </w:r>
      <w:r>
        <w:rPr>
          <w:color w:val="2B4155"/>
          <w:w w:val="90"/>
          <w:sz w:val="21"/>
        </w:rPr>
        <w:t>are</w:t>
      </w:r>
      <w:r>
        <w:rPr>
          <w:color w:val="2B4155"/>
          <w:spacing w:val="-10"/>
          <w:w w:val="90"/>
          <w:sz w:val="21"/>
        </w:rPr>
        <w:t> </w:t>
      </w:r>
      <w:r>
        <w:rPr>
          <w:color w:val="2B4155"/>
          <w:w w:val="90"/>
          <w:sz w:val="21"/>
        </w:rPr>
        <w:t>available</w:t>
      </w:r>
      <w:r>
        <w:rPr>
          <w:color w:val="2B4155"/>
          <w:spacing w:val="-10"/>
          <w:w w:val="90"/>
          <w:sz w:val="21"/>
        </w:rPr>
        <w:t> </w:t>
      </w:r>
      <w:r>
        <w:rPr>
          <w:color w:val="2B4155"/>
          <w:w w:val="90"/>
          <w:sz w:val="21"/>
        </w:rPr>
        <w:t>to</w:t>
      </w:r>
      <w:r>
        <w:rPr>
          <w:color w:val="2B4155"/>
          <w:spacing w:val="-10"/>
          <w:w w:val="90"/>
          <w:sz w:val="21"/>
        </w:rPr>
        <w:t> </w:t>
      </w:r>
      <w:r>
        <w:rPr>
          <w:color w:val="2B4155"/>
          <w:w w:val="90"/>
          <w:sz w:val="21"/>
        </w:rPr>
        <w:t>students</w:t>
      </w:r>
      <w:r>
        <w:rPr>
          <w:color w:val="2B4155"/>
          <w:spacing w:val="-10"/>
          <w:w w:val="90"/>
          <w:sz w:val="21"/>
        </w:rPr>
        <w:t> </w:t>
      </w:r>
      <w:r>
        <w:rPr>
          <w:color w:val="2B4155"/>
          <w:w w:val="90"/>
          <w:sz w:val="21"/>
        </w:rPr>
        <w:t>when</w:t>
      </w:r>
      <w:r>
        <w:rPr>
          <w:color w:val="2B4155"/>
          <w:spacing w:val="-10"/>
          <w:w w:val="90"/>
          <w:sz w:val="21"/>
        </w:rPr>
        <w:t> </w:t>
      </w:r>
      <w:r>
        <w:rPr>
          <w:color w:val="2B4155"/>
          <w:w w:val="90"/>
          <w:sz w:val="21"/>
        </w:rPr>
        <w:t>determined</w:t>
      </w:r>
      <w:r>
        <w:rPr>
          <w:color w:val="2B4155"/>
          <w:spacing w:val="-10"/>
          <w:w w:val="90"/>
          <w:sz w:val="21"/>
        </w:rPr>
        <w:t> </w:t>
      </w:r>
      <w:r>
        <w:rPr>
          <w:color w:val="2B4155"/>
          <w:w w:val="90"/>
          <w:sz w:val="21"/>
        </w:rPr>
        <w:t>for</w:t>
      </w:r>
      <w:r>
        <w:rPr>
          <w:color w:val="2B4155"/>
          <w:spacing w:val="-9"/>
          <w:w w:val="90"/>
          <w:sz w:val="21"/>
        </w:rPr>
        <w:t> </w:t>
      </w:r>
      <w:r>
        <w:rPr>
          <w:color w:val="2B4155"/>
          <w:w w:val="90"/>
          <w:sz w:val="21"/>
        </w:rPr>
        <w:t>use</w:t>
      </w:r>
      <w:r>
        <w:rPr>
          <w:color w:val="2B4155"/>
          <w:spacing w:val="-10"/>
          <w:w w:val="90"/>
          <w:sz w:val="21"/>
        </w:rPr>
        <w:t> </w:t>
      </w:r>
      <w:r>
        <w:rPr>
          <w:color w:val="2B4155"/>
          <w:w w:val="90"/>
          <w:sz w:val="21"/>
        </w:rPr>
        <w:t>by</w:t>
      </w:r>
      <w:r>
        <w:rPr>
          <w:color w:val="2B4155"/>
          <w:spacing w:val="-9"/>
          <w:w w:val="90"/>
          <w:sz w:val="21"/>
        </w:rPr>
        <w:t> </w:t>
      </w:r>
      <w:r>
        <w:rPr>
          <w:color w:val="2B4155"/>
          <w:w w:val="90"/>
          <w:sz w:val="21"/>
        </w:rPr>
        <w:t>educators</w:t>
      </w:r>
      <w:r>
        <w:rPr>
          <w:color w:val="2B4155"/>
          <w:spacing w:val="-10"/>
          <w:w w:val="90"/>
          <w:sz w:val="21"/>
        </w:rPr>
        <w:t> </w:t>
      </w:r>
      <w:r>
        <w:rPr>
          <w:color w:val="2B4155"/>
          <w:w w:val="90"/>
          <w:sz w:val="21"/>
        </w:rPr>
        <w:t>(with parent/guardian and student input, as appropriate) or specified in the student’s individualized education program (IEP) or Section 504 plan. Examples include color contrast, text-to-speech, bilingual dictionary, and illustration </w:t>
      </w:r>
      <w:r>
        <w:rPr>
          <w:color w:val="2B4155"/>
          <w:spacing w:val="-2"/>
          <w:sz w:val="21"/>
        </w:rPr>
        <w:t>glossary.</w:t>
      </w:r>
    </w:p>
    <w:p>
      <w:pPr>
        <w:pStyle w:val="ListParagraph"/>
        <w:numPr>
          <w:ilvl w:val="1"/>
          <w:numId w:val="1"/>
        </w:numPr>
        <w:tabs>
          <w:tab w:pos="840" w:val="left" w:leader="none"/>
        </w:tabs>
        <w:spacing w:line="278" w:lineRule="auto" w:before="59" w:after="0"/>
        <w:ind w:left="840" w:right="1329" w:hanging="240"/>
        <w:jc w:val="left"/>
        <w:rPr>
          <w:sz w:val="21"/>
        </w:rPr>
      </w:pPr>
      <w:r>
        <w:rPr>
          <w:b/>
          <w:color w:val="2B4155"/>
          <w:spacing w:val="-2"/>
          <w:w w:val="90"/>
          <w:sz w:val="21"/>
        </w:rPr>
        <w:t>Accommodations: </w:t>
      </w:r>
      <w:r>
        <w:rPr>
          <w:color w:val="2B4155"/>
          <w:spacing w:val="-2"/>
          <w:w w:val="90"/>
          <w:sz w:val="21"/>
        </w:rPr>
        <w:t>Accommodations are available for eligible students if specified in the student’s IEP or Section </w:t>
      </w:r>
      <w:r>
        <w:rPr>
          <w:color w:val="2B4155"/>
          <w:w w:val="90"/>
          <w:sz w:val="21"/>
        </w:rPr>
        <w:t>504</w:t>
      </w:r>
      <w:r>
        <w:rPr>
          <w:color w:val="2B4155"/>
          <w:spacing w:val="-2"/>
          <w:w w:val="90"/>
          <w:sz w:val="21"/>
        </w:rPr>
        <w:t> </w:t>
      </w:r>
      <w:r>
        <w:rPr>
          <w:color w:val="2B4155"/>
          <w:w w:val="90"/>
          <w:sz w:val="21"/>
        </w:rPr>
        <w:t>plan.</w:t>
      </w:r>
      <w:r>
        <w:rPr>
          <w:color w:val="2B4155"/>
          <w:spacing w:val="-2"/>
          <w:w w:val="90"/>
          <w:sz w:val="21"/>
        </w:rPr>
        <w:t> </w:t>
      </w:r>
      <w:r>
        <w:rPr>
          <w:color w:val="2B4155"/>
          <w:w w:val="90"/>
          <w:sz w:val="21"/>
        </w:rPr>
        <w:t>Examples</w:t>
      </w:r>
      <w:r>
        <w:rPr>
          <w:color w:val="2B4155"/>
          <w:spacing w:val="-2"/>
          <w:w w:val="90"/>
          <w:sz w:val="21"/>
        </w:rPr>
        <w:t> </w:t>
      </w:r>
      <w:r>
        <w:rPr>
          <w:color w:val="2B4155"/>
          <w:w w:val="90"/>
          <w:sz w:val="21"/>
        </w:rPr>
        <w:t>include</w:t>
      </w:r>
      <w:r>
        <w:rPr>
          <w:color w:val="2B4155"/>
          <w:spacing w:val="-2"/>
          <w:w w:val="90"/>
          <w:sz w:val="21"/>
        </w:rPr>
        <w:t> </w:t>
      </w:r>
      <w:r>
        <w:rPr>
          <w:color w:val="2B4155"/>
          <w:w w:val="90"/>
          <w:sz w:val="21"/>
        </w:rPr>
        <w:t>American</w:t>
      </w:r>
      <w:r>
        <w:rPr>
          <w:color w:val="2B4155"/>
          <w:spacing w:val="-2"/>
          <w:w w:val="90"/>
          <w:sz w:val="21"/>
        </w:rPr>
        <w:t> </w:t>
      </w:r>
      <w:r>
        <w:rPr>
          <w:color w:val="2B4155"/>
          <w:w w:val="90"/>
          <w:sz w:val="21"/>
        </w:rPr>
        <w:t>Sign</w:t>
      </w:r>
      <w:r>
        <w:rPr>
          <w:color w:val="2B4155"/>
          <w:spacing w:val="-2"/>
          <w:w w:val="90"/>
          <w:sz w:val="21"/>
        </w:rPr>
        <w:t> </w:t>
      </w:r>
      <w:r>
        <w:rPr>
          <w:color w:val="2B4155"/>
          <w:w w:val="90"/>
          <w:sz w:val="21"/>
        </w:rPr>
        <w:t>Language,</w:t>
      </w:r>
      <w:r>
        <w:rPr>
          <w:color w:val="2B4155"/>
          <w:spacing w:val="-2"/>
          <w:w w:val="90"/>
          <w:sz w:val="21"/>
        </w:rPr>
        <w:t> </w:t>
      </w:r>
      <w:r>
        <w:rPr>
          <w:color w:val="2B4155"/>
          <w:w w:val="90"/>
          <w:sz w:val="21"/>
        </w:rPr>
        <w:t>braille,</w:t>
      </w:r>
      <w:r>
        <w:rPr>
          <w:color w:val="2B4155"/>
          <w:spacing w:val="-2"/>
          <w:w w:val="90"/>
          <w:sz w:val="21"/>
        </w:rPr>
        <w:t> </w:t>
      </w:r>
      <w:r>
        <w:rPr>
          <w:color w:val="2B4155"/>
          <w:w w:val="90"/>
          <w:sz w:val="21"/>
        </w:rPr>
        <w:t>speech-to-text,</w:t>
      </w:r>
      <w:r>
        <w:rPr>
          <w:color w:val="2B4155"/>
          <w:spacing w:val="-2"/>
          <w:w w:val="90"/>
          <w:sz w:val="21"/>
        </w:rPr>
        <w:t> </w:t>
      </w:r>
      <w:r>
        <w:rPr>
          <w:color w:val="2B4155"/>
          <w:w w:val="90"/>
          <w:sz w:val="21"/>
        </w:rPr>
        <w:t>and</w:t>
      </w:r>
      <w:r>
        <w:rPr>
          <w:color w:val="2B4155"/>
          <w:spacing w:val="-2"/>
          <w:w w:val="90"/>
          <w:sz w:val="21"/>
        </w:rPr>
        <w:t> </w:t>
      </w:r>
      <w:r>
        <w:rPr>
          <w:color w:val="2B4155"/>
          <w:w w:val="90"/>
          <w:sz w:val="21"/>
        </w:rPr>
        <w:t>closed</w:t>
      </w:r>
      <w:r>
        <w:rPr>
          <w:color w:val="2B4155"/>
          <w:spacing w:val="-2"/>
          <w:w w:val="90"/>
          <w:sz w:val="21"/>
        </w:rPr>
        <w:t> </w:t>
      </w:r>
      <w:r>
        <w:rPr>
          <w:color w:val="2B4155"/>
          <w:w w:val="90"/>
          <w:sz w:val="21"/>
        </w:rPr>
        <w:t>captioning.</w:t>
      </w:r>
    </w:p>
    <w:p>
      <w:pPr>
        <w:pStyle w:val="BodyText"/>
        <w:spacing w:line="278" w:lineRule="auto" w:before="60"/>
        <w:ind w:left="360" w:right="1083"/>
      </w:pPr>
      <w:r>
        <w:rPr>
          <w:color w:val="2B4155"/>
          <w:spacing w:val="-8"/>
        </w:rPr>
        <w:t>Smarter Balanced works with educators, students, and experts in the field to design and continue to review the </w:t>
      </w:r>
      <w:r>
        <w:rPr>
          <w:color w:val="2B4155"/>
          <w:w w:val="90"/>
        </w:rPr>
        <w:t>assessment</w:t>
      </w:r>
      <w:r>
        <w:rPr>
          <w:color w:val="2B4155"/>
          <w:spacing w:val="-11"/>
          <w:w w:val="90"/>
        </w:rPr>
        <w:t> </w:t>
      </w:r>
      <w:r>
        <w:rPr>
          <w:color w:val="2B4155"/>
          <w:w w:val="90"/>
        </w:rPr>
        <w:t>system.</w:t>
      </w:r>
      <w:r>
        <w:rPr>
          <w:color w:val="2B4155"/>
          <w:spacing w:val="-10"/>
          <w:w w:val="90"/>
        </w:rPr>
        <w:t> </w:t>
      </w:r>
      <w:r>
        <w:rPr>
          <w:color w:val="2B4155"/>
          <w:w w:val="90"/>
        </w:rPr>
        <w:t>This</w:t>
      </w:r>
      <w:r>
        <w:rPr>
          <w:color w:val="2B4155"/>
          <w:spacing w:val="-10"/>
          <w:w w:val="90"/>
        </w:rPr>
        <w:t> </w:t>
      </w:r>
      <w:r>
        <w:rPr>
          <w:color w:val="2B4155"/>
          <w:w w:val="90"/>
        </w:rPr>
        <w:t>includes</w:t>
      </w:r>
      <w:r>
        <w:rPr>
          <w:color w:val="2B4155"/>
          <w:spacing w:val="-10"/>
          <w:w w:val="90"/>
        </w:rPr>
        <w:t> </w:t>
      </w:r>
      <w:r>
        <w:rPr>
          <w:color w:val="2B4155"/>
          <w:w w:val="90"/>
        </w:rPr>
        <w:t>bias</w:t>
      </w:r>
      <w:r>
        <w:rPr>
          <w:color w:val="2B4155"/>
          <w:spacing w:val="-10"/>
          <w:w w:val="90"/>
        </w:rPr>
        <w:t> </w:t>
      </w:r>
      <w:r>
        <w:rPr>
          <w:color w:val="2B4155"/>
          <w:w w:val="90"/>
        </w:rPr>
        <w:t>and</w:t>
      </w:r>
      <w:r>
        <w:rPr>
          <w:color w:val="2B4155"/>
          <w:spacing w:val="-10"/>
          <w:w w:val="90"/>
        </w:rPr>
        <w:t> </w:t>
      </w:r>
      <w:r>
        <w:rPr>
          <w:color w:val="2B4155"/>
          <w:w w:val="90"/>
        </w:rPr>
        <w:t>sensitivity</w:t>
      </w:r>
      <w:r>
        <w:rPr>
          <w:color w:val="2B4155"/>
          <w:spacing w:val="-10"/>
          <w:w w:val="90"/>
        </w:rPr>
        <w:t> </w:t>
      </w:r>
      <w:r>
        <w:rPr>
          <w:color w:val="2B4155"/>
          <w:w w:val="90"/>
        </w:rPr>
        <w:t>reviews</w:t>
      </w:r>
      <w:r>
        <w:rPr>
          <w:color w:val="2B4155"/>
          <w:spacing w:val="-10"/>
          <w:w w:val="90"/>
        </w:rPr>
        <w:t> </w:t>
      </w:r>
      <w:r>
        <w:rPr>
          <w:color w:val="2B4155"/>
          <w:w w:val="90"/>
        </w:rPr>
        <w:t>of</w:t>
      </w:r>
      <w:r>
        <w:rPr>
          <w:color w:val="2B4155"/>
          <w:spacing w:val="-10"/>
          <w:w w:val="90"/>
        </w:rPr>
        <w:t> </w:t>
      </w:r>
      <w:r>
        <w:rPr>
          <w:color w:val="2B4155"/>
          <w:w w:val="90"/>
        </w:rPr>
        <w:t>Smarter</w:t>
      </w:r>
      <w:r>
        <w:rPr>
          <w:color w:val="2B4155"/>
          <w:spacing w:val="-9"/>
          <w:w w:val="90"/>
        </w:rPr>
        <w:t> </w:t>
      </w:r>
      <w:r>
        <w:rPr>
          <w:color w:val="2B4155"/>
          <w:w w:val="90"/>
        </w:rPr>
        <w:t>Balanced</w:t>
      </w:r>
      <w:r>
        <w:rPr>
          <w:color w:val="2B4155"/>
          <w:spacing w:val="-10"/>
          <w:w w:val="90"/>
        </w:rPr>
        <w:t> </w:t>
      </w:r>
      <w:r>
        <w:rPr>
          <w:color w:val="2B4155"/>
          <w:w w:val="90"/>
        </w:rPr>
        <w:t>assessments,</w:t>
      </w:r>
      <w:r>
        <w:rPr>
          <w:color w:val="2B4155"/>
          <w:spacing w:val="-10"/>
          <w:w w:val="90"/>
        </w:rPr>
        <w:t> </w:t>
      </w:r>
      <w:r>
        <w:rPr>
          <w:color w:val="2B4155"/>
          <w:w w:val="90"/>
        </w:rPr>
        <w:t>as</w:t>
      </w:r>
      <w:r>
        <w:rPr>
          <w:color w:val="2B4155"/>
          <w:spacing w:val="-11"/>
          <w:w w:val="90"/>
        </w:rPr>
        <w:t> </w:t>
      </w:r>
      <w:r>
        <w:rPr>
          <w:color w:val="2B4155"/>
          <w:w w:val="90"/>
        </w:rPr>
        <w:t>well</w:t>
      </w:r>
      <w:r>
        <w:rPr>
          <w:color w:val="2B4155"/>
          <w:spacing w:val="-10"/>
          <w:w w:val="90"/>
        </w:rPr>
        <w:t> </w:t>
      </w:r>
      <w:r>
        <w:rPr>
          <w:color w:val="2B4155"/>
          <w:w w:val="90"/>
        </w:rPr>
        <w:t>as</w:t>
      </w:r>
      <w:r>
        <w:rPr>
          <w:color w:val="2B4155"/>
          <w:spacing w:val="-10"/>
          <w:w w:val="90"/>
        </w:rPr>
        <w:t> </w:t>
      </w:r>
      <w:r>
        <w:rPr>
          <w:color w:val="2B4155"/>
          <w:w w:val="90"/>
        </w:rPr>
        <w:t>rigorous vetting</w:t>
      </w:r>
      <w:r>
        <w:rPr>
          <w:color w:val="2B4155"/>
          <w:spacing w:val="-8"/>
          <w:w w:val="90"/>
        </w:rPr>
        <w:t> </w:t>
      </w:r>
      <w:r>
        <w:rPr>
          <w:color w:val="2B4155"/>
          <w:w w:val="90"/>
        </w:rPr>
        <w:t>of</w:t>
      </w:r>
      <w:r>
        <w:rPr>
          <w:color w:val="2B4155"/>
          <w:spacing w:val="-8"/>
          <w:w w:val="90"/>
        </w:rPr>
        <w:t> </w:t>
      </w:r>
      <w:r>
        <w:rPr>
          <w:color w:val="2B4155"/>
          <w:w w:val="90"/>
        </w:rPr>
        <w:t>interim</w:t>
      </w:r>
      <w:r>
        <w:rPr>
          <w:color w:val="2B4155"/>
          <w:spacing w:val="-8"/>
          <w:w w:val="90"/>
        </w:rPr>
        <w:t> </w:t>
      </w:r>
      <w:r>
        <w:rPr>
          <w:color w:val="2B4155"/>
          <w:w w:val="90"/>
        </w:rPr>
        <w:t>assessments</w:t>
      </w:r>
      <w:r>
        <w:rPr>
          <w:color w:val="2B4155"/>
          <w:spacing w:val="-8"/>
          <w:w w:val="90"/>
        </w:rPr>
        <w:t> </w:t>
      </w:r>
      <w:r>
        <w:rPr>
          <w:color w:val="2B4155"/>
          <w:w w:val="90"/>
        </w:rPr>
        <w:t>to</w:t>
      </w:r>
      <w:r>
        <w:rPr>
          <w:color w:val="2B4155"/>
          <w:spacing w:val="-8"/>
          <w:w w:val="90"/>
        </w:rPr>
        <w:t> </w:t>
      </w:r>
      <w:r>
        <w:rPr>
          <w:color w:val="2B4155"/>
          <w:w w:val="90"/>
        </w:rPr>
        <w:t>ensure</w:t>
      </w:r>
      <w:r>
        <w:rPr>
          <w:color w:val="2B4155"/>
          <w:spacing w:val="-8"/>
          <w:w w:val="90"/>
        </w:rPr>
        <w:t> </w:t>
      </w:r>
      <w:r>
        <w:rPr>
          <w:color w:val="2B4155"/>
          <w:w w:val="90"/>
        </w:rPr>
        <w:t>accessibility</w:t>
      </w:r>
      <w:r>
        <w:rPr>
          <w:color w:val="2B4155"/>
          <w:spacing w:val="-8"/>
          <w:w w:val="90"/>
        </w:rPr>
        <w:t> </w:t>
      </w:r>
      <w:r>
        <w:rPr>
          <w:color w:val="2B4155"/>
          <w:w w:val="90"/>
        </w:rPr>
        <w:t>for</w:t>
      </w:r>
      <w:r>
        <w:rPr>
          <w:color w:val="2B4155"/>
          <w:spacing w:val="-8"/>
          <w:w w:val="90"/>
        </w:rPr>
        <w:t> </w:t>
      </w:r>
      <w:r>
        <w:rPr>
          <w:color w:val="2B4155"/>
          <w:w w:val="90"/>
        </w:rPr>
        <w:t>all</w:t>
      </w:r>
      <w:r>
        <w:rPr>
          <w:color w:val="2B4155"/>
          <w:spacing w:val="-8"/>
          <w:w w:val="90"/>
        </w:rPr>
        <w:t> </w:t>
      </w:r>
      <w:r>
        <w:rPr>
          <w:color w:val="2B4155"/>
          <w:w w:val="90"/>
        </w:rPr>
        <w:t>participating</w:t>
      </w:r>
      <w:r>
        <w:rPr>
          <w:color w:val="2B4155"/>
          <w:spacing w:val="-8"/>
          <w:w w:val="90"/>
        </w:rPr>
        <w:t> </w:t>
      </w:r>
      <w:r>
        <w:rPr>
          <w:color w:val="2B4155"/>
          <w:w w:val="90"/>
        </w:rPr>
        <w:t>students.</w:t>
      </w:r>
      <w:r>
        <w:rPr>
          <w:color w:val="2B4155"/>
          <w:spacing w:val="-8"/>
          <w:w w:val="90"/>
        </w:rPr>
        <w:t> </w:t>
      </w:r>
      <w:r>
        <w:rPr>
          <w:color w:val="2B4155"/>
          <w:w w:val="90"/>
        </w:rPr>
        <w:t>The</w:t>
      </w:r>
      <w:r>
        <w:rPr>
          <w:color w:val="2B4155"/>
          <w:spacing w:val="-7"/>
          <w:w w:val="90"/>
        </w:rPr>
        <w:t> </w:t>
      </w:r>
      <w:r>
        <w:rPr>
          <w:color w:val="2B4155"/>
          <w:w w:val="90"/>
          <w:u w:val="single" w:color="2B4155"/>
        </w:rPr>
        <w:t>Smarter</w:t>
      </w:r>
      <w:r>
        <w:rPr>
          <w:color w:val="2B4155"/>
          <w:spacing w:val="-8"/>
          <w:w w:val="90"/>
          <w:u w:val="single" w:color="2B4155"/>
        </w:rPr>
        <w:t> </w:t>
      </w:r>
      <w:r>
        <w:rPr>
          <w:color w:val="2B4155"/>
          <w:w w:val="90"/>
          <w:u w:val="single" w:color="2B4155"/>
        </w:rPr>
        <w:t>Balanced</w:t>
      </w:r>
      <w:r>
        <w:rPr>
          <w:color w:val="2B4155"/>
          <w:spacing w:val="-8"/>
          <w:w w:val="90"/>
          <w:u w:val="single" w:color="2B4155"/>
        </w:rPr>
        <w:t> </w:t>
      </w:r>
      <w:r>
        <w:rPr>
          <w:color w:val="2B4155"/>
          <w:w w:val="90"/>
          <w:u w:val="single" w:color="2B4155"/>
        </w:rPr>
        <w:t>Assessment</w:t>
      </w:r>
      <w:r>
        <w:rPr>
          <w:color w:val="2B4155"/>
          <w:w w:val="90"/>
        </w:rPr>
        <w:t> </w:t>
      </w:r>
      <w:r>
        <w:rPr>
          <w:color w:val="2B4155"/>
          <w:w w:val="90"/>
          <w:u w:val="single" w:color="2B4155"/>
        </w:rPr>
        <w:t>Consortium Bias and Sensitivity Guidelines</w:t>
      </w:r>
      <w:r>
        <w:rPr>
          <w:color w:val="2B4155"/>
          <w:spacing w:val="-2"/>
          <w:w w:val="90"/>
        </w:rPr>
        <w:t> </w:t>
      </w:r>
      <w:r>
        <w:rPr>
          <w:color w:val="2B4155"/>
          <w:w w:val="90"/>
        </w:rPr>
        <w:t>support the process of developing and reviewing Smarter Balanced </w:t>
      </w:r>
      <w:r>
        <w:rPr>
          <w:color w:val="2B4155"/>
          <w:spacing w:val="-6"/>
        </w:rPr>
        <w:t>assessments</w:t>
      </w:r>
      <w:r>
        <w:rPr>
          <w:color w:val="2B4155"/>
          <w:spacing w:val="-13"/>
        </w:rPr>
        <w:t> </w:t>
      </w:r>
      <w:r>
        <w:rPr>
          <w:color w:val="2B4155"/>
          <w:spacing w:val="-6"/>
        </w:rPr>
        <w:t>that</w:t>
      </w:r>
      <w:r>
        <w:rPr>
          <w:color w:val="2B4155"/>
          <w:spacing w:val="-13"/>
        </w:rPr>
        <w:t> </w:t>
      </w:r>
      <w:r>
        <w:rPr>
          <w:color w:val="2B4155"/>
          <w:spacing w:val="-6"/>
        </w:rPr>
        <w:t>are</w:t>
      </w:r>
      <w:r>
        <w:rPr>
          <w:color w:val="2B4155"/>
          <w:spacing w:val="-13"/>
        </w:rPr>
        <w:t> </w:t>
      </w:r>
      <w:r>
        <w:rPr>
          <w:color w:val="2B4155"/>
          <w:spacing w:val="-6"/>
        </w:rPr>
        <w:t>fair</w:t>
      </w:r>
      <w:r>
        <w:rPr>
          <w:color w:val="2B4155"/>
          <w:spacing w:val="-13"/>
        </w:rPr>
        <w:t> </w:t>
      </w:r>
      <w:r>
        <w:rPr>
          <w:color w:val="2B4155"/>
          <w:spacing w:val="-6"/>
        </w:rPr>
        <w:t>and</w:t>
      </w:r>
      <w:r>
        <w:rPr>
          <w:color w:val="2B4155"/>
          <w:spacing w:val="-13"/>
        </w:rPr>
        <w:t> </w:t>
      </w:r>
      <w:r>
        <w:rPr>
          <w:color w:val="2B4155"/>
          <w:spacing w:val="-6"/>
        </w:rPr>
        <w:t>equitable</w:t>
      </w:r>
      <w:r>
        <w:rPr>
          <w:color w:val="2B4155"/>
          <w:spacing w:val="-13"/>
        </w:rPr>
        <w:t> </w:t>
      </w:r>
      <w:r>
        <w:rPr>
          <w:color w:val="2B4155"/>
          <w:spacing w:val="-6"/>
        </w:rPr>
        <w:t>for</w:t>
      </w:r>
      <w:r>
        <w:rPr>
          <w:color w:val="2B4155"/>
          <w:spacing w:val="-13"/>
        </w:rPr>
        <w:t> </w:t>
      </w:r>
      <w:r>
        <w:rPr>
          <w:color w:val="2B4155"/>
          <w:spacing w:val="-6"/>
        </w:rPr>
        <w:t>all</w:t>
      </w:r>
      <w:r>
        <w:rPr>
          <w:color w:val="2B4155"/>
          <w:spacing w:val="-13"/>
        </w:rPr>
        <w:t> </w:t>
      </w:r>
      <w:r>
        <w:rPr>
          <w:color w:val="2B4155"/>
          <w:spacing w:val="-6"/>
        </w:rPr>
        <w:t>test</w:t>
      </w:r>
      <w:r>
        <w:rPr>
          <w:color w:val="2B4155"/>
          <w:spacing w:val="-13"/>
        </w:rPr>
        <w:t> </w:t>
      </w:r>
      <w:r>
        <w:rPr>
          <w:color w:val="2B4155"/>
          <w:spacing w:val="-6"/>
        </w:rPr>
        <w:t>takers.</w:t>
      </w:r>
    </w:p>
    <w:p>
      <w:pPr>
        <w:pStyle w:val="Heading3"/>
        <w:spacing w:before="211"/>
        <w:ind w:left="360"/>
      </w:pPr>
      <w:bookmarkStart w:name="_TOC_250002" w:id="7"/>
      <w:r>
        <w:rPr>
          <w:color w:val="2B4155"/>
        </w:rPr>
        <w:t>Teacher</w:t>
      </w:r>
      <w:r>
        <w:rPr>
          <w:color w:val="2B4155"/>
          <w:spacing w:val="74"/>
          <w:w w:val="150"/>
        </w:rPr>
        <w:t> </w:t>
      </w:r>
      <w:r>
        <w:rPr>
          <w:color w:val="2B4155"/>
        </w:rPr>
        <w:t>Hand-</w:t>
      </w:r>
      <w:bookmarkEnd w:id="7"/>
      <w:r>
        <w:rPr>
          <w:color w:val="2B4155"/>
          <w:spacing w:val="-2"/>
        </w:rPr>
        <w:t>Scoring</w:t>
      </w:r>
    </w:p>
    <w:p>
      <w:pPr>
        <w:pStyle w:val="BodyText"/>
        <w:spacing w:line="278" w:lineRule="auto" w:before="73"/>
        <w:ind w:left="360" w:right="1266"/>
      </w:pPr>
      <w:r>
        <w:rPr>
          <w:color w:val="2B4155"/>
          <w:spacing w:val="-8"/>
        </w:rPr>
        <w:t>Most</w:t>
      </w:r>
      <w:r>
        <w:rPr>
          <w:color w:val="2B4155"/>
          <w:spacing w:val="-10"/>
        </w:rPr>
        <w:t> </w:t>
      </w:r>
      <w:r>
        <w:rPr>
          <w:color w:val="2B4155"/>
          <w:spacing w:val="-8"/>
        </w:rPr>
        <w:t>items</w:t>
      </w:r>
      <w:r>
        <w:rPr>
          <w:color w:val="2B4155"/>
          <w:spacing w:val="-10"/>
        </w:rPr>
        <w:t> </w:t>
      </w:r>
      <w:r>
        <w:rPr>
          <w:color w:val="2B4155"/>
          <w:spacing w:val="-8"/>
        </w:rPr>
        <w:t>in</w:t>
      </w:r>
      <w:r>
        <w:rPr>
          <w:color w:val="2B4155"/>
          <w:spacing w:val="-10"/>
        </w:rPr>
        <w:t> </w:t>
      </w:r>
      <w:r>
        <w:rPr>
          <w:color w:val="2B4155"/>
          <w:spacing w:val="-8"/>
        </w:rPr>
        <w:t>the</w:t>
      </w:r>
      <w:r>
        <w:rPr>
          <w:color w:val="2B4155"/>
          <w:spacing w:val="-9"/>
        </w:rPr>
        <w:t> </w:t>
      </w:r>
      <w:r>
        <w:rPr>
          <w:color w:val="2B4155"/>
          <w:spacing w:val="-8"/>
        </w:rPr>
        <w:t>interim</w:t>
      </w:r>
      <w:r>
        <w:rPr>
          <w:color w:val="2B4155"/>
          <w:spacing w:val="-10"/>
        </w:rPr>
        <w:t> </w:t>
      </w:r>
      <w:r>
        <w:rPr>
          <w:color w:val="2B4155"/>
          <w:spacing w:val="-8"/>
        </w:rPr>
        <w:t>assessments</w:t>
      </w:r>
      <w:r>
        <w:rPr>
          <w:color w:val="2B4155"/>
          <w:spacing w:val="-10"/>
        </w:rPr>
        <w:t> </w:t>
      </w:r>
      <w:r>
        <w:rPr>
          <w:color w:val="2B4155"/>
          <w:spacing w:val="-8"/>
        </w:rPr>
        <w:t>will</w:t>
      </w:r>
      <w:r>
        <w:rPr>
          <w:color w:val="2B4155"/>
          <w:spacing w:val="-10"/>
        </w:rPr>
        <w:t> </w:t>
      </w:r>
      <w:r>
        <w:rPr>
          <w:color w:val="2B4155"/>
          <w:spacing w:val="-8"/>
        </w:rPr>
        <w:t>be</w:t>
      </w:r>
      <w:r>
        <w:rPr>
          <w:color w:val="2B4155"/>
          <w:spacing w:val="-10"/>
        </w:rPr>
        <w:t> </w:t>
      </w:r>
      <w:r>
        <w:rPr>
          <w:color w:val="2B4155"/>
          <w:spacing w:val="-8"/>
        </w:rPr>
        <w:t>scored</w:t>
      </w:r>
      <w:r>
        <w:rPr>
          <w:color w:val="2B4155"/>
          <w:spacing w:val="-10"/>
        </w:rPr>
        <w:t> </w:t>
      </w:r>
      <w:r>
        <w:rPr>
          <w:color w:val="2B4155"/>
          <w:spacing w:val="-8"/>
        </w:rPr>
        <w:t>automatically.</w:t>
      </w:r>
      <w:r>
        <w:rPr>
          <w:color w:val="2B4155"/>
          <w:spacing w:val="-10"/>
        </w:rPr>
        <w:t> </w:t>
      </w:r>
      <w:r>
        <w:rPr>
          <w:color w:val="2B4155"/>
          <w:spacing w:val="-8"/>
        </w:rPr>
        <w:t>However,</w:t>
      </w:r>
      <w:r>
        <w:rPr>
          <w:color w:val="2B4155"/>
          <w:spacing w:val="-10"/>
        </w:rPr>
        <w:t> </w:t>
      </w:r>
      <w:r>
        <w:rPr>
          <w:color w:val="2B4155"/>
          <w:spacing w:val="-8"/>
        </w:rPr>
        <w:t>there</w:t>
      </w:r>
      <w:r>
        <w:rPr>
          <w:color w:val="2B4155"/>
          <w:spacing w:val="-10"/>
        </w:rPr>
        <w:t> </w:t>
      </w:r>
      <w:r>
        <w:rPr>
          <w:color w:val="2B4155"/>
          <w:spacing w:val="-8"/>
        </w:rPr>
        <w:t>are</w:t>
      </w:r>
      <w:r>
        <w:rPr>
          <w:color w:val="2B4155"/>
          <w:spacing w:val="-10"/>
        </w:rPr>
        <w:t> </w:t>
      </w:r>
      <w:r>
        <w:rPr>
          <w:color w:val="2B4155"/>
          <w:spacing w:val="-8"/>
        </w:rPr>
        <w:t>some</w:t>
      </w:r>
      <w:r>
        <w:rPr>
          <w:color w:val="2B4155"/>
          <w:spacing w:val="-9"/>
        </w:rPr>
        <w:t> </w:t>
      </w:r>
      <w:r>
        <w:rPr>
          <w:color w:val="2B4155"/>
          <w:spacing w:val="-8"/>
        </w:rPr>
        <w:t>test</w:t>
      </w:r>
      <w:r>
        <w:rPr>
          <w:color w:val="2B4155"/>
          <w:spacing w:val="-10"/>
        </w:rPr>
        <w:t> </w:t>
      </w:r>
      <w:r>
        <w:rPr>
          <w:color w:val="2B4155"/>
          <w:spacing w:val="-8"/>
        </w:rPr>
        <w:t>questions</w:t>
      </w:r>
      <w:r>
        <w:rPr>
          <w:color w:val="2B4155"/>
          <w:spacing w:val="-10"/>
        </w:rPr>
        <w:t> </w:t>
      </w:r>
      <w:r>
        <w:rPr>
          <w:color w:val="2B4155"/>
          <w:spacing w:val="-8"/>
        </w:rPr>
        <w:t>that</w:t>
      </w:r>
      <w:r>
        <w:rPr>
          <w:color w:val="2B4155"/>
          <w:spacing w:val="-8"/>
        </w:rPr>
        <w:t> </w:t>
      </w:r>
      <w:r>
        <w:rPr>
          <w:color w:val="2B4155"/>
          <w:w w:val="90"/>
        </w:rPr>
        <w:t>need to be hand-scored. In mathematics, hand-scoring is only required for performance tasks. In ELA, constructed- response items and performance tasks, including the full write, require hand-scoring. This is a local responsibility. A </w:t>
      </w:r>
      <w:r>
        <w:rPr>
          <w:color w:val="2B4155"/>
          <w:spacing w:val="-2"/>
          <w:w w:val="90"/>
        </w:rPr>
        <w:t>state’s</w:t>
      </w:r>
      <w:r>
        <w:rPr>
          <w:color w:val="2B4155"/>
          <w:spacing w:val="-7"/>
        </w:rPr>
        <w:t> </w:t>
      </w:r>
      <w:r>
        <w:rPr>
          <w:color w:val="2B4155"/>
          <w:spacing w:val="-2"/>
          <w:w w:val="90"/>
        </w:rPr>
        <w:t>service</w:t>
      </w:r>
      <w:r>
        <w:rPr>
          <w:color w:val="2B4155"/>
          <w:spacing w:val="-6"/>
        </w:rPr>
        <w:t> </w:t>
      </w:r>
      <w:r>
        <w:rPr>
          <w:color w:val="2B4155"/>
          <w:spacing w:val="-2"/>
          <w:w w:val="90"/>
        </w:rPr>
        <w:t>provider</w:t>
      </w:r>
      <w:r>
        <w:rPr>
          <w:color w:val="2B4155"/>
          <w:spacing w:val="-6"/>
        </w:rPr>
        <w:t> </w:t>
      </w:r>
      <w:r>
        <w:rPr>
          <w:color w:val="2B4155"/>
          <w:spacing w:val="-2"/>
          <w:w w:val="90"/>
        </w:rPr>
        <w:t>hand-scoring</w:t>
      </w:r>
      <w:r>
        <w:rPr>
          <w:color w:val="2B4155"/>
          <w:spacing w:val="-7"/>
        </w:rPr>
        <w:t> </w:t>
      </w:r>
      <w:r>
        <w:rPr>
          <w:color w:val="2B4155"/>
          <w:spacing w:val="-2"/>
          <w:w w:val="90"/>
        </w:rPr>
        <w:t>system</w:t>
      </w:r>
      <w:r>
        <w:rPr>
          <w:color w:val="2B4155"/>
          <w:spacing w:val="-6"/>
        </w:rPr>
        <w:t> </w:t>
      </w:r>
      <w:r>
        <w:rPr>
          <w:color w:val="2B4155"/>
          <w:spacing w:val="-2"/>
          <w:w w:val="90"/>
        </w:rPr>
        <w:t>allows</w:t>
      </w:r>
      <w:r>
        <w:rPr>
          <w:color w:val="2B4155"/>
          <w:spacing w:val="-7"/>
        </w:rPr>
        <w:t> </w:t>
      </w:r>
      <w:r>
        <w:rPr>
          <w:color w:val="2B4155"/>
          <w:spacing w:val="-2"/>
          <w:w w:val="90"/>
        </w:rPr>
        <w:t>educators</w:t>
      </w:r>
      <w:r>
        <w:rPr>
          <w:color w:val="2B4155"/>
          <w:spacing w:val="-7"/>
        </w:rPr>
        <w:t> </w:t>
      </w:r>
      <w:r>
        <w:rPr>
          <w:color w:val="2B4155"/>
          <w:spacing w:val="-2"/>
          <w:w w:val="90"/>
        </w:rPr>
        <w:t>to</w:t>
      </w:r>
      <w:r>
        <w:rPr>
          <w:color w:val="2B4155"/>
          <w:spacing w:val="-7"/>
        </w:rPr>
        <w:t> </w:t>
      </w:r>
      <w:r>
        <w:rPr>
          <w:color w:val="2B4155"/>
          <w:spacing w:val="-2"/>
          <w:w w:val="90"/>
        </w:rPr>
        <w:t>score</w:t>
      </w:r>
      <w:r>
        <w:rPr>
          <w:color w:val="2B4155"/>
          <w:spacing w:val="-7"/>
        </w:rPr>
        <w:t> </w:t>
      </w:r>
      <w:r>
        <w:rPr>
          <w:color w:val="2B4155"/>
          <w:spacing w:val="-2"/>
          <w:w w:val="90"/>
        </w:rPr>
        <w:t>student</w:t>
      </w:r>
      <w:r>
        <w:rPr>
          <w:color w:val="2B4155"/>
          <w:spacing w:val="-7"/>
        </w:rPr>
        <w:t> </w:t>
      </w:r>
      <w:r>
        <w:rPr>
          <w:color w:val="2B4155"/>
          <w:spacing w:val="-2"/>
          <w:w w:val="90"/>
        </w:rPr>
        <w:t>responses</w:t>
      </w:r>
      <w:r>
        <w:rPr>
          <w:color w:val="2B4155"/>
          <w:spacing w:val="-7"/>
        </w:rPr>
        <w:t> </w:t>
      </w:r>
      <w:r>
        <w:rPr>
          <w:color w:val="2B4155"/>
          <w:spacing w:val="-2"/>
          <w:w w:val="90"/>
        </w:rPr>
        <w:t>using</w:t>
      </w:r>
      <w:r>
        <w:rPr>
          <w:color w:val="2B4155"/>
          <w:spacing w:val="-6"/>
        </w:rPr>
        <w:t> </w:t>
      </w:r>
      <w:r>
        <w:rPr>
          <w:color w:val="2B4155"/>
          <w:spacing w:val="-2"/>
          <w:w w:val="90"/>
        </w:rPr>
        <w:t>the</w:t>
      </w:r>
      <w:r>
        <w:rPr>
          <w:color w:val="2B4155"/>
          <w:spacing w:val="-7"/>
        </w:rPr>
        <w:t> </w:t>
      </w:r>
      <w:r>
        <w:rPr>
          <w:color w:val="2B4155"/>
          <w:spacing w:val="-2"/>
          <w:w w:val="90"/>
        </w:rPr>
        <w:t>same</w:t>
      </w:r>
      <w:r>
        <w:rPr>
          <w:color w:val="2B4155"/>
          <w:spacing w:val="-6"/>
        </w:rPr>
        <w:t> </w:t>
      </w:r>
      <w:r>
        <w:rPr>
          <w:color w:val="2B4155"/>
          <w:spacing w:val="-2"/>
          <w:w w:val="90"/>
        </w:rPr>
        <w:t>scoring</w:t>
      </w:r>
      <w:r>
        <w:rPr>
          <w:color w:val="2B4155"/>
          <w:spacing w:val="-7"/>
        </w:rPr>
        <w:t> </w:t>
      </w:r>
      <w:r>
        <w:rPr>
          <w:color w:val="2B4155"/>
          <w:spacing w:val="-2"/>
          <w:w w:val="90"/>
        </w:rPr>
        <w:t>rules</w:t>
      </w:r>
    </w:p>
    <w:p>
      <w:pPr>
        <w:pStyle w:val="BodyText"/>
        <w:spacing w:line="278" w:lineRule="auto"/>
        <w:ind w:left="360" w:right="1152"/>
      </w:pPr>
      <w:r>
        <w:rPr>
          <w:color w:val="2B4155"/>
          <w:w w:val="90"/>
        </w:rPr>
        <w:t>as</w:t>
      </w:r>
      <w:r>
        <w:rPr>
          <w:color w:val="2B4155"/>
          <w:spacing w:val="-10"/>
          <w:w w:val="90"/>
        </w:rPr>
        <w:t> </w:t>
      </w:r>
      <w:r>
        <w:rPr>
          <w:color w:val="2B4155"/>
          <w:w w:val="90"/>
        </w:rPr>
        <w:t>the</w:t>
      </w:r>
      <w:r>
        <w:rPr>
          <w:color w:val="2B4155"/>
          <w:spacing w:val="-10"/>
          <w:w w:val="90"/>
        </w:rPr>
        <w:t> </w:t>
      </w:r>
      <w:r>
        <w:rPr>
          <w:color w:val="2B4155"/>
          <w:w w:val="90"/>
        </w:rPr>
        <w:t>summative</w:t>
      </w:r>
      <w:r>
        <w:rPr>
          <w:color w:val="2B4155"/>
          <w:spacing w:val="-10"/>
          <w:w w:val="90"/>
        </w:rPr>
        <w:t> </w:t>
      </w:r>
      <w:r>
        <w:rPr>
          <w:color w:val="2B4155"/>
          <w:w w:val="90"/>
        </w:rPr>
        <w:t>assessment.</w:t>
      </w:r>
      <w:r>
        <w:rPr>
          <w:color w:val="2B4155"/>
          <w:spacing w:val="-10"/>
          <w:w w:val="90"/>
        </w:rPr>
        <w:t> </w:t>
      </w:r>
      <w:r>
        <w:rPr>
          <w:color w:val="2B4155"/>
          <w:w w:val="90"/>
        </w:rPr>
        <w:t>Smarter</w:t>
      </w:r>
      <w:r>
        <w:rPr>
          <w:color w:val="2B4155"/>
          <w:spacing w:val="-10"/>
          <w:w w:val="90"/>
        </w:rPr>
        <w:t> </w:t>
      </w:r>
      <w:r>
        <w:rPr>
          <w:color w:val="2B4155"/>
          <w:w w:val="90"/>
        </w:rPr>
        <w:t>Balanced</w:t>
      </w:r>
      <w:r>
        <w:rPr>
          <w:color w:val="2B4155"/>
          <w:spacing w:val="-10"/>
          <w:w w:val="90"/>
        </w:rPr>
        <w:t> </w:t>
      </w:r>
      <w:r>
        <w:rPr>
          <w:color w:val="2B4155"/>
          <w:w w:val="90"/>
        </w:rPr>
        <w:t>provides</w:t>
      </w:r>
      <w:r>
        <w:rPr>
          <w:color w:val="2B4155"/>
          <w:spacing w:val="-10"/>
          <w:w w:val="90"/>
        </w:rPr>
        <w:t> </w:t>
      </w:r>
      <w:r>
        <w:rPr>
          <w:color w:val="2B4155"/>
          <w:w w:val="90"/>
        </w:rPr>
        <w:t>hand-scoring</w:t>
      </w:r>
      <w:r>
        <w:rPr>
          <w:color w:val="2B4155"/>
          <w:spacing w:val="-10"/>
          <w:w w:val="90"/>
        </w:rPr>
        <w:t> </w:t>
      </w:r>
      <w:r>
        <w:rPr>
          <w:color w:val="2B4155"/>
          <w:w w:val="90"/>
        </w:rPr>
        <w:t>training</w:t>
      </w:r>
      <w:r>
        <w:rPr>
          <w:color w:val="2B4155"/>
          <w:spacing w:val="-10"/>
          <w:w w:val="90"/>
        </w:rPr>
        <w:t> </w:t>
      </w:r>
      <w:r>
        <w:rPr>
          <w:color w:val="2B4155"/>
          <w:w w:val="90"/>
        </w:rPr>
        <w:t>materials</w:t>
      </w:r>
      <w:r>
        <w:rPr>
          <w:color w:val="2B4155"/>
          <w:spacing w:val="-10"/>
          <w:w w:val="90"/>
        </w:rPr>
        <w:t> </w:t>
      </w:r>
      <w:r>
        <w:rPr>
          <w:color w:val="2B4155"/>
          <w:w w:val="90"/>
        </w:rPr>
        <w:t>including</w:t>
      </w:r>
      <w:r>
        <w:rPr>
          <w:color w:val="2B4155"/>
          <w:spacing w:val="-10"/>
          <w:w w:val="90"/>
        </w:rPr>
        <w:t> </w:t>
      </w:r>
      <w:r>
        <w:rPr>
          <w:color w:val="2B4155"/>
          <w:w w:val="90"/>
        </w:rPr>
        <w:t>rubrics</w:t>
      </w:r>
      <w:r>
        <w:rPr>
          <w:color w:val="2B4155"/>
          <w:spacing w:val="-10"/>
          <w:w w:val="90"/>
        </w:rPr>
        <w:t> </w:t>
      </w:r>
      <w:r>
        <w:rPr>
          <w:color w:val="2B4155"/>
          <w:w w:val="90"/>
        </w:rPr>
        <w:t>and</w:t>
      </w:r>
      <w:r>
        <w:rPr>
          <w:color w:val="2B4155"/>
          <w:spacing w:val="-10"/>
          <w:w w:val="90"/>
        </w:rPr>
        <w:t> </w:t>
      </w:r>
      <w:r>
        <w:rPr>
          <w:color w:val="2B4155"/>
          <w:w w:val="90"/>
        </w:rPr>
        <w:t>sample responses</w:t>
      </w:r>
      <w:r>
        <w:rPr>
          <w:color w:val="2B4155"/>
          <w:spacing w:val="-8"/>
          <w:w w:val="90"/>
        </w:rPr>
        <w:t> </w:t>
      </w:r>
      <w:r>
        <w:rPr>
          <w:color w:val="2B4155"/>
          <w:w w:val="90"/>
        </w:rPr>
        <w:t>for</w:t>
      </w:r>
      <w:r>
        <w:rPr>
          <w:color w:val="2B4155"/>
          <w:spacing w:val="-8"/>
          <w:w w:val="90"/>
        </w:rPr>
        <w:t> </w:t>
      </w:r>
      <w:r>
        <w:rPr>
          <w:color w:val="2B4155"/>
          <w:w w:val="90"/>
        </w:rPr>
        <w:t>use</w:t>
      </w:r>
      <w:r>
        <w:rPr>
          <w:color w:val="2B4155"/>
          <w:spacing w:val="-8"/>
          <w:w w:val="90"/>
        </w:rPr>
        <w:t> </w:t>
      </w:r>
      <w:r>
        <w:rPr>
          <w:color w:val="2B4155"/>
          <w:w w:val="90"/>
        </w:rPr>
        <w:t>by</w:t>
      </w:r>
      <w:r>
        <w:rPr>
          <w:color w:val="2B4155"/>
          <w:spacing w:val="-8"/>
          <w:w w:val="90"/>
        </w:rPr>
        <w:t> </w:t>
      </w:r>
      <w:r>
        <w:rPr>
          <w:color w:val="2B4155"/>
          <w:w w:val="90"/>
        </w:rPr>
        <w:t>educators</w:t>
      </w:r>
      <w:r>
        <w:rPr>
          <w:color w:val="2B4155"/>
          <w:spacing w:val="-8"/>
          <w:w w:val="90"/>
        </w:rPr>
        <w:t> </w:t>
      </w:r>
      <w:r>
        <w:rPr>
          <w:color w:val="2B4155"/>
          <w:w w:val="90"/>
        </w:rPr>
        <w:t>who</w:t>
      </w:r>
      <w:r>
        <w:rPr>
          <w:color w:val="2B4155"/>
          <w:spacing w:val="-8"/>
          <w:w w:val="90"/>
        </w:rPr>
        <w:t> </w:t>
      </w:r>
      <w:r>
        <w:rPr>
          <w:color w:val="2B4155"/>
          <w:w w:val="90"/>
        </w:rPr>
        <w:t>will</w:t>
      </w:r>
      <w:r>
        <w:rPr>
          <w:color w:val="2B4155"/>
          <w:spacing w:val="-8"/>
          <w:w w:val="90"/>
        </w:rPr>
        <w:t> </w:t>
      </w:r>
      <w:r>
        <w:rPr>
          <w:color w:val="2B4155"/>
          <w:w w:val="90"/>
        </w:rPr>
        <w:t>score</w:t>
      </w:r>
      <w:r>
        <w:rPr>
          <w:color w:val="2B4155"/>
          <w:spacing w:val="-8"/>
          <w:w w:val="90"/>
        </w:rPr>
        <w:t> </w:t>
      </w:r>
      <w:r>
        <w:rPr>
          <w:color w:val="2B4155"/>
          <w:w w:val="90"/>
        </w:rPr>
        <w:t>student</w:t>
      </w:r>
      <w:r>
        <w:rPr>
          <w:color w:val="2B4155"/>
          <w:spacing w:val="-8"/>
          <w:w w:val="90"/>
        </w:rPr>
        <w:t> </w:t>
      </w:r>
      <w:r>
        <w:rPr>
          <w:color w:val="2B4155"/>
          <w:w w:val="90"/>
        </w:rPr>
        <w:t>responses.</w:t>
      </w:r>
      <w:r>
        <w:rPr>
          <w:color w:val="2B4155"/>
          <w:spacing w:val="-8"/>
          <w:w w:val="90"/>
        </w:rPr>
        <w:t> </w:t>
      </w:r>
      <w:r>
        <w:rPr>
          <w:color w:val="2B4155"/>
          <w:w w:val="90"/>
        </w:rPr>
        <w:t>Hand-scoring</w:t>
      </w:r>
      <w:r>
        <w:rPr>
          <w:color w:val="2B4155"/>
          <w:spacing w:val="-8"/>
          <w:w w:val="90"/>
        </w:rPr>
        <w:t> </w:t>
      </w:r>
      <w:r>
        <w:rPr>
          <w:color w:val="2B4155"/>
          <w:w w:val="90"/>
        </w:rPr>
        <w:t>is</w:t>
      </w:r>
      <w:r>
        <w:rPr>
          <w:color w:val="2B4155"/>
          <w:spacing w:val="-8"/>
          <w:w w:val="90"/>
        </w:rPr>
        <w:t> </w:t>
      </w:r>
      <w:r>
        <w:rPr>
          <w:color w:val="2B4155"/>
          <w:w w:val="90"/>
        </w:rPr>
        <w:t>a</w:t>
      </w:r>
      <w:r>
        <w:rPr>
          <w:color w:val="2B4155"/>
          <w:spacing w:val="-8"/>
          <w:w w:val="90"/>
        </w:rPr>
        <w:t> </w:t>
      </w:r>
      <w:r>
        <w:rPr>
          <w:color w:val="2B4155"/>
          <w:w w:val="90"/>
        </w:rPr>
        <w:t>valuable</w:t>
      </w:r>
      <w:r>
        <w:rPr>
          <w:color w:val="2B4155"/>
          <w:spacing w:val="-8"/>
          <w:w w:val="90"/>
        </w:rPr>
        <w:t> </w:t>
      </w:r>
      <w:r>
        <w:rPr>
          <w:color w:val="2B4155"/>
          <w:w w:val="90"/>
        </w:rPr>
        <w:t>professional</w:t>
      </w:r>
      <w:r>
        <w:rPr>
          <w:color w:val="2B4155"/>
          <w:spacing w:val="-8"/>
          <w:w w:val="90"/>
        </w:rPr>
        <w:t> </w:t>
      </w:r>
      <w:r>
        <w:rPr>
          <w:color w:val="2B4155"/>
          <w:w w:val="90"/>
        </w:rPr>
        <w:t>development </w:t>
      </w:r>
      <w:r>
        <w:rPr>
          <w:color w:val="2B4155"/>
          <w:spacing w:val="-6"/>
        </w:rPr>
        <w:t>activity</w:t>
      </w:r>
      <w:r>
        <w:rPr>
          <w:color w:val="2B4155"/>
          <w:spacing w:val="-17"/>
        </w:rPr>
        <w:t> </w:t>
      </w:r>
      <w:r>
        <w:rPr>
          <w:color w:val="2B4155"/>
          <w:spacing w:val="-6"/>
        </w:rPr>
        <w:t>that</w:t>
      </w:r>
      <w:r>
        <w:rPr>
          <w:color w:val="2B4155"/>
          <w:spacing w:val="-16"/>
        </w:rPr>
        <w:t> </w:t>
      </w:r>
      <w:r>
        <w:rPr>
          <w:color w:val="2B4155"/>
          <w:spacing w:val="-6"/>
        </w:rPr>
        <w:t>provides</w:t>
      </w:r>
      <w:r>
        <w:rPr>
          <w:color w:val="2B4155"/>
          <w:spacing w:val="-16"/>
        </w:rPr>
        <w:t> </w:t>
      </w:r>
      <w:r>
        <w:rPr>
          <w:color w:val="2B4155"/>
          <w:spacing w:val="-6"/>
        </w:rPr>
        <w:t>educators</w:t>
      </w:r>
      <w:r>
        <w:rPr>
          <w:color w:val="2B4155"/>
          <w:spacing w:val="-16"/>
        </w:rPr>
        <w:t> </w:t>
      </w:r>
      <w:r>
        <w:rPr>
          <w:color w:val="2B4155"/>
          <w:spacing w:val="-6"/>
        </w:rPr>
        <w:t>with</w:t>
      </w:r>
      <w:r>
        <w:rPr>
          <w:color w:val="2B4155"/>
          <w:spacing w:val="-16"/>
        </w:rPr>
        <w:t> </w:t>
      </w:r>
      <w:r>
        <w:rPr>
          <w:color w:val="2B4155"/>
          <w:spacing w:val="-6"/>
        </w:rPr>
        <w:t>an</w:t>
      </w:r>
      <w:r>
        <w:rPr>
          <w:color w:val="2B4155"/>
          <w:spacing w:val="-16"/>
        </w:rPr>
        <w:t> </w:t>
      </w:r>
      <w:r>
        <w:rPr>
          <w:color w:val="2B4155"/>
          <w:spacing w:val="-6"/>
        </w:rPr>
        <w:t>understanding</w:t>
      </w:r>
      <w:r>
        <w:rPr>
          <w:color w:val="2B4155"/>
          <w:spacing w:val="-16"/>
        </w:rPr>
        <w:t> </w:t>
      </w:r>
      <w:r>
        <w:rPr>
          <w:color w:val="2B4155"/>
          <w:spacing w:val="-6"/>
        </w:rPr>
        <w:t>of</w:t>
      </w:r>
      <w:r>
        <w:rPr>
          <w:color w:val="2B4155"/>
          <w:spacing w:val="-16"/>
        </w:rPr>
        <w:t> </w:t>
      </w:r>
      <w:r>
        <w:rPr>
          <w:color w:val="2B4155"/>
          <w:spacing w:val="-6"/>
        </w:rPr>
        <w:t>the</w:t>
      </w:r>
      <w:r>
        <w:rPr>
          <w:color w:val="2B4155"/>
          <w:spacing w:val="-15"/>
        </w:rPr>
        <w:t> </w:t>
      </w:r>
      <w:r>
        <w:rPr>
          <w:color w:val="2B4155"/>
          <w:spacing w:val="-6"/>
        </w:rPr>
        <w:t>scoring</w:t>
      </w:r>
      <w:r>
        <w:rPr>
          <w:color w:val="2B4155"/>
          <w:spacing w:val="-16"/>
        </w:rPr>
        <w:t> </w:t>
      </w:r>
      <w:r>
        <w:rPr>
          <w:color w:val="2B4155"/>
          <w:spacing w:val="-6"/>
        </w:rPr>
        <w:t>process</w:t>
      </w:r>
      <w:r>
        <w:rPr>
          <w:color w:val="2B4155"/>
          <w:spacing w:val="-16"/>
        </w:rPr>
        <w:t> </w:t>
      </w:r>
      <w:r>
        <w:rPr>
          <w:color w:val="2B4155"/>
          <w:spacing w:val="-6"/>
        </w:rPr>
        <w:t>and</w:t>
      </w:r>
      <w:r>
        <w:rPr>
          <w:color w:val="2B4155"/>
          <w:spacing w:val="-16"/>
        </w:rPr>
        <w:t> </w:t>
      </w:r>
      <w:r>
        <w:rPr>
          <w:color w:val="2B4155"/>
          <w:spacing w:val="-6"/>
        </w:rPr>
        <w:t>the</w:t>
      </w:r>
      <w:r>
        <w:rPr>
          <w:color w:val="2B4155"/>
          <w:spacing w:val="-15"/>
        </w:rPr>
        <w:t> </w:t>
      </w:r>
      <w:r>
        <w:rPr>
          <w:color w:val="2B4155"/>
          <w:spacing w:val="-6"/>
        </w:rPr>
        <w:t>expectations</w:t>
      </w:r>
      <w:r>
        <w:rPr>
          <w:color w:val="2B4155"/>
          <w:spacing w:val="-16"/>
        </w:rPr>
        <w:t> </w:t>
      </w:r>
      <w:r>
        <w:rPr>
          <w:color w:val="2B4155"/>
          <w:spacing w:val="-6"/>
        </w:rPr>
        <w:t>for</w:t>
      </w:r>
      <w:r>
        <w:rPr>
          <w:color w:val="2B4155"/>
          <w:spacing w:val="-15"/>
        </w:rPr>
        <w:t> </w:t>
      </w:r>
      <w:r>
        <w:rPr>
          <w:color w:val="2B4155"/>
          <w:spacing w:val="-6"/>
        </w:rPr>
        <w:t>student </w:t>
      </w:r>
      <w:r>
        <w:rPr>
          <w:color w:val="2B4155"/>
          <w:w w:val="90"/>
        </w:rPr>
        <w:t>learning.</w:t>
      </w:r>
      <w:r>
        <w:rPr>
          <w:color w:val="2B4155"/>
          <w:spacing w:val="-1"/>
          <w:w w:val="90"/>
        </w:rPr>
        <w:t> </w:t>
      </w:r>
      <w:r>
        <w:rPr>
          <w:color w:val="2B4155"/>
          <w:w w:val="90"/>
        </w:rPr>
        <w:t>Hand-scoring</w:t>
      </w:r>
      <w:r>
        <w:rPr>
          <w:color w:val="2B4155"/>
          <w:spacing w:val="-1"/>
          <w:w w:val="90"/>
        </w:rPr>
        <w:t> </w:t>
      </w:r>
      <w:r>
        <w:rPr>
          <w:color w:val="2B4155"/>
          <w:w w:val="90"/>
        </w:rPr>
        <w:t>can</w:t>
      </w:r>
      <w:r>
        <w:rPr>
          <w:color w:val="2B4155"/>
          <w:spacing w:val="-1"/>
          <w:w w:val="90"/>
        </w:rPr>
        <w:t> </w:t>
      </w:r>
      <w:r>
        <w:rPr>
          <w:color w:val="2B4155"/>
          <w:w w:val="90"/>
        </w:rPr>
        <w:t>help</w:t>
      </w:r>
      <w:r>
        <w:rPr>
          <w:color w:val="2B4155"/>
          <w:spacing w:val="-1"/>
          <w:w w:val="90"/>
        </w:rPr>
        <w:t> </w:t>
      </w:r>
      <w:r>
        <w:rPr>
          <w:color w:val="2B4155"/>
          <w:w w:val="90"/>
        </w:rPr>
        <w:t>inform</w:t>
      </w:r>
      <w:r>
        <w:rPr>
          <w:color w:val="2B4155"/>
          <w:spacing w:val="-1"/>
          <w:w w:val="90"/>
        </w:rPr>
        <w:t> </w:t>
      </w:r>
      <w:r>
        <w:rPr>
          <w:color w:val="2B4155"/>
          <w:w w:val="90"/>
        </w:rPr>
        <w:t>educators’</w:t>
      </w:r>
      <w:r>
        <w:rPr>
          <w:color w:val="2B4155"/>
          <w:spacing w:val="-1"/>
          <w:w w:val="90"/>
        </w:rPr>
        <w:t> </w:t>
      </w:r>
      <w:r>
        <w:rPr>
          <w:color w:val="2B4155"/>
          <w:w w:val="90"/>
        </w:rPr>
        <w:t>instruction</w:t>
      </w:r>
      <w:r>
        <w:rPr>
          <w:color w:val="2B4155"/>
          <w:spacing w:val="-1"/>
          <w:w w:val="90"/>
        </w:rPr>
        <w:t> </w:t>
      </w:r>
      <w:r>
        <w:rPr>
          <w:color w:val="2B4155"/>
          <w:w w:val="90"/>
        </w:rPr>
        <w:t>by</w:t>
      </w:r>
      <w:r>
        <w:rPr>
          <w:color w:val="2B4155"/>
          <w:spacing w:val="-1"/>
          <w:w w:val="90"/>
        </w:rPr>
        <w:t> </w:t>
      </w:r>
      <w:r>
        <w:rPr>
          <w:color w:val="2B4155"/>
          <w:w w:val="90"/>
        </w:rPr>
        <w:t>assisting</w:t>
      </w:r>
      <w:r>
        <w:rPr>
          <w:color w:val="2B4155"/>
          <w:spacing w:val="-1"/>
          <w:w w:val="90"/>
        </w:rPr>
        <w:t> </w:t>
      </w:r>
      <w:r>
        <w:rPr>
          <w:color w:val="2B4155"/>
          <w:w w:val="90"/>
        </w:rPr>
        <w:t>in</w:t>
      </w:r>
      <w:r>
        <w:rPr>
          <w:color w:val="2B4155"/>
          <w:spacing w:val="-1"/>
          <w:w w:val="90"/>
        </w:rPr>
        <w:t> </w:t>
      </w:r>
      <w:r>
        <w:rPr>
          <w:color w:val="2B4155"/>
          <w:w w:val="90"/>
        </w:rPr>
        <w:t>identifying</w:t>
      </w:r>
      <w:r>
        <w:rPr>
          <w:color w:val="2B4155"/>
          <w:spacing w:val="-1"/>
          <w:w w:val="90"/>
        </w:rPr>
        <w:t> </w:t>
      </w:r>
      <w:r>
        <w:rPr>
          <w:color w:val="2B4155"/>
          <w:w w:val="90"/>
        </w:rPr>
        <w:t>student</w:t>
      </w:r>
      <w:r>
        <w:rPr>
          <w:color w:val="2B4155"/>
          <w:spacing w:val="-1"/>
          <w:w w:val="90"/>
        </w:rPr>
        <w:t> </w:t>
      </w:r>
      <w:r>
        <w:rPr>
          <w:color w:val="2B4155"/>
          <w:w w:val="90"/>
        </w:rPr>
        <w:t>strengths</w:t>
      </w:r>
      <w:r>
        <w:rPr>
          <w:color w:val="2B4155"/>
          <w:spacing w:val="-1"/>
          <w:w w:val="90"/>
        </w:rPr>
        <w:t> </w:t>
      </w:r>
      <w:r>
        <w:rPr>
          <w:color w:val="2B4155"/>
          <w:w w:val="90"/>
        </w:rPr>
        <w:t>and</w:t>
      </w:r>
      <w:r>
        <w:rPr>
          <w:color w:val="2B4155"/>
          <w:spacing w:val="-1"/>
          <w:w w:val="90"/>
        </w:rPr>
        <w:t> </w:t>
      </w:r>
      <w:r>
        <w:rPr>
          <w:color w:val="2B4155"/>
          <w:w w:val="90"/>
        </w:rPr>
        <w:t>areas</w:t>
      </w:r>
      <w:r>
        <w:rPr>
          <w:color w:val="2B4155"/>
          <w:spacing w:val="-1"/>
          <w:w w:val="90"/>
        </w:rPr>
        <w:t> </w:t>
      </w:r>
      <w:r>
        <w:rPr>
          <w:color w:val="2B4155"/>
          <w:w w:val="90"/>
        </w:rPr>
        <w:t>for </w:t>
      </w:r>
      <w:r>
        <w:rPr>
          <w:color w:val="2B4155"/>
          <w:spacing w:val="-2"/>
        </w:rPr>
        <w:t>improvement.</w:t>
      </w:r>
    </w:p>
    <w:p>
      <w:pPr>
        <w:pStyle w:val="BodyText"/>
        <w:spacing w:line="278" w:lineRule="auto" w:before="118"/>
        <w:ind w:left="360" w:right="1083"/>
      </w:pPr>
      <w:r>
        <w:rPr>
          <w:color w:val="2B4155"/>
          <w:w w:val="90"/>
        </w:rPr>
        <w:t>The</w:t>
      </w:r>
      <w:r>
        <w:rPr>
          <w:color w:val="2B4155"/>
          <w:spacing w:val="-6"/>
          <w:w w:val="90"/>
        </w:rPr>
        <w:t> </w:t>
      </w:r>
      <w:r>
        <w:rPr>
          <w:color w:val="2B4155"/>
          <w:w w:val="90"/>
          <w:u w:val="single" w:color="2B4155"/>
        </w:rPr>
        <w:t>Smarter</w:t>
      </w:r>
      <w:r>
        <w:rPr>
          <w:color w:val="2B4155"/>
          <w:spacing w:val="-6"/>
          <w:w w:val="90"/>
          <w:u w:val="single" w:color="2B4155"/>
        </w:rPr>
        <w:t> </w:t>
      </w:r>
      <w:r>
        <w:rPr>
          <w:color w:val="2B4155"/>
          <w:w w:val="90"/>
          <w:u w:val="single" w:color="2B4155"/>
        </w:rPr>
        <w:t>Annotated</w:t>
      </w:r>
      <w:r>
        <w:rPr>
          <w:color w:val="2B4155"/>
          <w:spacing w:val="-6"/>
          <w:w w:val="90"/>
          <w:u w:val="single" w:color="2B4155"/>
        </w:rPr>
        <w:t> </w:t>
      </w:r>
      <w:r>
        <w:rPr>
          <w:color w:val="2B4155"/>
          <w:w w:val="90"/>
          <w:u w:val="single" w:color="2B4155"/>
        </w:rPr>
        <w:t>Response</w:t>
      </w:r>
      <w:r>
        <w:rPr>
          <w:color w:val="2B4155"/>
          <w:spacing w:val="-6"/>
          <w:w w:val="90"/>
          <w:u w:val="single" w:color="2B4155"/>
        </w:rPr>
        <w:t> </w:t>
      </w:r>
      <w:r>
        <w:rPr>
          <w:color w:val="2B4155"/>
          <w:w w:val="90"/>
          <w:u w:val="single" w:color="2B4155"/>
        </w:rPr>
        <w:t>Tool</w:t>
      </w:r>
      <w:r>
        <w:rPr>
          <w:color w:val="2B4155"/>
          <w:spacing w:val="-6"/>
          <w:w w:val="90"/>
          <w:u w:val="single" w:color="2B4155"/>
        </w:rPr>
        <w:t> </w:t>
      </w:r>
      <w:r>
        <w:rPr>
          <w:color w:val="2B4155"/>
          <w:w w:val="90"/>
          <w:u w:val="single" w:color="2B4155"/>
        </w:rPr>
        <w:t>(SmART)</w:t>
      </w:r>
      <w:r>
        <w:rPr>
          <w:color w:val="2B4155"/>
          <w:spacing w:val="-5"/>
          <w:w w:val="90"/>
        </w:rPr>
        <w:t> </w:t>
      </w:r>
      <w:r>
        <w:rPr>
          <w:color w:val="2B4155"/>
          <w:w w:val="90"/>
        </w:rPr>
        <w:t>is</w:t>
      </w:r>
      <w:r>
        <w:rPr>
          <w:color w:val="2B4155"/>
          <w:spacing w:val="-6"/>
          <w:w w:val="90"/>
        </w:rPr>
        <w:t> </w:t>
      </w:r>
      <w:r>
        <w:rPr>
          <w:color w:val="2B4155"/>
          <w:w w:val="90"/>
        </w:rPr>
        <w:t>designed</w:t>
      </w:r>
      <w:r>
        <w:rPr>
          <w:color w:val="2B4155"/>
          <w:spacing w:val="-6"/>
          <w:w w:val="90"/>
        </w:rPr>
        <w:t> </w:t>
      </w:r>
      <w:r>
        <w:rPr>
          <w:color w:val="2B4155"/>
          <w:w w:val="90"/>
        </w:rPr>
        <w:t>to</w:t>
      </w:r>
      <w:r>
        <w:rPr>
          <w:color w:val="2B4155"/>
          <w:spacing w:val="-6"/>
          <w:w w:val="90"/>
        </w:rPr>
        <w:t> </w:t>
      </w:r>
      <w:r>
        <w:rPr>
          <w:color w:val="2B4155"/>
          <w:w w:val="90"/>
        </w:rPr>
        <w:t>help</w:t>
      </w:r>
      <w:r>
        <w:rPr>
          <w:color w:val="2B4155"/>
          <w:spacing w:val="-6"/>
          <w:w w:val="90"/>
        </w:rPr>
        <w:t> </w:t>
      </w:r>
      <w:r>
        <w:rPr>
          <w:color w:val="2B4155"/>
          <w:w w:val="90"/>
        </w:rPr>
        <w:t>educators</w:t>
      </w:r>
      <w:r>
        <w:rPr>
          <w:color w:val="2B4155"/>
          <w:spacing w:val="-6"/>
          <w:w w:val="90"/>
        </w:rPr>
        <w:t> </w:t>
      </w:r>
      <w:r>
        <w:rPr>
          <w:color w:val="2B4155"/>
          <w:w w:val="90"/>
        </w:rPr>
        <w:t>to</w:t>
      </w:r>
      <w:r>
        <w:rPr>
          <w:color w:val="2B4155"/>
          <w:spacing w:val="-6"/>
          <w:w w:val="90"/>
        </w:rPr>
        <w:t> </w:t>
      </w:r>
      <w:r>
        <w:rPr>
          <w:color w:val="2B4155"/>
          <w:w w:val="90"/>
        </w:rPr>
        <w:t>better</w:t>
      </w:r>
      <w:r>
        <w:rPr>
          <w:color w:val="2B4155"/>
          <w:spacing w:val="-5"/>
          <w:w w:val="90"/>
        </w:rPr>
        <w:t> </w:t>
      </w:r>
      <w:r>
        <w:rPr>
          <w:color w:val="2B4155"/>
          <w:w w:val="90"/>
        </w:rPr>
        <w:t>understand</w:t>
      </w:r>
      <w:r>
        <w:rPr>
          <w:color w:val="2B4155"/>
          <w:spacing w:val="-6"/>
          <w:w w:val="90"/>
        </w:rPr>
        <w:t> </w:t>
      </w:r>
      <w:r>
        <w:rPr>
          <w:color w:val="2B4155"/>
          <w:w w:val="90"/>
        </w:rPr>
        <w:t>how</w:t>
      </w:r>
      <w:r>
        <w:rPr>
          <w:color w:val="2B4155"/>
          <w:spacing w:val="-6"/>
          <w:w w:val="90"/>
        </w:rPr>
        <w:t> </w:t>
      </w:r>
      <w:r>
        <w:rPr>
          <w:color w:val="2B4155"/>
          <w:w w:val="90"/>
        </w:rPr>
        <w:t>student</w:t>
      </w:r>
      <w:r>
        <w:rPr>
          <w:color w:val="2B4155"/>
          <w:spacing w:val="-6"/>
          <w:w w:val="90"/>
        </w:rPr>
        <w:t> </w:t>
      </w:r>
      <w:r>
        <w:rPr>
          <w:color w:val="2B4155"/>
          <w:w w:val="90"/>
        </w:rPr>
        <w:t>writing is</w:t>
      </w:r>
      <w:r>
        <w:rPr>
          <w:color w:val="2B4155"/>
          <w:spacing w:val="-1"/>
          <w:w w:val="90"/>
        </w:rPr>
        <w:t> </w:t>
      </w:r>
      <w:r>
        <w:rPr>
          <w:color w:val="2B4155"/>
          <w:w w:val="90"/>
        </w:rPr>
        <w:t>scored</w:t>
      </w:r>
      <w:r>
        <w:rPr>
          <w:color w:val="2B4155"/>
          <w:spacing w:val="-1"/>
          <w:w w:val="90"/>
        </w:rPr>
        <w:t> </w:t>
      </w:r>
      <w:r>
        <w:rPr>
          <w:color w:val="2B4155"/>
          <w:w w:val="90"/>
        </w:rPr>
        <w:t>on</w:t>
      </w:r>
      <w:r>
        <w:rPr>
          <w:color w:val="2B4155"/>
          <w:spacing w:val="-1"/>
          <w:w w:val="90"/>
        </w:rPr>
        <w:t> </w:t>
      </w:r>
      <w:r>
        <w:rPr>
          <w:color w:val="2B4155"/>
          <w:w w:val="90"/>
        </w:rPr>
        <w:t>Smarter Balanced</w:t>
      </w:r>
      <w:r>
        <w:rPr>
          <w:color w:val="2B4155"/>
          <w:spacing w:val="-1"/>
          <w:w w:val="90"/>
        </w:rPr>
        <w:t> </w:t>
      </w:r>
      <w:r>
        <w:rPr>
          <w:color w:val="2B4155"/>
          <w:w w:val="90"/>
        </w:rPr>
        <w:t>assessments</w:t>
      </w:r>
      <w:r>
        <w:rPr>
          <w:color w:val="2B4155"/>
          <w:spacing w:val="-1"/>
          <w:w w:val="90"/>
        </w:rPr>
        <w:t> </w:t>
      </w:r>
      <w:r>
        <w:rPr>
          <w:color w:val="2B4155"/>
          <w:w w:val="90"/>
        </w:rPr>
        <w:t>and</w:t>
      </w:r>
      <w:r>
        <w:rPr>
          <w:color w:val="2B4155"/>
          <w:spacing w:val="-1"/>
          <w:w w:val="90"/>
        </w:rPr>
        <w:t> </w:t>
      </w:r>
      <w:r>
        <w:rPr>
          <w:color w:val="2B4155"/>
          <w:w w:val="90"/>
        </w:rPr>
        <w:t>support</w:t>
      </w:r>
      <w:r>
        <w:rPr>
          <w:color w:val="2B4155"/>
          <w:spacing w:val="-1"/>
          <w:w w:val="90"/>
        </w:rPr>
        <w:t> </w:t>
      </w:r>
      <w:r>
        <w:rPr>
          <w:color w:val="2B4155"/>
          <w:w w:val="90"/>
        </w:rPr>
        <w:t>writing</w:t>
      </w:r>
      <w:r>
        <w:rPr>
          <w:color w:val="2B4155"/>
          <w:spacing w:val="-1"/>
          <w:w w:val="90"/>
        </w:rPr>
        <w:t> </w:t>
      </w:r>
      <w:r>
        <w:rPr>
          <w:color w:val="2B4155"/>
          <w:w w:val="90"/>
        </w:rPr>
        <w:t>instruction</w:t>
      </w:r>
      <w:r>
        <w:rPr>
          <w:color w:val="2B4155"/>
          <w:spacing w:val="-1"/>
          <w:w w:val="90"/>
        </w:rPr>
        <w:t> </w:t>
      </w:r>
      <w:r>
        <w:rPr>
          <w:color w:val="2B4155"/>
          <w:w w:val="90"/>
        </w:rPr>
        <w:t>in</w:t>
      </w:r>
      <w:r>
        <w:rPr>
          <w:color w:val="2B4155"/>
          <w:spacing w:val="-1"/>
          <w:w w:val="90"/>
        </w:rPr>
        <w:t> </w:t>
      </w:r>
      <w:r>
        <w:rPr>
          <w:color w:val="2B4155"/>
          <w:w w:val="90"/>
        </w:rPr>
        <w:t>your school</w:t>
      </w:r>
      <w:r>
        <w:rPr>
          <w:color w:val="2B4155"/>
          <w:spacing w:val="-1"/>
          <w:w w:val="90"/>
        </w:rPr>
        <w:t> </w:t>
      </w:r>
      <w:r>
        <w:rPr>
          <w:color w:val="2B4155"/>
          <w:w w:val="90"/>
        </w:rPr>
        <w:t>or classroom.</w:t>
      </w:r>
      <w:r>
        <w:rPr>
          <w:color w:val="2B4155"/>
          <w:spacing w:val="-1"/>
          <w:w w:val="90"/>
        </w:rPr>
        <w:t> </w:t>
      </w:r>
      <w:r>
        <w:rPr>
          <w:color w:val="2B4155"/>
          <w:w w:val="90"/>
        </w:rPr>
        <w:t>Educators</w:t>
      </w:r>
      <w:r>
        <w:rPr>
          <w:color w:val="2B4155"/>
          <w:spacing w:val="-1"/>
          <w:w w:val="90"/>
        </w:rPr>
        <w:t> </w:t>
      </w:r>
      <w:r>
        <w:rPr>
          <w:color w:val="2B4155"/>
          <w:w w:val="90"/>
        </w:rPr>
        <w:t>can </w:t>
      </w:r>
      <w:r>
        <w:rPr>
          <w:color w:val="2B4155"/>
          <w:spacing w:val="-8"/>
        </w:rPr>
        <w:t>use</w:t>
      </w:r>
      <w:r>
        <w:rPr>
          <w:color w:val="2B4155"/>
          <w:spacing w:val="-13"/>
        </w:rPr>
        <w:t> </w:t>
      </w:r>
      <w:r>
        <w:rPr>
          <w:color w:val="2B4155"/>
          <w:spacing w:val="-8"/>
        </w:rPr>
        <w:t>the</w:t>
      </w:r>
      <w:r>
        <w:rPr>
          <w:color w:val="2B4155"/>
          <w:spacing w:val="-13"/>
        </w:rPr>
        <w:t> </w:t>
      </w:r>
      <w:r>
        <w:rPr>
          <w:color w:val="2B4155"/>
          <w:spacing w:val="-8"/>
        </w:rPr>
        <w:t>Smarter</w:t>
      </w:r>
      <w:r>
        <w:rPr>
          <w:color w:val="2B4155"/>
          <w:spacing w:val="-11"/>
        </w:rPr>
        <w:t> </w:t>
      </w:r>
      <w:r>
        <w:rPr>
          <w:color w:val="2B4155"/>
          <w:spacing w:val="-8"/>
        </w:rPr>
        <w:t>Annotated</w:t>
      </w:r>
      <w:r>
        <w:rPr>
          <w:color w:val="2B4155"/>
          <w:spacing w:val="-13"/>
        </w:rPr>
        <w:t> </w:t>
      </w:r>
      <w:r>
        <w:rPr>
          <w:color w:val="2B4155"/>
          <w:spacing w:val="-8"/>
        </w:rPr>
        <w:t>Response</w:t>
      </w:r>
      <w:r>
        <w:rPr>
          <w:color w:val="2B4155"/>
          <w:spacing w:val="-13"/>
        </w:rPr>
        <w:t> </w:t>
      </w:r>
      <w:r>
        <w:rPr>
          <w:color w:val="2B4155"/>
          <w:spacing w:val="-8"/>
        </w:rPr>
        <w:t>Tool</w:t>
      </w:r>
      <w:r>
        <w:rPr>
          <w:color w:val="2B4155"/>
          <w:spacing w:val="-13"/>
        </w:rPr>
        <w:t> </w:t>
      </w:r>
      <w:r>
        <w:rPr>
          <w:color w:val="2B4155"/>
          <w:spacing w:val="-8"/>
        </w:rPr>
        <w:t>for</w:t>
      </w:r>
      <w:r>
        <w:rPr>
          <w:color w:val="2B4155"/>
          <w:spacing w:val="-11"/>
        </w:rPr>
        <w:t> </w:t>
      </w:r>
      <w:r>
        <w:rPr>
          <w:color w:val="2B4155"/>
          <w:spacing w:val="-8"/>
        </w:rPr>
        <w:t>a</w:t>
      </w:r>
      <w:r>
        <w:rPr>
          <w:color w:val="2B4155"/>
          <w:spacing w:val="-13"/>
        </w:rPr>
        <w:t> </w:t>
      </w:r>
      <w:r>
        <w:rPr>
          <w:color w:val="2B4155"/>
          <w:spacing w:val="-8"/>
        </w:rPr>
        <w:t>variety</w:t>
      </w:r>
      <w:r>
        <w:rPr>
          <w:color w:val="2B4155"/>
          <w:spacing w:val="-11"/>
        </w:rPr>
        <w:t> </w:t>
      </w:r>
      <w:r>
        <w:rPr>
          <w:color w:val="2B4155"/>
          <w:spacing w:val="-8"/>
        </w:rPr>
        <w:t>of</w:t>
      </w:r>
      <w:r>
        <w:rPr>
          <w:color w:val="2B4155"/>
          <w:spacing w:val="-13"/>
        </w:rPr>
        <w:t> </w:t>
      </w:r>
      <w:r>
        <w:rPr>
          <w:color w:val="2B4155"/>
          <w:spacing w:val="-8"/>
        </w:rPr>
        <w:t>purposes,</w:t>
      </w:r>
      <w:r>
        <w:rPr>
          <w:color w:val="2B4155"/>
          <w:spacing w:val="-13"/>
        </w:rPr>
        <w:t> </w:t>
      </w:r>
      <w:r>
        <w:rPr>
          <w:color w:val="2B4155"/>
          <w:spacing w:val="-8"/>
        </w:rPr>
        <w:t>including:</w:t>
      </w:r>
    </w:p>
    <w:p>
      <w:pPr>
        <w:pStyle w:val="ListParagraph"/>
        <w:numPr>
          <w:ilvl w:val="1"/>
          <w:numId w:val="1"/>
        </w:numPr>
        <w:tabs>
          <w:tab w:pos="839" w:val="left" w:leader="none"/>
        </w:tabs>
        <w:spacing w:line="240" w:lineRule="auto" w:before="120" w:after="0"/>
        <w:ind w:left="839" w:right="0" w:hanging="239"/>
        <w:jc w:val="left"/>
        <w:rPr>
          <w:sz w:val="21"/>
        </w:rPr>
      </w:pPr>
      <w:r>
        <w:rPr>
          <w:color w:val="2B4155"/>
          <w:w w:val="90"/>
          <w:sz w:val="21"/>
        </w:rPr>
        <w:t>Gaining</w:t>
      </w:r>
      <w:r>
        <w:rPr>
          <w:color w:val="2B4155"/>
          <w:spacing w:val="-8"/>
          <w:w w:val="90"/>
          <w:sz w:val="21"/>
        </w:rPr>
        <w:t> </w:t>
      </w:r>
      <w:r>
        <w:rPr>
          <w:color w:val="2B4155"/>
          <w:w w:val="90"/>
          <w:sz w:val="21"/>
        </w:rPr>
        <w:t>insight</w:t>
      </w:r>
      <w:r>
        <w:rPr>
          <w:color w:val="2B4155"/>
          <w:spacing w:val="-7"/>
          <w:w w:val="90"/>
          <w:sz w:val="21"/>
        </w:rPr>
        <w:t> </w:t>
      </w:r>
      <w:r>
        <w:rPr>
          <w:color w:val="2B4155"/>
          <w:w w:val="90"/>
          <w:sz w:val="21"/>
        </w:rPr>
        <w:t>into</w:t>
      </w:r>
      <w:r>
        <w:rPr>
          <w:color w:val="2B4155"/>
          <w:spacing w:val="-8"/>
          <w:w w:val="90"/>
          <w:sz w:val="21"/>
        </w:rPr>
        <w:t> </w:t>
      </w:r>
      <w:r>
        <w:rPr>
          <w:color w:val="2B4155"/>
          <w:w w:val="90"/>
          <w:sz w:val="21"/>
        </w:rPr>
        <w:t>grade-level</w:t>
      </w:r>
      <w:r>
        <w:rPr>
          <w:color w:val="2B4155"/>
          <w:spacing w:val="-7"/>
          <w:w w:val="90"/>
          <w:sz w:val="21"/>
        </w:rPr>
        <w:t> </w:t>
      </w:r>
      <w:r>
        <w:rPr>
          <w:color w:val="2B4155"/>
          <w:w w:val="90"/>
          <w:sz w:val="21"/>
        </w:rPr>
        <w:t>expectations</w:t>
      </w:r>
      <w:r>
        <w:rPr>
          <w:color w:val="2B4155"/>
          <w:spacing w:val="-8"/>
          <w:w w:val="90"/>
          <w:sz w:val="21"/>
        </w:rPr>
        <w:t> </w:t>
      </w:r>
      <w:r>
        <w:rPr>
          <w:color w:val="2B4155"/>
          <w:w w:val="90"/>
          <w:sz w:val="21"/>
        </w:rPr>
        <w:t>for</w:t>
      </w:r>
      <w:r>
        <w:rPr>
          <w:color w:val="2B4155"/>
          <w:spacing w:val="-6"/>
          <w:w w:val="90"/>
          <w:sz w:val="21"/>
        </w:rPr>
        <w:t> </w:t>
      </w:r>
      <w:r>
        <w:rPr>
          <w:color w:val="2B4155"/>
          <w:w w:val="90"/>
          <w:sz w:val="21"/>
        </w:rPr>
        <w:t>each</w:t>
      </w:r>
      <w:r>
        <w:rPr>
          <w:color w:val="2B4155"/>
          <w:spacing w:val="-7"/>
          <w:w w:val="90"/>
          <w:sz w:val="21"/>
        </w:rPr>
        <w:t> </w:t>
      </w:r>
      <w:r>
        <w:rPr>
          <w:color w:val="2B4155"/>
          <w:w w:val="90"/>
          <w:sz w:val="21"/>
        </w:rPr>
        <w:t>score</w:t>
      </w:r>
      <w:r>
        <w:rPr>
          <w:color w:val="2B4155"/>
          <w:spacing w:val="-8"/>
          <w:w w:val="90"/>
          <w:sz w:val="21"/>
        </w:rPr>
        <w:t> </w:t>
      </w:r>
      <w:r>
        <w:rPr>
          <w:color w:val="2B4155"/>
          <w:w w:val="90"/>
          <w:sz w:val="21"/>
        </w:rPr>
        <w:t>point</w:t>
      </w:r>
      <w:r>
        <w:rPr>
          <w:color w:val="2B4155"/>
          <w:spacing w:val="-7"/>
          <w:w w:val="90"/>
          <w:sz w:val="21"/>
        </w:rPr>
        <w:t> </w:t>
      </w:r>
      <w:r>
        <w:rPr>
          <w:color w:val="2B4155"/>
          <w:w w:val="90"/>
          <w:sz w:val="21"/>
        </w:rPr>
        <w:t>of</w:t>
      </w:r>
      <w:r>
        <w:rPr>
          <w:color w:val="2B4155"/>
          <w:spacing w:val="-8"/>
          <w:w w:val="90"/>
          <w:sz w:val="21"/>
        </w:rPr>
        <w:t> </w:t>
      </w:r>
      <w:r>
        <w:rPr>
          <w:color w:val="2B4155"/>
          <w:w w:val="90"/>
          <w:sz w:val="21"/>
        </w:rPr>
        <w:t>each</w:t>
      </w:r>
      <w:r>
        <w:rPr>
          <w:color w:val="2B4155"/>
          <w:spacing w:val="-7"/>
          <w:w w:val="90"/>
          <w:sz w:val="21"/>
        </w:rPr>
        <w:t> </w:t>
      </w:r>
      <w:r>
        <w:rPr>
          <w:color w:val="2B4155"/>
          <w:w w:val="90"/>
          <w:sz w:val="21"/>
        </w:rPr>
        <w:t>trait</w:t>
      </w:r>
      <w:r>
        <w:rPr>
          <w:color w:val="2B4155"/>
          <w:spacing w:val="-7"/>
          <w:w w:val="90"/>
          <w:sz w:val="21"/>
        </w:rPr>
        <w:t> </w:t>
      </w:r>
      <w:r>
        <w:rPr>
          <w:color w:val="2B4155"/>
          <w:w w:val="90"/>
          <w:sz w:val="21"/>
        </w:rPr>
        <w:t>scored</w:t>
      </w:r>
      <w:r>
        <w:rPr>
          <w:color w:val="2B4155"/>
          <w:spacing w:val="-8"/>
          <w:w w:val="90"/>
          <w:sz w:val="21"/>
        </w:rPr>
        <w:t> </w:t>
      </w:r>
      <w:r>
        <w:rPr>
          <w:color w:val="2B4155"/>
          <w:w w:val="90"/>
          <w:sz w:val="21"/>
        </w:rPr>
        <w:t>for</w:t>
      </w:r>
      <w:r>
        <w:rPr>
          <w:color w:val="2B4155"/>
          <w:spacing w:val="-6"/>
          <w:w w:val="90"/>
          <w:sz w:val="21"/>
        </w:rPr>
        <w:t> </w:t>
      </w:r>
      <w:r>
        <w:rPr>
          <w:color w:val="2B4155"/>
          <w:w w:val="90"/>
          <w:sz w:val="21"/>
        </w:rPr>
        <w:t>ELA</w:t>
      </w:r>
      <w:r>
        <w:rPr>
          <w:color w:val="2B4155"/>
          <w:spacing w:val="-6"/>
          <w:w w:val="90"/>
          <w:sz w:val="21"/>
        </w:rPr>
        <w:t> </w:t>
      </w:r>
      <w:r>
        <w:rPr>
          <w:color w:val="2B4155"/>
          <w:w w:val="90"/>
          <w:sz w:val="21"/>
        </w:rPr>
        <w:t>full</w:t>
      </w:r>
      <w:r>
        <w:rPr>
          <w:color w:val="2B4155"/>
          <w:spacing w:val="-8"/>
          <w:w w:val="90"/>
          <w:sz w:val="21"/>
        </w:rPr>
        <w:t> </w:t>
      </w:r>
      <w:r>
        <w:rPr>
          <w:color w:val="2B4155"/>
          <w:spacing w:val="-2"/>
          <w:w w:val="90"/>
          <w:sz w:val="21"/>
        </w:rPr>
        <w:t>writes.</w:t>
      </w:r>
    </w:p>
    <w:p>
      <w:pPr>
        <w:pStyle w:val="ListParagraph"/>
        <w:numPr>
          <w:ilvl w:val="1"/>
          <w:numId w:val="1"/>
        </w:numPr>
        <w:tabs>
          <w:tab w:pos="839" w:val="left" w:leader="none"/>
        </w:tabs>
        <w:spacing w:line="240" w:lineRule="auto" w:before="99" w:after="0"/>
        <w:ind w:left="839" w:right="0" w:hanging="239"/>
        <w:jc w:val="left"/>
        <w:rPr>
          <w:sz w:val="21"/>
        </w:rPr>
      </w:pPr>
      <w:r>
        <w:rPr>
          <w:color w:val="2B4155"/>
          <w:w w:val="90"/>
          <w:sz w:val="21"/>
        </w:rPr>
        <w:t>Learning</w:t>
      </w:r>
      <w:r>
        <w:rPr>
          <w:color w:val="2B4155"/>
          <w:spacing w:val="-9"/>
          <w:w w:val="90"/>
          <w:sz w:val="21"/>
        </w:rPr>
        <w:t> </w:t>
      </w:r>
      <w:r>
        <w:rPr>
          <w:color w:val="2B4155"/>
          <w:w w:val="90"/>
          <w:sz w:val="21"/>
        </w:rPr>
        <w:t>about</w:t>
      </w:r>
      <w:r>
        <w:rPr>
          <w:color w:val="2B4155"/>
          <w:spacing w:val="-8"/>
          <w:w w:val="90"/>
          <w:sz w:val="21"/>
        </w:rPr>
        <w:t> </w:t>
      </w:r>
      <w:r>
        <w:rPr>
          <w:color w:val="2B4155"/>
          <w:w w:val="90"/>
          <w:sz w:val="21"/>
        </w:rPr>
        <w:t>specific</w:t>
      </w:r>
      <w:r>
        <w:rPr>
          <w:color w:val="2B4155"/>
          <w:spacing w:val="-8"/>
          <w:w w:val="90"/>
          <w:sz w:val="21"/>
        </w:rPr>
        <w:t> </w:t>
      </w:r>
      <w:r>
        <w:rPr>
          <w:color w:val="2B4155"/>
          <w:w w:val="90"/>
          <w:sz w:val="21"/>
        </w:rPr>
        <w:t>qualities</w:t>
      </w:r>
      <w:r>
        <w:rPr>
          <w:color w:val="2B4155"/>
          <w:spacing w:val="-8"/>
          <w:w w:val="90"/>
          <w:sz w:val="21"/>
        </w:rPr>
        <w:t> </w:t>
      </w:r>
      <w:r>
        <w:rPr>
          <w:color w:val="2B4155"/>
          <w:w w:val="90"/>
          <w:sz w:val="21"/>
        </w:rPr>
        <w:t>of</w:t>
      </w:r>
      <w:r>
        <w:rPr>
          <w:color w:val="2B4155"/>
          <w:spacing w:val="-9"/>
          <w:w w:val="90"/>
          <w:sz w:val="21"/>
        </w:rPr>
        <w:t> </w:t>
      </w:r>
      <w:r>
        <w:rPr>
          <w:color w:val="2B4155"/>
          <w:w w:val="90"/>
          <w:sz w:val="21"/>
        </w:rPr>
        <w:t>high-scoring</w:t>
      </w:r>
      <w:r>
        <w:rPr>
          <w:color w:val="2B4155"/>
          <w:spacing w:val="-8"/>
          <w:w w:val="90"/>
          <w:sz w:val="21"/>
        </w:rPr>
        <w:t> </w:t>
      </w:r>
      <w:r>
        <w:rPr>
          <w:color w:val="2B4155"/>
          <w:w w:val="90"/>
          <w:sz w:val="21"/>
        </w:rPr>
        <w:t>responses</w:t>
      </w:r>
      <w:r>
        <w:rPr>
          <w:color w:val="2B4155"/>
          <w:spacing w:val="-8"/>
          <w:w w:val="90"/>
          <w:sz w:val="21"/>
        </w:rPr>
        <w:t> </w:t>
      </w:r>
      <w:r>
        <w:rPr>
          <w:color w:val="2B4155"/>
          <w:w w:val="90"/>
          <w:sz w:val="21"/>
        </w:rPr>
        <w:t>to</w:t>
      </w:r>
      <w:r>
        <w:rPr>
          <w:color w:val="2B4155"/>
          <w:spacing w:val="-8"/>
          <w:w w:val="90"/>
          <w:sz w:val="21"/>
        </w:rPr>
        <w:t> </w:t>
      </w:r>
      <w:r>
        <w:rPr>
          <w:color w:val="2B4155"/>
          <w:w w:val="90"/>
          <w:sz w:val="21"/>
        </w:rPr>
        <w:t>help</w:t>
      </w:r>
      <w:r>
        <w:rPr>
          <w:color w:val="2B4155"/>
          <w:spacing w:val="-8"/>
          <w:w w:val="90"/>
          <w:sz w:val="21"/>
        </w:rPr>
        <w:t> </w:t>
      </w:r>
      <w:r>
        <w:rPr>
          <w:color w:val="2B4155"/>
          <w:w w:val="90"/>
          <w:sz w:val="21"/>
        </w:rPr>
        <w:t>inform</w:t>
      </w:r>
      <w:r>
        <w:rPr>
          <w:color w:val="2B4155"/>
          <w:spacing w:val="-9"/>
          <w:w w:val="90"/>
          <w:sz w:val="21"/>
        </w:rPr>
        <w:t> </w:t>
      </w:r>
      <w:r>
        <w:rPr>
          <w:color w:val="2B4155"/>
          <w:w w:val="90"/>
          <w:sz w:val="21"/>
        </w:rPr>
        <w:t>classroom</w:t>
      </w:r>
      <w:r>
        <w:rPr>
          <w:color w:val="2B4155"/>
          <w:spacing w:val="-8"/>
          <w:w w:val="90"/>
          <w:sz w:val="21"/>
        </w:rPr>
        <w:t> </w:t>
      </w:r>
      <w:r>
        <w:rPr>
          <w:color w:val="2B4155"/>
          <w:w w:val="90"/>
          <w:sz w:val="21"/>
        </w:rPr>
        <w:t>writing</w:t>
      </w:r>
      <w:r>
        <w:rPr>
          <w:color w:val="2B4155"/>
          <w:spacing w:val="-8"/>
          <w:w w:val="90"/>
          <w:sz w:val="21"/>
        </w:rPr>
        <w:t> </w:t>
      </w:r>
      <w:r>
        <w:rPr>
          <w:color w:val="2B4155"/>
          <w:spacing w:val="-2"/>
          <w:w w:val="90"/>
          <w:sz w:val="21"/>
        </w:rPr>
        <w:t>instruction.</w:t>
      </w:r>
    </w:p>
    <w:p>
      <w:pPr>
        <w:pStyle w:val="ListParagraph"/>
        <w:numPr>
          <w:ilvl w:val="1"/>
          <w:numId w:val="1"/>
        </w:numPr>
        <w:tabs>
          <w:tab w:pos="840" w:val="left" w:leader="none"/>
        </w:tabs>
        <w:spacing w:line="278" w:lineRule="auto" w:before="98" w:after="0"/>
        <w:ind w:left="840" w:right="1413" w:hanging="240"/>
        <w:jc w:val="left"/>
        <w:rPr>
          <w:sz w:val="21"/>
        </w:rPr>
      </w:pPr>
      <w:r>
        <w:rPr>
          <w:color w:val="2B4155"/>
          <w:w w:val="90"/>
          <w:sz w:val="21"/>
        </w:rPr>
        <w:t>Creating professional development materials to use with teachers who might be unfamiliar with or desire more </w:t>
      </w:r>
      <w:r>
        <w:rPr>
          <w:color w:val="2B4155"/>
          <w:spacing w:val="-6"/>
          <w:sz w:val="21"/>
        </w:rPr>
        <w:t>experience</w:t>
      </w:r>
      <w:r>
        <w:rPr>
          <w:color w:val="2B4155"/>
          <w:spacing w:val="-12"/>
          <w:sz w:val="21"/>
        </w:rPr>
        <w:t> </w:t>
      </w:r>
      <w:r>
        <w:rPr>
          <w:color w:val="2B4155"/>
          <w:spacing w:val="-6"/>
          <w:sz w:val="21"/>
        </w:rPr>
        <w:t>using</w:t>
      </w:r>
      <w:r>
        <w:rPr>
          <w:color w:val="2B4155"/>
          <w:spacing w:val="-13"/>
          <w:sz w:val="21"/>
        </w:rPr>
        <w:t> </w:t>
      </w:r>
      <w:r>
        <w:rPr>
          <w:color w:val="2B4155"/>
          <w:spacing w:val="-6"/>
          <w:sz w:val="21"/>
        </w:rPr>
        <w:t>criteria-based</w:t>
      </w:r>
      <w:r>
        <w:rPr>
          <w:color w:val="2B4155"/>
          <w:spacing w:val="-13"/>
          <w:sz w:val="21"/>
        </w:rPr>
        <w:t> </w:t>
      </w:r>
      <w:r>
        <w:rPr>
          <w:color w:val="2B4155"/>
          <w:spacing w:val="-6"/>
          <w:sz w:val="21"/>
        </w:rPr>
        <w:t>rubrics</w:t>
      </w:r>
      <w:r>
        <w:rPr>
          <w:color w:val="2B4155"/>
          <w:spacing w:val="-13"/>
          <w:sz w:val="21"/>
        </w:rPr>
        <w:t> </w:t>
      </w:r>
      <w:r>
        <w:rPr>
          <w:color w:val="2B4155"/>
          <w:spacing w:val="-6"/>
          <w:sz w:val="21"/>
        </w:rPr>
        <w:t>to</w:t>
      </w:r>
      <w:r>
        <w:rPr>
          <w:color w:val="2B4155"/>
          <w:spacing w:val="-13"/>
          <w:sz w:val="21"/>
        </w:rPr>
        <w:t> </w:t>
      </w:r>
      <w:r>
        <w:rPr>
          <w:color w:val="2B4155"/>
          <w:spacing w:val="-6"/>
          <w:sz w:val="21"/>
        </w:rPr>
        <w:t>score</w:t>
      </w:r>
      <w:r>
        <w:rPr>
          <w:color w:val="2B4155"/>
          <w:spacing w:val="-13"/>
          <w:sz w:val="21"/>
        </w:rPr>
        <w:t> </w:t>
      </w:r>
      <w:r>
        <w:rPr>
          <w:color w:val="2B4155"/>
          <w:spacing w:val="-6"/>
          <w:sz w:val="21"/>
        </w:rPr>
        <w:t>a</w:t>
      </w:r>
      <w:r>
        <w:rPr>
          <w:color w:val="2B4155"/>
          <w:spacing w:val="-13"/>
          <w:sz w:val="21"/>
        </w:rPr>
        <w:t> </w:t>
      </w:r>
      <w:r>
        <w:rPr>
          <w:color w:val="2B4155"/>
          <w:spacing w:val="-6"/>
          <w:sz w:val="21"/>
        </w:rPr>
        <w:t>variety</w:t>
      </w:r>
      <w:r>
        <w:rPr>
          <w:color w:val="2B4155"/>
          <w:spacing w:val="-12"/>
          <w:sz w:val="21"/>
        </w:rPr>
        <w:t> </w:t>
      </w:r>
      <w:r>
        <w:rPr>
          <w:color w:val="2B4155"/>
          <w:spacing w:val="-6"/>
          <w:sz w:val="21"/>
        </w:rPr>
        <w:t>of</w:t>
      </w:r>
      <w:r>
        <w:rPr>
          <w:color w:val="2B4155"/>
          <w:spacing w:val="-13"/>
          <w:sz w:val="21"/>
        </w:rPr>
        <w:t> </w:t>
      </w:r>
      <w:r>
        <w:rPr>
          <w:color w:val="2B4155"/>
          <w:spacing w:val="-6"/>
          <w:sz w:val="21"/>
        </w:rPr>
        <w:t>student</w:t>
      </w:r>
      <w:r>
        <w:rPr>
          <w:color w:val="2B4155"/>
          <w:spacing w:val="-13"/>
          <w:sz w:val="21"/>
        </w:rPr>
        <w:t> </w:t>
      </w:r>
      <w:r>
        <w:rPr>
          <w:color w:val="2B4155"/>
          <w:spacing w:val="-6"/>
          <w:sz w:val="21"/>
        </w:rPr>
        <w:t>writing.</w:t>
      </w:r>
    </w:p>
    <w:p>
      <w:pPr>
        <w:pStyle w:val="ListParagraph"/>
        <w:numPr>
          <w:ilvl w:val="1"/>
          <w:numId w:val="1"/>
        </w:numPr>
        <w:tabs>
          <w:tab w:pos="840" w:val="left" w:leader="none"/>
        </w:tabs>
        <w:spacing w:line="278" w:lineRule="auto" w:before="60" w:after="0"/>
        <w:ind w:left="840" w:right="1685" w:hanging="240"/>
        <w:jc w:val="left"/>
        <w:rPr>
          <w:sz w:val="21"/>
        </w:rPr>
      </w:pPr>
      <w:r>
        <w:rPr>
          <w:color w:val="2B4155"/>
          <w:w w:val="90"/>
          <w:sz w:val="21"/>
        </w:rPr>
        <w:t>Creating</w:t>
      </w:r>
      <w:r>
        <w:rPr>
          <w:color w:val="2B4155"/>
          <w:spacing w:val="-2"/>
          <w:w w:val="90"/>
          <w:sz w:val="21"/>
        </w:rPr>
        <w:t> </w:t>
      </w:r>
      <w:r>
        <w:rPr>
          <w:color w:val="2B4155"/>
          <w:w w:val="90"/>
          <w:sz w:val="21"/>
        </w:rPr>
        <w:t>materials</w:t>
      </w:r>
      <w:r>
        <w:rPr>
          <w:color w:val="2B4155"/>
          <w:spacing w:val="-2"/>
          <w:w w:val="90"/>
          <w:sz w:val="21"/>
        </w:rPr>
        <w:t> </w:t>
      </w:r>
      <w:r>
        <w:rPr>
          <w:color w:val="2B4155"/>
          <w:w w:val="90"/>
          <w:sz w:val="21"/>
        </w:rPr>
        <w:t>to</w:t>
      </w:r>
      <w:r>
        <w:rPr>
          <w:color w:val="2B4155"/>
          <w:spacing w:val="-2"/>
          <w:w w:val="90"/>
          <w:sz w:val="21"/>
        </w:rPr>
        <w:t> </w:t>
      </w:r>
      <w:r>
        <w:rPr>
          <w:color w:val="2B4155"/>
          <w:w w:val="90"/>
          <w:sz w:val="21"/>
        </w:rPr>
        <w:t>share</w:t>
      </w:r>
      <w:r>
        <w:rPr>
          <w:color w:val="2B4155"/>
          <w:spacing w:val="-2"/>
          <w:w w:val="90"/>
          <w:sz w:val="21"/>
        </w:rPr>
        <w:t> </w:t>
      </w:r>
      <w:r>
        <w:rPr>
          <w:color w:val="2B4155"/>
          <w:w w:val="90"/>
          <w:sz w:val="21"/>
        </w:rPr>
        <w:t>with</w:t>
      </w:r>
      <w:r>
        <w:rPr>
          <w:color w:val="2B4155"/>
          <w:spacing w:val="-2"/>
          <w:w w:val="90"/>
          <w:sz w:val="21"/>
        </w:rPr>
        <w:t> </w:t>
      </w:r>
      <w:r>
        <w:rPr>
          <w:color w:val="2B4155"/>
          <w:w w:val="90"/>
          <w:sz w:val="21"/>
        </w:rPr>
        <w:t>students</w:t>
      </w:r>
      <w:r>
        <w:rPr>
          <w:color w:val="2B4155"/>
          <w:spacing w:val="-2"/>
          <w:w w:val="90"/>
          <w:sz w:val="21"/>
        </w:rPr>
        <w:t> </w:t>
      </w:r>
      <w:r>
        <w:rPr>
          <w:color w:val="2B4155"/>
          <w:w w:val="90"/>
          <w:sz w:val="21"/>
        </w:rPr>
        <w:t>to</w:t>
      </w:r>
      <w:r>
        <w:rPr>
          <w:color w:val="2B4155"/>
          <w:spacing w:val="-2"/>
          <w:w w:val="90"/>
          <w:sz w:val="21"/>
        </w:rPr>
        <w:t> </w:t>
      </w:r>
      <w:r>
        <w:rPr>
          <w:color w:val="2B4155"/>
          <w:w w:val="90"/>
          <w:sz w:val="21"/>
        </w:rPr>
        <w:t>illustrate</w:t>
      </w:r>
      <w:r>
        <w:rPr>
          <w:color w:val="2B4155"/>
          <w:spacing w:val="-2"/>
          <w:w w:val="90"/>
          <w:sz w:val="21"/>
        </w:rPr>
        <w:t> </w:t>
      </w:r>
      <w:r>
        <w:rPr>
          <w:color w:val="2B4155"/>
          <w:w w:val="90"/>
          <w:sz w:val="21"/>
        </w:rPr>
        <w:t>strong</w:t>
      </w:r>
      <w:r>
        <w:rPr>
          <w:color w:val="2B4155"/>
          <w:spacing w:val="-2"/>
          <w:w w:val="90"/>
          <w:sz w:val="21"/>
        </w:rPr>
        <w:t> </w:t>
      </w:r>
      <w:r>
        <w:rPr>
          <w:color w:val="2B4155"/>
          <w:w w:val="90"/>
          <w:sz w:val="21"/>
        </w:rPr>
        <w:t>examples</w:t>
      </w:r>
      <w:r>
        <w:rPr>
          <w:color w:val="2B4155"/>
          <w:spacing w:val="-2"/>
          <w:w w:val="90"/>
          <w:sz w:val="21"/>
        </w:rPr>
        <w:t> </w:t>
      </w:r>
      <w:r>
        <w:rPr>
          <w:color w:val="2B4155"/>
          <w:w w:val="90"/>
          <w:sz w:val="21"/>
        </w:rPr>
        <w:t>of</w:t>
      </w:r>
      <w:r>
        <w:rPr>
          <w:color w:val="2B4155"/>
          <w:spacing w:val="-2"/>
          <w:w w:val="90"/>
          <w:sz w:val="21"/>
        </w:rPr>
        <w:t> </w:t>
      </w:r>
      <w:r>
        <w:rPr>
          <w:color w:val="2B4155"/>
          <w:w w:val="90"/>
          <w:sz w:val="21"/>
        </w:rPr>
        <w:t>student</w:t>
      </w:r>
      <w:r>
        <w:rPr>
          <w:color w:val="2B4155"/>
          <w:spacing w:val="-2"/>
          <w:w w:val="90"/>
          <w:sz w:val="21"/>
        </w:rPr>
        <w:t> </w:t>
      </w:r>
      <w:r>
        <w:rPr>
          <w:color w:val="2B4155"/>
          <w:w w:val="90"/>
          <w:sz w:val="21"/>
        </w:rPr>
        <w:t>writing</w:t>
      </w:r>
      <w:r>
        <w:rPr>
          <w:color w:val="2B4155"/>
          <w:spacing w:val="-2"/>
          <w:w w:val="90"/>
          <w:sz w:val="21"/>
        </w:rPr>
        <w:t> </w:t>
      </w:r>
      <w:r>
        <w:rPr>
          <w:color w:val="2B4155"/>
          <w:w w:val="90"/>
          <w:sz w:val="21"/>
        </w:rPr>
        <w:t>as</w:t>
      </w:r>
      <w:r>
        <w:rPr>
          <w:color w:val="2B4155"/>
          <w:spacing w:val="-2"/>
          <w:w w:val="90"/>
          <w:sz w:val="21"/>
        </w:rPr>
        <w:t> </w:t>
      </w:r>
      <w:r>
        <w:rPr>
          <w:color w:val="2B4155"/>
          <w:w w:val="90"/>
          <w:sz w:val="21"/>
        </w:rPr>
        <w:t>well</w:t>
      </w:r>
      <w:r>
        <w:rPr>
          <w:color w:val="2B4155"/>
          <w:spacing w:val="-2"/>
          <w:w w:val="90"/>
          <w:sz w:val="21"/>
        </w:rPr>
        <w:t> </w:t>
      </w:r>
      <w:r>
        <w:rPr>
          <w:color w:val="2B4155"/>
          <w:w w:val="90"/>
          <w:sz w:val="21"/>
        </w:rPr>
        <w:t>as</w:t>
      </w:r>
      <w:r>
        <w:rPr>
          <w:color w:val="2B4155"/>
          <w:spacing w:val="-2"/>
          <w:w w:val="90"/>
          <w:sz w:val="21"/>
        </w:rPr>
        <w:t> </w:t>
      </w:r>
      <w:r>
        <w:rPr>
          <w:color w:val="2B4155"/>
          <w:w w:val="90"/>
          <w:sz w:val="21"/>
        </w:rPr>
        <w:t>how</w:t>
      </w:r>
      <w:r>
        <w:rPr>
          <w:color w:val="2B4155"/>
          <w:spacing w:val="-2"/>
          <w:w w:val="90"/>
          <w:sz w:val="21"/>
        </w:rPr>
        <w:t> </w:t>
      </w:r>
      <w:r>
        <w:rPr>
          <w:color w:val="2B4155"/>
          <w:w w:val="90"/>
          <w:sz w:val="21"/>
        </w:rPr>
        <w:t>less </w:t>
      </w:r>
      <w:r>
        <w:rPr>
          <w:color w:val="2B4155"/>
          <w:spacing w:val="-6"/>
          <w:sz w:val="21"/>
        </w:rPr>
        <w:t>successful</w:t>
      </w:r>
      <w:r>
        <w:rPr>
          <w:color w:val="2B4155"/>
          <w:spacing w:val="-12"/>
          <w:sz w:val="21"/>
        </w:rPr>
        <w:t> </w:t>
      </w:r>
      <w:r>
        <w:rPr>
          <w:color w:val="2B4155"/>
          <w:spacing w:val="-6"/>
          <w:sz w:val="21"/>
        </w:rPr>
        <w:t>work</w:t>
      </w:r>
      <w:r>
        <w:rPr>
          <w:color w:val="2B4155"/>
          <w:spacing w:val="-11"/>
          <w:sz w:val="21"/>
        </w:rPr>
        <w:t> </w:t>
      </w:r>
      <w:r>
        <w:rPr>
          <w:color w:val="2B4155"/>
          <w:spacing w:val="-6"/>
          <w:sz w:val="21"/>
        </w:rPr>
        <w:t>could</w:t>
      </w:r>
      <w:r>
        <w:rPr>
          <w:color w:val="2B4155"/>
          <w:spacing w:val="-12"/>
          <w:sz w:val="21"/>
        </w:rPr>
        <w:t> </w:t>
      </w:r>
      <w:r>
        <w:rPr>
          <w:color w:val="2B4155"/>
          <w:spacing w:val="-6"/>
          <w:sz w:val="21"/>
        </w:rPr>
        <w:t>be</w:t>
      </w:r>
      <w:r>
        <w:rPr>
          <w:color w:val="2B4155"/>
          <w:spacing w:val="-11"/>
          <w:sz w:val="21"/>
        </w:rPr>
        <w:t> </w:t>
      </w:r>
      <w:r>
        <w:rPr>
          <w:color w:val="2B4155"/>
          <w:spacing w:val="-6"/>
          <w:sz w:val="21"/>
        </w:rPr>
        <w:t>revised</w:t>
      </w:r>
      <w:r>
        <w:rPr>
          <w:color w:val="2B4155"/>
          <w:spacing w:val="-12"/>
          <w:sz w:val="21"/>
        </w:rPr>
        <w:t> </w:t>
      </w:r>
      <w:r>
        <w:rPr>
          <w:color w:val="2B4155"/>
          <w:spacing w:val="-6"/>
          <w:sz w:val="21"/>
        </w:rPr>
        <w:t>to</w:t>
      </w:r>
      <w:r>
        <w:rPr>
          <w:color w:val="2B4155"/>
          <w:spacing w:val="-12"/>
          <w:sz w:val="21"/>
        </w:rPr>
        <w:t> </w:t>
      </w:r>
      <w:r>
        <w:rPr>
          <w:color w:val="2B4155"/>
          <w:spacing w:val="-6"/>
          <w:sz w:val="21"/>
        </w:rPr>
        <w:t>improve</w:t>
      </w:r>
      <w:r>
        <w:rPr>
          <w:color w:val="2B4155"/>
          <w:spacing w:val="-12"/>
          <w:sz w:val="21"/>
        </w:rPr>
        <w:t> </w:t>
      </w:r>
      <w:r>
        <w:rPr>
          <w:color w:val="2B4155"/>
          <w:spacing w:val="-6"/>
          <w:sz w:val="21"/>
        </w:rPr>
        <w:t>the</w:t>
      </w:r>
      <w:r>
        <w:rPr>
          <w:color w:val="2B4155"/>
          <w:spacing w:val="-11"/>
          <w:sz w:val="21"/>
        </w:rPr>
        <w:t> </w:t>
      </w:r>
      <w:r>
        <w:rPr>
          <w:color w:val="2B4155"/>
          <w:spacing w:val="-6"/>
          <w:sz w:val="21"/>
        </w:rPr>
        <w:t>quality.</w:t>
      </w:r>
    </w:p>
    <w:p>
      <w:pPr>
        <w:pStyle w:val="ListParagraph"/>
        <w:numPr>
          <w:ilvl w:val="1"/>
          <w:numId w:val="1"/>
        </w:numPr>
        <w:tabs>
          <w:tab w:pos="840" w:val="left" w:leader="none"/>
        </w:tabs>
        <w:spacing w:line="278" w:lineRule="auto" w:before="60" w:after="0"/>
        <w:ind w:left="840" w:right="1486" w:hanging="240"/>
        <w:jc w:val="left"/>
        <w:rPr>
          <w:sz w:val="21"/>
        </w:rPr>
      </w:pPr>
      <w:r>
        <w:rPr>
          <w:color w:val="2B4155"/>
          <w:spacing w:val="-6"/>
          <w:sz w:val="21"/>
        </w:rPr>
        <w:t>Sharing</w:t>
      </w:r>
      <w:r>
        <w:rPr>
          <w:color w:val="2B4155"/>
          <w:spacing w:val="-16"/>
          <w:sz w:val="21"/>
        </w:rPr>
        <w:t> </w:t>
      </w:r>
      <w:r>
        <w:rPr>
          <w:color w:val="2B4155"/>
          <w:spacing w:val="-6"/>
          <w:sz w:val="21"/>
        </w:rPr>
        <w:t>with</w:t>
      </w:r>
      <w:r>
        <w:rPr>
          <w:color w:val="2B4155"/>
          <w:spacing w:val="-16"/>
          <w:sz w:val="21"/>
        </w:rPr>
        <w:t> </w:t>
      </w:r>
      <w:r>
        <w:rPr>
          <w:color w:val="2B4155"/>
          <w:spacing w:val="-6"/>
          <w:sz w:val="21"/>
        </w:rPr>
        <w:t>parents</w:t>
      </w:r>
      <w:r>
        <w:rPr>
          <w:color w:val="2B4155"/>
          <w:spacing w:val="-16"/>
          <w:sz w:val="21"/>
        </w:rPr>
        <w:t> </w:t>
      </w:r>
      <w:r>
        <w:rPr>
          <w:color w:val="2B4155"/>
          <w:spacing w:val="-6"/>
          <w:sz w:val="21"/>
        </w:rPr>
        <w:t>who</w:t>
      </w:r>
      <w:r>
        <w:rPr>
          <w:color w:val="2B4155"/>
          <w:spacing w:val="-16"/>
          <w:sz w:val="21"/>
        </w:rPr>
        <w:t> </w:t>
      </w:r>
      <w:r>
        <w:rPr>
          <w:color w:val="2B4155"/>
          <w:spacing w:val="-6"/>
          <w:sz w:val="21"/>
        </w:rPr>
        <w:t>wish</w:t>
      </w:r>
      <w:r>
        <w:rPr>
          <w:color w:val="2B4155"/>
          <w:spacing w:val="-16"/>
          <w:sz w:val="21"/>
        </w:rPr>
        <w:t> </w:t>
      </w:r>
      <w:r>
        <w:rPr>
          <w:color w:val="2B4155"/>
          <w:spacing w:val="-6"/>
          <w:sz w:val="21"/>
        </w:rPr>
        <w:t>to</w:t>
      </w:r>
      <w:r>
        <w:rPr>
          <w:color w:val="2B4155"/>
          <w:spacing w:val="-16"/>
          <w:sz w:val="21"/>
        </w:rPr>
        <w:t> </w:t>
      </w:r>
      <w:r>
        <w:rPr>
          <w:color w:val="2B4155"/>
          <w:spacing w:val="-6"/>
          <w:sz w:val="21"/>
        </w:rPr>
        <w:t>see</w:t>
      </w:r>
      <w:r>
        <w:rPr>
          <w:color w:val="2B4155"/>
          <w:spacing w:val="-16"/>
          <w:sz w:val="21"/>
        </w:rPr>
        <w:t> </w:t>
      </w:r>
      <w:r>
        <w:rPr>
          <w:color w:val="2B4155"/>
          <w:spacing w:val="-6"/>
          <w:sz w:val="21"/>
        </w:rPr>
        <w:t>examples</w:t>
      </w:r>
      <w:r>
        <w:rPr>
          <w:color w:val="2B4155"/>
          <w:spacing w:val="-16"/>
          <w:sz w:val="21"/>
        </w:rPr>
        <w:t> </w:t>
      </w:r>
      <w:r>
        <w:rPr>
          <w:color w:val="2B4155"/>
          <w:spacing w:val="-6"/>
          <w:sz w:val="21"/>
        </w:rPr>
        <w:t>of</w:t>
      </w:r>
      <w:r>
        <w:rPr>
          <w:color w:val="2B4155"/>
          <w:spacing w:val="-16"/>
          <w:sz w:val="21"/>
        </w:rPr>
        <w:t> </w:t>
      </w:r>
      <w:r>
        <w:rPr>
          <w:color w:val="2B4155"/>
          <w:spacing w:val="-6"/>
          <w:sz w:val="21"/>
        </w:rPr>
        <w:t>student</w:t>
      </w:r>
      <w:r>
        <w:rPr>
          <w:color w:val="2B4155"/>
          <w:spacing w:val="-16"/>
          <w:sz w:val="21"/>
        </w:rPr>
        <w:t> </w:t>
      </w:r>
      <w:r>
        <w:rPr>
          <w:color w:val="2B4155"/>
          <w:spacing w:val="-6"/>
          <w:sz w:val="21"/>
        </w:rPr>
        <w:t>work</w:t>
      </w:r>
      <w:r>
        <w:rPr>
          <w:color w:val="2B4155"/>
          <w:spacing w:val="-15"/>
          <w:sz w:val="21"/>
        </w:rPr>
        <w:t> </w:t>
      </w:r>
      <w:r>
        <w:rPr>
          <w:color w:val="2B4155"/>
          <w:spacing w:val="-6"/>
          <w:sz w:val="21"/>
        </w:rPr>
        <w:t>to</w:t>
      </w:r>
      <w:r>
        <w:rPr>
          <w:color w:val="2B4155"/>
          <w:spacing w:val="-16"/>
          <w:sz w:val="21"/>
        </w:rPr>
        <w:t> </w:t>
      </w:r>
      <w:r>
        <w:rPr>
          <w:color w:val="2B4155"/>
          <w:spacing w:val="-6"/>
          <w:sz w:val="21"/>
        </w:rPr>
        <w:t>gain</w:t>
      </w:r>
      <w:r>
        <w:rPr>
          <w:color w:val="2B4155"/>
          <w:spacing w:val="-16"/>
          <w:sz w:val="21"/>
        </w:rPr>
        <w:t> </w:t>
      </w:r>
      <w:r>
        <w:rPr>
          <w:color w:val="2B4155"/>
          <w:spacing w:val="-6"/>
          <w:sz w:val="21"/>
        </w:rPr>
        <w:t>a</w:t>
      </w:r>
      <w:r>
        <w:rPr>
          <w:color w:val="2B4155"/>
          <w:spacing w:val="-16"/>
          <w:sz w:val="21"/>
        </w:rPr>
        <w:t> </w:t>
      </w:r>
      <w:r>
        <w:rPr>
          <w:color w:val="2B4155"/>
          <w:spacing w:val="-6"/>
          <w:sz w:val="21"/>
        </w:rPr>
        <w:t>better</w:t>
      </w:r>
      <w:r>
        <w:rPr>
          <w:color w:val="2B4155"/>
          <w:spacing w:val="-15"/>
          <w:sz w:val="21"/>
        </w:rPr>
        <w:t> </w:t>
      </w:r>
      <w:r>
        <w:rPr>
          <w:color w:val="2B4155"/>
          <w:spacing w:val="-6"/>
          <w:sz w:val="21"/>
        </w:rPr>
        <w:t>understanding</w:t>
      </w:r>
      <w:r>
        <w:rPr>
          <w:color w:val="2B4155"/>
          <w:spacing w:val="-16"/>
          <w:sz w:val="21"/>
        </w:rPr>
        <w:t> </w:t>
      </w:r>
      <w:r>
        <w:rPr>
          <w:color w:val="2B4155"/>
          <w:spacing w:val="-6"/>
          <w:sz w:val="21"/>
        </w:rPr>
        <w:t>of</w:t>
      </w:r>
      <w:r>
        <w:rPr>
          <w:color w:val="2B4155"/>
          <w:spacing w:val="-16"/>
          <w:sz w:val="21"/>
        </w:rPr>
        <w:t> </w:t>
      </w:r>
      <w:r>
        <w:rPr>
          <w:color w:val="2B4155"/>
          <w:spacing w:val="-6"/>
          <w:sz w:val="21"/>
        </w:rPr>
        <w:t>what</w:t>
      </w:r>
      <w:r>
        <w:rPr>
          <w:color w:val="2B4155"/>
          <w:spacing w:val="-16"/>
          <w:sz w:val="21"/>
        </w:rPr>
        <w:t> </w:t>
      </w:r>
      <w:r>
        <w:rPr>
          <w:color w:val="2B4155"/>
          <w:spacing w:val="-6"/>
          <w:sz w:val="21"/>
        </w:rPr>
        <w:t>their </w:t>
      </w:r>
      <w:r>
        <w:rPr>
          <w:color w:val="2B4155"/>
          <w:w w:val="90"/>
          <w:sz w:val="21"/>
        </w:rPr>
        <w:t>students</w:t>
      </w:r>
      <w:r>
        <w:rPr>
          <w:color w:val="2B4155"/>
          <w:spacing w:val="-5"/>
          <w:w w:val="90"/>
          <w:sz w:val="21"/>
        </w:rPr>
        <w:t> </w:t>
      </w:r>
      <w:r>
        <w:rPr>
          <w:color w:val="2B4155"/>
          <w:w w:val="90"/>
          <w:sz w:val="21"/>
        </w:rPr>
        <w:t>are</w:t>
      </w:r>
      <w:r>
        <w:rPr>
          <w:color w:val="2B4155"/>
          <w:spacing w:val="-4"/>
          <w:w w:val="90"/>
          <w:sz w:val="21"/>
        </w:rPr>
        <w:t> </w:t>
      </w:r>
      <w:r>
        <w:rPr>
          <w:color w:val="2B4155"/>
          <w:w w:val="90"/>
          <w:sz w:val="21"/>
        </w:rPr>
        <w:t>expected</w:t>
      </w:r>
      <w:r>
        <w:rPr>
          <w:color w:val="2B4155"/>
          <w:spacing w:val="-5"/>
          <w:w w:val="90"/>
          <w:sz w:val="21"/>
        </w:rPr>
        <w:t> </w:t>
      </w:r>
      <w:r>
        <w:rPr>
          <w:color w:val="2B4155"/>
          <w:w w:val="90"/>
          <w:sz w:val="21"/>
        </w:rPr>
        <w:t>to</w:t>
      </w:r>
      <w:r>
        <w:rPr>
          <w:color w:val="2B4155"/>
          <w:spacing w:val="-5"/>
          <w:w w:val="90"/>
          <w:sz w:val="21"/>
        </w:rPr>
        <w:t> </w:t>
      </w:r>
      <w:r>
        <w:rPr>
          <w:color w:val="2B4155"/>
          <w:w w:val="90"/>
          <w:sz w:val="21"/>
        </w:rPr>
        <w:t>demonstrate</w:t>
      </w:r>
      <w:r>
        <w:rPr>
          <w:color w:val="2B4155"/>
          <w:spacing w:val="-4"/>
          <w:w w:val="90"/>
          <w:sz w:val="21"/>
        </w:rPr>
        <w:t> </w:t>
      </w:r>
      <w:r>
        <w:rPr>
          <w:color w:val="2B4155"/>
          <w:w w:val="90"/>
          <w:sz w:val="21"/>
        </w:rPr>
        <w:t>as</w:t>
      </w:r>
      <w:r>
        <w:rPr>
          <w:color w:val="2B4155"/>
          <w:spacing w:val="-5"/>
          <w:w w:val="90"/>
          <w:sz w:val="21"/>
        </w:rPr>
        <w:t> </w:t>
      </w:r>
      <w:r>
        <w:rPr>
          <w:color w:val="2B4155"/>
          <w:w w:val="90"/>
          <w:sz w:val="21"/>
        </w:rPr>
        <w:t>they</w:t>
      </w:r>
      <w:r>
        <w:rPr>
          <w:color w:val="2B4155"/>
          <w:spacing w:val="-4"/>
          <w:w w:val="90"/>
          <w:sz w:val="21"/>
        </w:rPr>
        <w:t> </w:t>
      </w:r>
      <w:r>
        <w:rPr>
          <w:color w:val="2B4155"/>
          <w:w w:val="90"/>
          <w:sz w:val="21"/>
        </w:rPr>
        <w:t>engage</w:t>
      </w:r>
      <w:r>
        <w:rPr>
          <w:color w:val="2B4155"/>
          <w:spacing w:val="-5"/>
          <w:w w:val="90"/>
          <w:sz w:val="21"/>
        </w:rPr>
        <w:t> </w:t>
      </w:r>
      <w:r>
        <w:rPr>
          <w:color w:val="2B4155"/>
          <w:w w:val="90"/>
          <w:sz w:val="21"/>
        </w:rPr>
        <w:t>in</w:t>
      </w:r>
      <w:r>
        <w:rPr>
          <w:color w:val="2B4155"/>
          <w:spacing w:val="-5"/>
          <w:w w:val="90"/>
          <w:sz w:val="21"/>
        </w:rPr>
        <w:t> </w:t>
      </w:r>
      <w:r>
        <w:rPr>
          <w:color w:val="2B4155"/>
          <w:w w:val="90"/>
          <w:sz w:val="21"/>
        </w:rPr>
        <w:t>the</w:t>
      </w:r>
      <w:r>
        <w:rPr>
          <w:color w:val="2B4155"/>
          <w:spacing w:val="-5"/>
          <w:w w:val="90"/>
          <w:sz w:val="21"/>
        </w:rPr>
        <w:t> </w:t>
      </w:r>
      <w:r>
        <w:rPr>
          <w:color w:val="2B4155"/>
          <w:w w:val="90"/>
          <w:sz w:val="21"/>
        </w:rPr>
        <w:t>performance</w:t>
      </w:r>
      <w:r>
        <w:rPr>
          <w:color w:val="2B4155"/>
          <w:spacing w:val="-4"/>
          <w:w w:val="90"/>
          <w:sz w:val="21"/>
        </w:rPr>
        <w:t> </w:t>
      </w:r>
      <w:r>
        <w:rPr>
          <w:color w:val="2B4155"/>
          <w:w w:val="90"/>
          <w:sz w:val="21"/>
        </w:rPr>
        <w:t>task</w:t>
      </w:r>
      <w:r>
        <w:rPr>
          <w:color w:val="2B4155"/>
          <w:spacing w:val="-4"/>
          <w:w w:val="90"/>
          <w:sz w:val="21"/>
        </w:rPr>
        <w:t> </w:t>
      </w:r>
      <w:r>
        <w:rPr>
          <w:color w:val="2B4155"/>
          <w:w w:val="90"/>
          <w:sz w:val="21"/>
        </w:rPr>
        <w:t>portion</w:t>
      </w:r>
      <w:r>
        <w:rPr>
          <w:color w:val="2B4155"/>
          <w:spacing w:val="-5"/>
          <w:w w:val="90"/>
          <w:sz w:val="21"/>
        </w:rPr>
        <w:t> </w:t>
      </w:r>
      <w:r>
        <w:rPr>
          <w:color w:val="2B4155"/>
          <w:w w:val="90"/>
          <w:sz w:val="21"/>
        </w:rPr>
        <w:t>of</w:t>
      </w:r>
      <w:r>
        <w:rPr>
          <w:color w:val="2B4155"/>
          <w:spacing w:val="-5"/>
          <w:w w:val="90"/>
          <w:sz w:val="21"/>
        </w:rPr>
        <w:t> </w:t>
      </w:r>
      <w:r>
        <w:rPr>
          <w:color w:val="2B4155"/>
          <w:w w:val="90"/>
          <w:sz w:val="21"/>
        </w:rPr>
        <w:t>the</w:t>
      </w:r>
      <w:r>
        <w:rPr>
          <w:color w:val="2B4155"/>
          <w:spacing w:val="-5"/>
          <w:w w:val="90"/>
          <w:sz w:val="21"/>
        </w:rPr>
        <w:t> </w:t>
      </w:r>
      <w:r>
        <w:rPr>
          <w:color w:val="2B4155"/>
          <w:w w:val="90"/>
          <w:sz w:val="21"/>
        </w:rPr>
        <w:t>ELA</w:t>
      </w:r>
      <w:r>
        <w:rPr>
          <w:color w:val="2B4155"/>
          <w:spacing w:val="-4"/>
          <w:w w:val="90"/>
          <w:sz w:val="21"/>
        </w:rPr>
        <w:t> </w:t>
      </w:r>
      <w:r>
        <w:rPr>
          <w:color w:val="2B4155"/>
          <w:w w:val="90"/>
          <w:sz w:val="21"/>
        </w:rPr>
        <w:t>assessment.</w:t>
      </w:r>
    </w:p>
    <w:p>
      <w:pPr>
        <w:pStyle w:val="ListParagraph"/>
        <w:spacing w:after="0" w:line="278" w:lineRule="auto"/>
        <w:jc w:val="left"/>
        <w:rPr>
          <w:sz w:val="21"/>
        </w:rPr>
        <w:sectPr>
          <w:pgSz w:w="12240" w:h="15840"/>
          <w:pgMar w:header="0" w:footer="812" w:top="1000" w:bottom="1280" w:left="720" w:right="0"/>
        </w:sectPr>
      </w:pPr>
    </w:p>
    <w:p>
      <w:pPr>
        <w:pStyle w:val="Heading2"/>
        <w:spacing w:before="80"/>
      </w:pPr>
      <w:bookmarkStart w:name="_TOC_250001" w:id="8"/>
      <w:r>
        <w:rPr>
          <w:color w:val="006333"/>
          <w:w w:val="110"/>
        </w:rPr>
        <w:t>Interim</w:t>
      </w:r>
      <w:r>
        <w:rPr>
          <w:color w:val="006333"/>
          <w:spacing w:val="67"/>
          <w:w w:val="110"/>
        </w:rPr>
        <w:t> </w:t>
      </w:r>
      <w:r>
        <w:rPr>
          <w:color w:val="006333"/>
          <w:w w:val="110"/>
        </w:rPr>
        <w:t>Assessment</w:t>
      </w:r>
      <w:r>
        <w:rPr>
          <w:color w:val="006333"/>
          <w:spacing w:val="68"/>
          <w:w w:val="110"/>
        </w:rPr>
        <w:t> </w:t>
      </w:r>
      <w:bookmarkEnd w:id="8"/>
      <w:r>
        <w:rPr>
          <w:color w:val="006333"/>
          <w:spacing w:val="-2"/>
          <w:w w:val="110"/>
        </w:rPr>
        <w:t>Security</w:t>
      </w:r>
    </w:p>
    <w:p>
      <w:pPr>
        <w:pStyle w:val="BodyText"/>
        <w:spacing w:line="278" w:lineRule="auto" w:before="84"/>
        <w:ind w:left="360" w:right="1152"/>
      </w:pPr>
      <w:r>
        <w:rPr>
          <w:color w:val="2B4155"/>
          <w:w w:val="90"/>
        </w:rPr>
        <w:t>The interim assessments are considered student-facing and teacher-facing only. This designation provides educators the</w:t>
      </w:r>
      <w:r>
        <w:rPr>
          <w:color w:val="2B4155"/>
          <w:spacing w:val="-4"/>
          <w:w w:val="90"/>
        </w:rPr>
        <w:t> </w:t>
      </w:r>
      <w:r>
        <w:rPr>
          <w:color w:val="2B4155"/>
          <w:w w:val="90"/>
        </w:rPr>
        <w:t>flexibility</w:t>
      </w:r>
      <w:r>
        <w:rPr>
          <w:color w:val="2B4155"/>
          <w:spacing w:val="-4"/>
          <w:w w:val="90"/>
        </w:rPr>
        <w:t> </w:t>
      </w:r>
      <w:r>
        <w:rPr>
          <w:color w:val="2B4155"/>
          <w:w w:val="90"/>
        </w:rPr>
        <w:t>to</w:t>
      </w:r>
      <w:r>
        <w:rPr>
          <w:color w:val="2B4155"/>
          <w:spacing w:val="-5"/>
          <w:w w:val="90"/>
        </w:rPr>
        <w:t> </w:t>
      </w:r>
      <w:r>
        <w:rPr>
          <w:color w:val="2B4155"/>
          <w:w w:val="90"/>
        </w:rPr>
        <w:t>access</w:t>
      </w:r>
      <w:r>
        <w:rPr>
          <w:color w:val="2B4155"/>
          <w:spacing w:val="-5"/>
          <w:w w:val="90"/>
        </w:rPr>
        <w:t> </w:t>
      </w:r>
      <w:r>
        <w:rPr>
          <w:color w:val="2B4155"/>
          <w:w w:val="90"/>
        </w:rPr>
        <w:t>the</w:t>
      </w:r>
      <w:r>
        <w:rPr>
          <w:color w:val="2B4155"/>
          <w:spacing w:val="-5"/>
          <w:w w:val="90"/>
        </w:rPr>
        <w:t> </w:t>
      </w:r>
      <w:r>
        <w:rPr>
          <w:color w:val="2B4155"/>
          <w:w w:val="90"/>
        </w:rPr>
        <w:t>test</w:t>
      </w:r>
      <w:r>
        <w:rPr>
          <w:color w:val="2B4155"/>
          <w:spacing w:val="-5"/>
          <w:w w:val="90"/>
        </w:rPr>
        <w:t> </w:t>
      </w:r>
      <w:r>
        <w:rPr>
          <w:color w:val="2B4155"/>
          <w:w w:val="90"/>
        </w:rPr>
        <w:t>questions</w:t>
      </w:r>
      <w:r>
        <w:rPr>
          <w:color w:val="2B4155"/>
          <w:spacing w:val="-5"/>
          <w:w w:val="90"/>
        </w:rPr>
        <w:t> </w:t>
      </w:r>
      <w:r>
        <w:rPr>
          <w:color w:val="2B4155"/>
          <w:w w:val="90"/>
        </w:rPr>
        <w:t>and</w:t>
      </w:r>
      <w:r>
        <w:rPr>
          <w:color w:val="2B4155"/>
          <w:spacing w:val="-5"/>
          <w:w w:val="90"/>
        </w:rPr>
        <w:t> </w:t>
      </w:r>
      <w:r>
        <w:rPr>
          <w:color w:val="2B4155"/>
          <w:w w:val="90"/>
        </w:rPr>
        <w:t>their</w:t>
      </w:r>
      <w:r>
        <w:rPr>
          <w:color w:val="2B4155"/>
          <w:spacing w:val="-4"/>
          <w:w w:val="90"/>
        </w:rPr>
        <w:t> </w:t>
      </w:r>
      <w:r>
        <w:rPr>
          <w:color w:val="2B4155"/>
          <w:w w:val="90"/>
        </w:rPr>
        <w:t>students’</w:t>
      </w:r>
      <w:r>
        <w:rPr>
          <w:color w:val="2B4155"/>
          <w:spacing w:val="-5"/>
          <w:w w:val="90"/>
        </w:rPr>
        <w:t> </w:t>
      </w:r>
      <w:r>
        <w:rPr>
          <w:color w:val="2B4155"/>
          <w:w w:val="90"/>
        </w:rPr>
        <w:t>responses</w:t>
      </w:r>
      <w:r>
        <w:rPr>
          <w:color w:val="2B4155"/>
          <w:spacing w:val="-5"/>
          <w:w w:val="90"/>
        </w:rPr>
        <w:t> </w:t>
      </w:r>
      <w:r>
        <w:rPr>
          <w:color w:val="2B4155"/>
          <w:w w:val="90"/>
        </w:rPr>
        <w:t>to</w:t>
      </w:r>
      <w:r>
        <w:rPr>
          <w:color w:val="2B4155"/>
          <w:spacing w:val="-5"/>
          <w:w w:val="90"/>
        </w:rPr>
        <w:t> </w:t>
      </w:r>
      <w:r>
        <w:rPr>
          <w:color w:val="2B4155"/>
          <w:w w:val="90"/>
        </w:rPr>
        <w:t>the</w:t>
      </w:r>
      <w:r>
        <w:rPr>
          <w:color w:val="2B4155"/>
          <w:spacing w:val="-5"/>
          <w:w w:val="90"/>
        </w:rPr>
        <w:t> </w:t>
      </w:r>
      <w:r>
        <w:rPr>
          <w:color w:val="2B4155"/>
          <w:w w:val="90"/>
        </w:rPr>
        <w:t>test</w:t>
      </w:r>
      <w:r>
        <w:rPr>
          <w:color w:val="2B4155"/>
          <w:spacing w:val="-5"/>
          <w:w w:val="90"/>
        </w:rPr>
        <w:t> </w:t>
      </w:r>
      <w:r>
        <w:rPr>
          <w:color w:val="2B4155"/>
          <w:w w:val="90"/>
        </w:rPr>
        <w:t>questions.</w:t>
      </w:r>
      <w:r>
        <w:rPr>
          <w:color w:val="2B4155"/>
          <w:spacing w:val="-5"/>
          <w:w w:val="90"/>
        </w:rPr>
        <w:t> </w:t>
      </w:r>
      <w:r>
        <w:rPr>
          <w:color w:val="2B4155"/>
          <w:w w:val="90"/>
        </w:rPr>
        <w:t>Teachers</w:t>
      </w:r>
      <w:r>
        <w:rPr>
          <w:color w:val="2B4155"/>
          <w:spacing w:val="-5"/>
          <w:w w:val="90"/>
        </w:rPr>
        <w:t> </w:t>
      </w:r>
      <w:r>
        <w:rPr>
          <w:color w:val="2B4155"/>
          <w:w w:val="90"/>
        </w:rPr>
        <w:t>are</w:t>
      </w:r>
      <w:r>
        <w:rPr>
          <w:color w:val="2B4155"/>
          <w:spacing w:val="-4"/>
          <w:w w:val="90"/>
        </w:rPr>
        <w:t> </w:t>
      </w:r>
      <w:r>
        <w:rPr>
          <w:color w:val="2B4155"/>
          <w:w w:val="90"/>
        </w:rPr>
        <w:t>encouraged </w:t>
      </w:r>
      <w:r>
        <w:rPr>
          <w:color w:val="2B4155"/>
          <w:spacing w:val="-8"/>
        </w:rPr>
        <w:t>to</w:t>
      </w:r>
      <w:r>
        <w:rPr>
          <w:color w:val="2B4155"/>
          <w:spacing w:val="-11"/>
        </w:rPr>
        <w:t> </w:t>
      </w:r>
      <w:r>
        <w:rPr>
          <w:color w:val="2B4155"/>
          <w:spacing w:val="-8"/>
        </w:rPr>
        <w:t>use</w:t>
      </w:r>
      <w:r>
        <w:rPr>
          <w:color w:val="2B4155"/>
          <w:spacing w:val="-11"/>
        </w:rPr>
        <w:t> </w:t>
      </w:r>
      <w:r>
        <w:rPr>
          <w:color w:val="2B4155"/>
          <w:spacing w:val="-8"/>
        </w:rPr>
        <w:t>interim</w:t>
      </w:r>
      <w:r>
        <w:rPr>
          <w:color w:val="2B4155"/>
          <w:spacing w:val="-11"/>
        </w:rPr>
        <w:t> </w:t>
      </w:r>
      <w:r>
        <w:rPr>
          <w:color w:val="2B4155"/>
          <w:spacing w:val="-8"/>
        </w:rPr>
        <w:t>assessment</w:t>
      </w:r>
      <w:r>
        <w:rPr>
          <w:color w:val="2B4155"/>
          <w:spacing w:val="-11"/>
        </w:rPr>
        <w:t> </w:t>
      </w:r>
      <w:r>
        <w:rPr>
          <w:color w:val="2B4155"/>
          <w:spacing w:val="-8"/>
        </w:rPr>
        <w:t>items</w:t>
      </w:r>
      <w:r>
        <w:rPr>
          <w:color w:val="2B4155"/>
          <w:spacing w:val="-11"/>
        </w:rPr>
        <w:t> </w:t>
      </w:r>
      <w:r>
        <w:rPr>
          <w:color w:val="2B4155"/>
          <w:spacing w:val="-8"/>
        </w:rPr>
        <w:t>during</w:t>
      </w:r>
      <w:r>
        <w:rPr>
          <w:color w:val="2B4155"/>
          <w:spacing w:val="-11"/>
        </w:rPr>
        <w:t> </w:t>
      </w:r>
      <w:r>
        <w:rPr>
          <w:color w:val="2B4155"/>
          <w:spacing w:val="-8"/>
        </w:rPr>
        <w:t>instruction,</w:t>
      </w:r>
      <w:r>
        <w:rPr>
          <w:color w:val="2B4155"/>
          <w:spacing w:val="-11"/>
        </w:rPr>
        <w:t> </w:t>
      </w:r>
      <w:r>
        <w:rPr>
          <w:color w:val="2B4155"/>
          <w:spacing w:val="-8"/>
        </w:rPr>
        <w:t>as</w:t>
      </w:r>
      <w:r>
        <w:rPr>
          <w:color w:val="2B4155"/>
          <w:spacing w:val="-11"/>
        </w:rPr>
        <w:t> </w:t>
      </w:r>
      <w:r>
        <w:rPr>
          <w:color w:val="2B4155"/>
          <w:spacing w:val="-8"/>
        </w:rPr>
        <w:t>intended.</w:t>
      </w:r>
      <w:r>
        <w:rPr>
          <w:color w:val="2B4155"/>
          <w:spacing w:val="-11"/>
        </w:rPr>
        <w:t> </w:t>
      </w:r>
      <w:r>
        <w:rPr>
          <w:color w:val="2B4155"/>
          <w:spacing w:val="-8"/>
        </w:rPr>
        <w:t>The</w:t>
      </w:r>
      <w:r>
        <w:rPr>
          <w:color w:val="2B4155"/>
          <w:spacing w:val="-11"/>
        </w:rPr>
        <w:t> </w:t>
      </w:r>
      <w:r>
        <w:rPr>
          <w:color w:val="2B4155"/>
          <w:spacing w:val="-8"/>
        </w:rPr>
        <w:t>one</w:t>
      </w:r>
      <w:r>
        <w:rPr>
          <w:color w:val="2B4155"/>
          <w:spacing w:val="-11"/>
        </w:rPr>
        <w:t> </w:t>
      </w:r>
      <w:r>
        <w:rPr>
          <w:color w:val="2B4155"/>
          <w:spacing w:val="-8"/>
        </w:rPr>
        <w:t>exception</w:t>
      </w:r>
      <w:r>
        <w:rPr>
          <w:color w:val="2B4155"/>
          <w:spacing w:val="-11"/>
        </w:rPr>
        <w:t> </w:t>
      </w:r>
      <w:r>
        <w:rPr>
          <w:color w:val="2B4155"/>
          <w:spacing w:val="-8"/>
        </w:rPr>
        <w:t>is</w:t>
      </w:r>
      <w:r>
        <w:rPr>
          <w:color w:val="2B4155"/>
          <w:spacing w:val="-11"/>
        </w:rPr>
        <w:t> </w:t>
      </w:r>
      <w:r>
        <w:rPr>
          <w:color w:val="2B4155"/>
          <w:spacing w:val="-8"/>
        </w:rPr>
        <w:t>using</w:t>
      </w:r>
      <w:r>
        <w:rPr>
          <w:color w:val="2B4155"/>
          <w:spacing w:val="-11"/>
        </w:rPr>
        <w:t> </w:t>
      </w:r>
      <w:r>
        <w:rPr>
          <w:color w:val="2B4155"/>
          <w:spacing w:val="-8"/>
        </w:rPr>
        <w:t>interims</w:t>
      </w:r>
      <w:r>
        <w:rPr>
          <w:color w:val="2B4155"/>
          <w:spacing w:val="-11"/>
        </w:rPr>
        <w:t> </w:t>
      </w:r>
      <w:r>
        <w:rPr>
          <w:color w:val="2B4155"/>
          <w:spacing w:val="-8"/>
        </w:rPr>
        <w:t>during</w:t>
      </w:r>
      <w:r>
        <w:rPr>
          <w:color w:val="2B4155"/>
          <w:spacing w:val="-10"/>
        </w:rPr>
        <w:t> </w:t>
      </w:r>
      <w:r>
        <w:rPr>
          <w:color w:val="2B4155"/>
          <w:spacing w:val="-8"/>
          <w:u w:val="single" w:color="2B4155"/>
        </w:rPr>
        <w:t>remote</w:t>
      </w:r>
      <w:r>
        <w:rPr>
          <w:color w:val="2B4155"/>
          <w:spacing w:val="-8"/>
        </w:rPr>
        <w:t> </w:t>
      </w:r>
      <w:r>
        <w:rPr>
          <w:color w:val="2B4155"/>
          <w:w w:val="90"/>
          <w:u w:val="single" w:color="2B4155"/>
        </w:rPr>
        <w:t>instruction</w:t>
      </w:r>
      <w:r>
        <w:rPr>
          <w:color w:val="2B4155"/>
          <w:w w:val="90"/>
        </w:rPr>
        <w:t> where educators need to manage access to interim items to only students in their classes. Only authorized local</w:t>
      </w:r>
      <w:r>
        <w:rPr>
          <w:color w:val="2B4155"/>
          <w:spacing w:val="-9"/>
          <w:w w:val="90"/>
        </w:rPr>
        <w:t> </w:t>
      </w:r>
      <w:r>
        <w:rPr>
          <w:color w:val="2B4155"/>
          <w:w w:val="90"/>
        </w:rPr>
        <w:t>educational</w:t>
      </w:r>
      <w:r>
        <w:rPr>
          <w:color w:val="2B4155"/>
          <w:spacing w:val="-9"/>
          <w:w w:val="90"/>
        </w:rPr>
        <w:t> </w:t>
      </w:r>
      <w:r>
        <w:rPr>
          <w:color w:val="2B4155"/>
          <w:w w:val="90"/>
        </w:rPr>
        <w:t>agency</w:t>
      </w:r>
      <w:r>
        <w:rPr>
          <w:color w:val="2B4155"/>
          <w:spacing w:val="-9"/>
          <w:w w:val="90"/>
        </w:rPr>
        <w:t> </w:t>
      </w:r>
      <w:r>
        <w:rPr>
          <w:color w:val="2B4155"/>
          <w:w w:val="90"/>
        </w:rPr>
        <w:t>staff</w:t>
      </w:r>
      <w:r>
        <w:rPr>
          <w:color w:val="2B4155"/>
          <w:spacing w:val="-9"/>
          <w:w w:val="90"/>
        </w:rPr>
        <w:t> </w:t>
      </w:r>
      <w:r>
        <w:rPr>
          <w:color w:val="2B4155"/>
          <w:w w:val="90"/>
        </w:rPr>
        <w:t>and</w:t>
      </w:r>
      <w:r>
        <w:rPr>
          <w:color w:val="2B4155"/>
          <w:spacing w:val="-9"/>
          <w:w w:val="90"/>
        </w:rPr>
        <w:t> </w:t>
      </w:r>
      <w:r>
        <w:rPr>
          <w:color w:val="2B4155"/>
          <w:w w:val="90"/>
        </w:rPr>
        <w:t>students</w:t>
      </w:r>
      <w:r>
        <w:rPr>
          <w:color w:val="2B4155"/>
          <w:spacing w:val="-9"/>
          <w:w w:val="90"/>
        </w:rPr>
        <w:t> </w:t>
      </w:r>
      <w:r>
        <w:rPr>
          <w:color w:val="2B4155"/>
          <w:w w:val="90"/>
        </w:rPr>
        <w:t>should</w:t>
      </w:r>
      <w:r>
        <w:rPr>
          <w:color w:val="2B4155"/>
          <w:spacing w:val="-9"/>
          <w:w w:val="90"/>
        </w:rPr>
        <w:t> </w:t>
      </w:r>
      <w:r>
        <w:rPr>
          <w:color w:val="2B4155"/>
          <w:w w:val="90"/>
        </w:rPr>
        <w:t>have</w:t>
      </w:r>
      <w:r>
        <w:rPr>
          <w:color w:val="2B4155"/>
          <w:spacing w:val="-9"/>
          <w:w w:val="90"/>
        </w:rPr>
        <w:t> </w:t>
      </w:r>
      <w:r>
        <w:rPr>
          <w:color w:val="2B4155"/>
          <w:w w:val="90"/>
        </w:rPr>
        <w:t>access</w:t>
      </w:r>
      <w:r>
        <w:rPr>
          <w:color w:val="2B4155"/>
          <w:spacing w:val="-9"/>
          <w:w w:val="90"/>
        </w:rPr>
        <w:t> </w:t>
      </w:r>
      <w:r>
        <w:rPr>
          <w:color w:val="2B4155"/>
          <w:w w:val="90"/>
        </w:rPr>
        <w:t>to</w:t>
      </w:r>
      <w:r>
        <w:rPr>
          <w:color w:val="2B4155"/>
          <w:spacing w:val="-9"/>
          <w:w w:val="90"/>
        </w:rPr>
        <w:t> </w:t>
      </w:r>
      <w:r>
        <w:rPr>
          <w:color w:val="2B4155"/>
          <w:w w:val="90"/>
        </w:rPr>
        <w:t>the</w:t>
      </w:r>
      <w:r>
        <w:rPr>
          <w:color w:val="2B4155"/>
          <w:spacing w:val="-9"/>
          <w:w w:val="90"/>
        </w:rPr>
        <w:t> </w:t>
      </w:r>
      <w:r>
        <w:rPr>
          <w:color w:val="2B4155"/>
          <w:w w:val="90"/>
        </w:rPr>
        <w:t>interim</w:t>
      </w:r>
      <w:r>
        <w:rPr>
          <w:color w:val="2B4155"/>
          <w:spacing w:val="-9"/>
          <w:w w:val="90"/>
        </w:rPr>
        <w:t> </w:t>
      </w:r>
      <w:r>
        <w:rPr>
          <w:color w:val="2B4155"/>
          <w:w w:val="90"/>
        </w:rPr>
        <w:t>assessments.</w:t>
      </w:r>
      <w:r>
        <w:rPr>
          <w:color w:val="2B4155"/>
          <w:spacing w:val="-9"/>
          <w:w w:val="90"/>
        </w:rPr>
        <w:t> </w:t>
      </w:r>
      <w:r>
        <w:rPr>
          <w:color w:val="2B4155"/>
          <w:w w:val="90"/>
        </w:rPr>
        <w:t>Finally,</w:t>
      </w:r>
      <w:r>
        <w:rPr>
          <w:color w:val="2B4155"/>
          <w:spacing w:val="-9"/>
          <w:w w:val="90"/>
        </w:rPr>
        <w:t> </w:t>
      </w:r>
      <w:r>
        <w:rPr>
          <w:color w:val="2B4155"/>
          <w:w w:val="90"/>
        </w:rPr>
        <w:t>interim</w:t>
      </w:r>
      <w:r>
        <w:rPr>
          <w:color w:val="2B4155"/>
          <w:spacing w:val="-9"/>
          <w:w w:val="90"/>
        </w:rPr>
        <w:t> </w:t>
      </w:r>
      <w:r>
        <w:rPr>
          <w:color w:val="2B4155"/>
          <w:w w:val="90"/>
        </w:rPr>
        <w:t>assessment </w:t>
      </w:r>
      <w:r>
        <w:rPr>
          <w:color w:val="2B4155"/>
          <w:spacing w:val="-6"/>
        </w:rPr>
        <w:t>items</w:t>
      </w:r>
      <w:r>
        <w:rPr>
          <w:color w:val="2B4155"/>
          <w:spacing w:val="-14"/>
        </w:rPr>
        <w:t> </w:t>
      </w:r>
      <w:r>
        <w:rPr>
          <w:color w:val="2B4155"/>
          <w:spacing w:val="-6"/>
        </w:rPr>
        <w:t>must</w:t>
      </w:r>
      <w:r>
        <w:rPr>
          <w:color w:val="2B4155"/>
          <w:spacing w:val="-14"/>
        </w:rPr>
        <w:t> </w:t>
      </w:r>
      <w:r>
        <w:rPr>
          <w:b/>
          <w:color w:val="2B4155"/>
          <w:spacing w:val="-6"/>
        </w:rPr>
        <w:t>not</w:t>
      </w:r>
      <w:r>
        <w:rPr>
          <w:b/>
          <w:color w:val="2B4155"/>
          <w:spacing w:val="-14"/>
        </w:rPr>
        <w:t> </w:t>
      </w:r>
      <w:r>
        <w:rPr>
          <w:color w:val="2B4155"/>
          <w:spacing w:val="-6"/>
        </w:rPr>
        <w:t>be</w:t>
      </w:r>
      <w:r>
        <w:rPr>
          <w:color w:val="2B4155"/>
          <w:spacing w:val="-13"/>
        </w:rPr>
        <w:t> </w:t>
      </w:r>
      <w:r>
        <w:rPr>
          <w:color w:val="2B4155"/>
          <w:spacing w:val="-6"/>
        </w:rPr>
        <w:t>copied</w:t>
      </w:r>
      <w:r>
        <w:rPr>
          <w:color w:val="2B4155"/>
          <w:spacing w:val="-14"/>
        </w:rPr>
        <w:t> </w:t>
      </w:r>
      <w:r>
        <w:rPr>
          <w:color w:val="2B4155"/>
          <w:spacing w:val="-6"/>
        </w:rPr>
        <w:t>into</w:t>
      </w:r>
      <w:r>
        <w:rPr>
          <w:color w:val="2B4155"/>
          <w:spacing w:val="-14"/>
        </w:rPr>
        <w:t> </w:t>
      </w:r>
      <w:r>
        <w:rPr>
          <w:color w:val="2B4155"/>
          <w:spacing w:val="-6"/>
        </w:rPr>
        <w:t>third-party</w:t>
      </w:r>
      <w:r>
        <w:rPr>
          <w:color w:val="2B4155"/>
          <w:spacing w:val="-13"/>
        </w:rPr>
        <w:t> </w:t>
      </w:r>
      <w:r>
        <w:rPr>
          <w:color w:val="2B4155"/>
          <w:spacing w:val="-6"/>
        </w:rPr>
        <w:t>systems.</w:t>
      </w:r>
      <w:r>
        <w:rPr>
          <w:color w:val="2B4155"/>
          <w:spacing w:val="-14"/>
        </w:rPr>
        <w:t> </w:t>
      </w:r>
      <w:r>
        <w:rPr>
          <w:color w:val="2B4155"/>
          <w:spacing w:val="-6"/>
        </w:rPr>
        <w:t>Such</w:t>
      </w:r>
      <w:r>
        <w:rPr>
          <w:color w:val="2B4155"/>
          <w:spacing w:val="-14"/>
        </w:rPr>
        <w:t> </w:t>
      </w:r>
      <w:r>
        <w:rPr>
          <w:color w:val="2B4155"/>
          <w:spacing w:val="-6"/>
        </w:rPr>
        <w:t>activity</w:t>
      </w:r>
      <w:r>
        <w:rPr>
          <w:color w:val="2B4155"/>
          <w:spacing w:val="-13"/>
        </w:rPr>
        <w:t> </w:t>
      </w:r>
      <w:r>
        <w:rPr>
          <w:color w:val="2B4155"/>
          <w:spacing w:val="-6"/>
        </w:rPr>
        <w:t>is</w:t>
      </w:r>
      <w:r>
        <w:rPr>
          <w:color w:val="2B4155"/>
          <w:spacing w:val="-14"/>
        </w:rPr>
        <w:t> </w:t>
      </w:r>
      <w:r>
        <w:rPr>
          <w:color w:val="2B4155"/>
          <w:spacing w:val="-6"/>
        </w:rPr>
        <w:t>a</w:t>
      </w:r>
      <w:r>
        <w:rPr>
          <w:color w:val="2B4155"/>
          <w:spacing w:val="-14"/>
        </w:rPr>
        <w:t> </w:t>
      </w:r>
      <w:r>
        <w:rPr>
          <w:color w:val="2B4155"/>
          <w:spacing w:val="-6"/>
        </w:rPr>
        <w:t>copyright</w:t>
      </w:r>
      <w:r>
        <w:rPr>
          <w:color w:val="2B4155"/>
          <w:spacing w:val="-14"/>
        </w:rPr>
        <w:t> </w:t>
      </w:r>
      <w:r>
        <w:rPr>
          <w:color w:val="2B4155"/>
          <w:spacing w:val="-6"/>
        </w:rPr>
        <w:t>violation.</w:t>
      </w:r>
    </w:p>
    <w:p>
      <w:pPr>
        <w:pStyle w:val="Heading3"/>
        <w:spacing w:before="211"/>
        <w:ind w:left="360"/>
      </w:pPr>
      <w:r>
        <w:rPr>
          <w:color w:val="2B4155"/>
          <w:spacing w:val="-2"/>
          <w:w w:val="110"/>
        </w:rPr>
        <w:t>Remote</w:t>
      </w:r>
      <w:r>
        <w:rPr>
          <w:color w:val="2B4155"/>
          <w:spacing w:val="-6"/>
          <w:w w:val="110"/>
        </w:rPr>
        <w:t> </w:t>
      </w:r>
      <w:r>
        <w:rPr>
          <w:color w:val="2B4155"/>
          <w:spacing w:val="-2"/>
          <w:w w:val="110"/>
        </w:rPr>
        <w:t>Administration</w:t>
      </w:r>
      <w:r>
        <w:rPr>
          <w:color w:val="2B4155"/>
          <w:spacing w:val="-5"/>
          <w:w w:val="110"/>
        </w:rPr>
        <w:t> </w:t>
      </w:r>
      <w:r>
        <w:rPr>
          <w:color w:val="2B4155"/>
          <w:spacing w:val="-2"/>
          <w:w w:val="110"/>
        </w:rPr>
        <w:t>of</w:t>
      </w:r>
      <w:r>
        <w:rPr>
          <w:color w:val="2B4155"/>
          <w:spacing w:val="-6"/>
          <w:w w:val="110"/>
        </w:rPr>
        <w:t> </w:t>
      </w:r>
      <w:r>
        <w:rPr>
          <w:color w:val="2B4155"/>
          <w:spacing w:val="-2"/>
          <w:w w:val="110"/>
        </w:rPr>
        <w:t>Interim</w:t>
      </w:r>
      <w:r>
        <w:rPr>
          <w:color w:val="2B4155"/>
          <w:spacing w:val="-5"/>
          <w:w w:val="110"/>
        </w:rPr>
        <w:t> </w:t>
      </w:r>
      <w:r>
        <w:rPr>
          <w:color w:val="2B4155"/>
          <w:spacing w:val="-2"/>
          <w:w w:val="110"/>
        </w:rPr>
        <w:t>Assessments</w:t>
      </w:r>
    </w:p>
    <w:p>
      <w:pPr>
        <w:pStyle w:val="BodyText"/>
        <w:spacing w:line="278" w:lineRule="auto" w:before="72"/>
        <w:ind w:left="360" w:right="1083"/>
      </w:pPr>
      <w:r>
        <w:rPr>
          <w:color w:val="2B4155"/>
          <w:spacing w:val="-6"/>
        </w:rPr>
        <w:t>Consortium</w:t>
      </w:r>
      <w:r>
        <w:rPr>
          <w:color w:val="2B4155"/>
          <w:spacing w:val="-12"/>
        </w:rPr>
        <w:t> </w:t>
      </w:r>
      <w:r>
        <w:rPr>
          <w:color w:val="2B4155"/>
          <w:spacing w:val="-6"/>
        </w:rPr>
        <w:t>members</w:t>
      </w:r>
      <w:r>
        <w:rPr>
          <w:color w:val="2B4155"/>
          <w:spacing w:val="-12"/>
        </w:rPr>
        <w:t> </w:t>
      </w:r>
      <w:r>
        <w:rPr>
          <w:color w:val="2B4155"/>
          <w:spacing w:val="-6"/>
        </w:rPr>
        <w:t>could</w:t>
      </w:r>
      <w:r>
        <w:rPr>
          <w:color w:val="2B4155"/>
          <w:spacing w:val="-12"/>
        </w:rPr>
        <w:t> </w:t>
      </w:r>
      <w:r>
        <w:rPr>
          <w:color w:val="2B4155"/>
          <w:spacing w:val="-6"/>
        </w:rPr>
        <w:t>offer</w:t>
      </w:r>
      <w:r>
        <w:rPr>
          <w:color w:val="2B4155"/>
          <w:spacing w:val="-11"/>
        </w:rPr>
        <w:t> </w:t>
      </w:r>
      <w:r>
        <w:rPr>
          <w:color w:val="2B4155"/>
          <w:spacing w:val="-6"/>
        </w:rPr>
        <w:t>the</w:t>
      </w:r>
      <w:r>
        <w:rPr>
          <w:color w:val="2B4155"/>
          <w:spacing w:val="-11"/>
        </w:rPr>
        <w:t> </w:t>
      </w:r>
      <w:r>
        <w:rPr>
          <w:color w:val="2B4155"/>
          <w:spacing w:val="-6"/>
        </w:rPr>
        <w:t>flexibility</w:t>
      </w:r>
      <w:r>
        <w:rPr>
          <w:color w:val="2B4155"/>
          <w:spacing w:val="-11"/>
        </w:rPr>
        <w:t> </w:t>
      </w:r>
      <w:r>
        <w:rPr>
          <w:color w:val="2B4155"/>
          <w:spacing w:val="-6"/>
        </w:rPr>
        <w:t>to</w:t>
      </w:r>
      <w:r>
        <w:rPr>
          <w:color w:val="2B4155"/>
          <w:spacing w:val="-12"/>
        </w:rPr>
        <w:t> </w:t>
      </w:r>
      <w:r>
        <w:rPr>
          <w:color w:val="2B4155"/>
          <w:spacing w:val="-6"/>
        </w:rPr>
        <w:t>allow</w:t>
      </w:r>
      <w:r>
        <w:rPr>
          <w:color w:val="2B4155"/>
          <w:spacing w:val="-12"/>
        </w:rPr>
        <w:t> </w:t>
      </w:r>
      <w:r>
        <w:rPr>
          <w:color w:val="2B4155"/>
          <w:spacing w:val="-6"/>
        </w:rPr>
        <w:t>teachers</w:t>
      </w:r>
      <w:r>
        <w:rPr>
          <w:color w:val="2B4155"/>
          <w:spacing w:val="-12"/>
        </w:rPr>
        <w:t> </w:t>
      </w:r>
      <w:r>
        <w:rPr>
          <w:color w:val="2B4155"/>
          <w:spacing w:val="-6"/>
        </w:rPr>
        <w:t>to</w:t>
      </w:r>
      <w:r>
        <w:rPr>
          <w:color w:val="2B4155"/>
          <w:spacing w:val="-12"/>
        </w:rPr>
        <w:t> </w:t>
      </w:r>
      <w:r>
        <w:rPr>
          <w:color w:val="2B4155"/>
          <w:spacing w:val="-6"/>
        </w:rPr>
        <w:t>administer,</w:t>
      </w:r>
      <w:r>
        <w:rPr>
          <w:color w:val="2B4155"/>
          <w:spacing w:val="-12"/>
        </w:rPr>
        <w:t> </w:t>
      </w:r>
      <w:r>
        <w:rPr>
          <w:color w:val="2B4155"/>
          <w:spacing w:val="-6"/>
        </w:rPr>
        <w:t>and</w:t>
      </w:r>
      <w:r>
        <w:rPr>
          <w:color w:val="2B4155"/>
          <w:spacing w:val="-12"/>
        </w:rPr>
        <w:t> </w:t>
      </w:r>
      <w:r>
        <w:rPr>
          <w:color w:val="2B4155"/>
          <w:spacing w:val="-6"/>
        </w:rPr>
        <w:t>students</w:t>
      </w:r>
      <w:r>
        <w:rPr>
          <w:color w:val="2B4155"/>
          <w:spacing w:val="-12"/>
        </w:rPr>
        <w:t> </w:t>
      </w:r>
      <w:r>
        <w:rPr>
          <w:color w:val="2B4155"/>
          <w:spacing w:val="-6"/>
        </w:rPr>
        <w:t>to</w:t>
      </w:r>
      <w:r>
        <w:rPr>
          <w:color w:val="2B4155"/>
          <w:spacing w:val="-12"/>
        </w:rPr>
        <w:t> </w:t>
      </w:r>
      <w:r>
        <w:rPr>
          <w:color w:val="2B4155"/>
          <w:spacing w:val="-6"/>
        </w:rPr>
        <w:t>take,</w:t>
      </w:r>
      <w:r>
        <w:rPr>
          <w:color w:val="2B4155"/>
          <w:spacing w:val="-12"/>
        </w:rPr>
        <w:t> </w:t>
      </w:r>
      <w:r>
        <w:rPr>
          <w:color w:val="2B4155"/>
          <w:spacing w:val="-6"/>
        </w:rPr>
        <w:t>interim </w:t>
      </w:r>
      <w:r>
        <w:rPr>
          <w:color w:val="2B4155"/>
          <w:w w:val="90"/>
        </w:rPr>
        <w:t>assessments</w:t>
      </w:r>
      <w:r>
        <w:rPr>
          <w:color w:val="2B4155"/>
          <w:spacing w:val="-2"/>
          <w:w w:val="90"/>
        </w:rPr>
        <w:t> </w:t>
      </w:r>
      <w:r>
        <w:rPr>
          <w:color w:val="2B4155"/>
          <w:w w:val="90"/>
        </w:rPr>
        <w:t>remotely</w:t>
      </w:r>
      <w:r>
        <w:rPr>
          <w:color w:val="2B4155"/>
          <w:spacing w:val="-1"/>
          <w:w w:val="90"/>
        </w:rPr>
        <w:t> </w:t>
      </w:r>
      <w:r>
        <w:rPr>
          <w:color w:val="2B4155"/>
          <w:w w:val="90"/>
        </w:rPr>
        <w:t>depending</w:t>
      </w:r>
      <w:r>
        <w:rPr>
          <w:color w:val="2B4155"/>
          <w:spacing w:val="-2"/>
          <w:w w:val="90"/>
        </w:rPr>
        <w:t> </w:t>
      </w:r>
      <w:r>
        <w:rPr>
          <w:color w:val="2B4155"/>
          <w:w w:val="90"/>
        </w:rPr>
        <w:t>on</w:t>
      </w:r>
      <w:r>
        <w:rPr>
          <w:color w:val="2B4155"/>
          <w:spacing w:val="-2"/>
          <w:w w:val="90"/>
        </w:rPr>
        <w:t> </w:t>
      </w:r>
      <w:r>
        <w:rPr>
          <w:color w:val="2B4155"/>
          <w:w w:val="90"/>
        </w:rPr>
        <w:t>state</w:t>
      </w:r>
      <w:r>
        <w:rPr>
          <w:color w:val="2B4155"/>
          <w:spacing w:val="-1"/>
          <w:w w:val="90"/>
        </w:rPr>
        <w:t> </w:t>
      </w:r>
      <w:r>
        <w:rPr>
          <w:color w:val="2B4155"/>
          <w:w w:val="90"/>
        </w:rPr>
        <w:t>policy.</w:t>
      </w:r>
      <w:r>
        <w:rPr>
          <w:color w:val="2B4155"/>
          <w:spacing w:val="-2"/>
          <w:w w:val="90"/>
        </w:rPr>
        <w:t> </w:t>
      </w:r>
      <w:r>
        <w:rPr>
          <w:color w:val="2B4155"/>
          <w:w w:val="90"/>
        </w:rPr>
        <w:t>Remote</w:t>
      </w:r>
      <w:r>
        <w:rPr>
          <w:color w:val="2B4155"/>
          <w:spacing w:val="-1"/>
          <w:w w:val="90"/>
        </w:rPr>
        <w:t> </w:t>
      </w:r>
      <w:r>
        <w:rPr>
          <w:color w:val="2B4155"/>
          <w:w w:val="90"/>
        </w:rPr>
        <w:t>administration</w:t>
      </w:r>
      <w:r>
        <w:rPr>
          <w:color w:val="2B4155"/>
          <w:spacing w:val="-2"/>
          <w:w w:val="90"/>
        </w:rPr>
        <w:t> </w:t>
      </w:r>
      <w:r>
        <w:rPr>
          <w:color w:val="2B4155"/>
          <w:w w:val="90"/>
        </w:rPr>
        <w:t>can</w:t>
      </w:r>
      <w:r>
        <w:rPr>
          <w:color w:val="2B4155"/>
          <w:spacing w:val="-2"/>
          <w:w w:val="90"/>
        </w:rPr>
        <w:t> </w:t>
      </w:r>
      <w:r>
        <w:rPr>
          <w:color w:val="2B4155"/>
          <w:w w:val="90"/>
        </w:rPr>
        <w:t>take</w:t>
      </w:r>
      <w:r>
        <w:rPr>
          <w:color w:val="2B4155"/>
          <w:spacing w:val="-2"/>
          <w:w w:val="90"/>
        </w:rPr>
        <w:t> </w:t>
      </w:r>
      <w:r>
        <w:rPr>
          <w:color w:val="2B4155"/>
          <w:w w:val="90"/>
        </w:rPr>
        <w:t>place</w:t>
      </w:r>
      <w:r>
        <w:rPr>
          <w:color w:val="2B4155"/>
          <w:spacing w:val="-1"/>
          <w:w w:val="90"/>
        </w:rPr>
        <w:t> </w:t>
      </w:r>
      <w:r>
        <w:rPr>
          <w:color w:val="2B4155"/>
          <w:w w:val="90"/>
        </w:rPr>
        <w:t>under</w:t>
      </w:r>
      <w:r>
        <w:rPr>
          <w:color w:val="2B4155"/>
          <w:spacing w:val="-1"/>
          <w:w w:val="90"/>
        </w:rPr>
        <w:t> </w:t>
      </w:r>
      <w:r>
        <w:rPr>
          <w:color w:val="2B4155"/>
          <w:w w:val="90"/>
        </w:rPr>
        <w:t>the</w:t>
      </w:r>
      <w:r>
        <w:rPr>
          <w:color w:val="2B4155"/>
          <w:spacing w:val="-2"/>
          <w:w w:val="90"/>
        </w:rPr>
        <w:t> </w:t>
      </w:r>
      <w:r>
        <w:rPr>
          <w:color w:val="2B4155"/>
          <w:w w:val="90"/>
        </w:rPr>
        <w:t>following</w:t>
      </w:r>
      <w:r>
        <w:rPr>
          <w:color w:val="2B4155"/>
          <w:spacing w:val="-2"/>
          <w:w w:val="90"/>
        </w:rPr>
        <w:t> </w:t>
      </w:r>
      <w:r>
        <w:rPr>
          <w:color w:val="2B4155"/>
          <w:w w:val="90"/>
        </w:rPr>
        <w:t>conditions:</w:t>
      </w:r>
    </w:p>
    <w:p>
      <w:pPr>
        <w:pStyle w:val="ListParagraph"/>
        <w:numPr>
          <w:ilvl w:val="1"/>
          <w:numId w:val="1"/>
        </w:numPr>
        <w:tabs>
          <w:tab w:pos="840" w:val="left" w:leader="none"/>
        </w:tabs>
        <w:spacing w:line="278" w:lineRule="auto" w:before="120" w:after="0"/>
        <w:ind w:left="840" w:right="1575" w:hanging="240"/>
        <w:jc w:val="left"/>
        <w:rPr>
          <w:sz w:val="21"/>
        </w:rPr>
      </w:pPr>
      <w:r>
        <w:rPr>
          <w:color w:val="2B4155"/>
          <w:w w:val="90"/>
          <w:sz w:val="21"/>
        </w:rPr>
        <w:t>An</w:t>
      </w:r>
      <w:r>
        <w:rPr>
          <w:color w:val="2B4155"/>
          <w:spacing w:val="-1"/>
          <w:w w:val="90"/>
          <w:sz w:val="21"/>
        </w:rPr>
        <w:t> </w:t>
      </w:r>
      <w:r>
        <w:rPr>
          <w:color w:val="2B4155"/>
          <w:w w:val="90"/>
          <w:sz w:val="21"/>
        </w:rPr>
        <w:t>authorized</w:t>
      </w:r>
      <w:r>
        <w:rPr>
          <w:color w:val="2B4155"/>
          <w:spacing w:val="-1"/>
          <w:w w:val="90"/>
          <w:sz w:val="21"/>
        </w:rPr>
        <w:t> </w:t>
      </w:r>
      <w:r>
        <w:rPr>
          <w:color w:val="2B4155"/>
          <w:w w:val="90"/>
          <w:sz w:val="21"/>
        </w:rPr>
        <w:t>employee (e.g.,</w:t>
      </w:r>
      <w:r>
        <w:rPr>
          <w:color w:val="2B4155"/>
          <w:spacing w:val="-1"/>
          <w:w w:val="90"/>
          <w:sz w:val="21"/>
        </w:rPr>
        <w:t> </w:t>
      </w:r>
      <w:r>
        <w:rPr>
          <w:color w:val="2B4155"/>
          <w:w w:val="90"/>
          <w:sz w:val="21"/>
        </w:rPr>
        <w:t>teacher,</w:t>
      </w:r>
      <w:r>
        <w:rPr>
          <w:color w:val="2B4155"/>
          <w:spacing w:val="-1"/>
          <w:w w:val="90"/>
          <w:sz w:val="21"/>
        </w:rPr>
        <w:t> </w:t>
      </w:r>
      <w:r>
        <w:rPr>
          <w:color w:val="2B4155"/>
          <w:w w:val="90"/>
          <w:sz w:val="21"/>
        </w:rPr>
        <w:t>test</w:t>
      </w:r>
      <w:r>
        <w:rPr>
          <w:color w:val="2B4155"/>
          <w:spacing w:val="-1"/>
          <w:w w:val="90"/>
          <w:sz w:val="21"/>
        </w:rPr>
        <w:t> </w:t>
      </w:r>
      <w:r>
        <w:rPr>
          <w:color w:val="2B4155"/>
          <w:w w:val="90"/>
          <w:sz w:val="21"/>
        </w:rPr>
        <w:t>administrator)</w:t>
      </w:r>
      <w:r>
        <w:rPr>
          <w:color w:val="2B4155"/>
          <w:spacing w:val="-1"/>
          <w:w w:val="90"/>
          <w:sz w:val="21"/>
        </w:rPr>
        <w:t> </w:t>
      </w:r>
      <w:r>
        <w:rPr>
          <w:color w:val="2B4155"/>
          <w:w w:val="90"/>
          <w:sz w:val="21"/>
        </w:rPr>
        <w:t>in</w:t>
      </w:r>
      <w:r>
        <w:rPr>
          <w:color w:val="2B4155"/>
          <w:spacing w:val="-1"/>
          <w:w w:val="90"/>
          <w:sz w:val="21"/>
        </w:rPr>
        <w:t> </w:t>
      </w:r>
      <w:r>
        <w:rPr>
          <w:color w:val="2B4155"/>
          <w:w w:val="90"/>
          <w:sz w:val="21"/>
        </w:rPr>
        <w:t>a</w:t>
      </w:r>
      <w:r>
        <w:rPr>
          <w:color w:val="2B4155"/>
          <w:spacing w:val="-1"/>
          <w:w w:val="90"/>
          <w:sz w:val="21"/>
        </w:rPr>
        <w:t> </w:t>
      </w:r>
      <w:r>
        <w:rPr>
          <w:color w:val="2B4155"/>
          <w:w w:val="90"/>
          <w:sz w:val="21"/>
        </w:rPr>
        <w:t>school</w:t>
      </w:r>
      <w:r>
        <w:rPr>
          <w:color w:val="2B4155"/>
          <w:spacing w:val="-1"/>
          <w:w w:val="90"/>
          <w:sz w:val="21"/>
        </w:rPr>
        <w:t> </w:t>
      </w:r>
      <w:r>
        <w:rPr>
          <w:color w:val="2B4155"/>
          <w:w w:val="90"/>
          <w:sz w:val="21"/>
        </w:rPr>
        <w:t>administers</w:t>
      </w:r>
      <w:r>
        <w:rPr>
          <w:color w:val="2B4155"/>
          <w:spacing w:val="-1"/>
          <w:w w:val="90"/>
          <w:sz w:val="21"/>
        </w:rPr>
        <w:t> </w:t>
      </w:r>
      <w:r>
        <w:rPr>
          <w:color w:val="2B4155"/>
          <w:w w:val="90"/>
          <w:sz w:val="21"/>
        </w:rPr>
        <w:t>the</w:t>
      </w:r>
      <w:r>
        <w:rPr>
          <w:color w:val="2B4155"/>
          <w:spacing w:val="-1"/>
          <w:w w:val="90"/>
          <w:sz w:val="21"/>
        </w:rPr>
        <w:t> </w:t>
      </w:r>
      <w:r>
        <w:rPr>
          <w:color w:val="2B4155"/>
          <w:w w:val="90"/>
          <w:sz w:val="21"/>
        </w:rPr>
        <w:t>test</w:t>
      </w:r>
      <w:r>
        <w:rPr>
          <w:color w:val="2B4155"/>
          <w:spacing w:val="-1"/>
          <w:w w:val="90"/>
          <w:sz w:val="21"/>
        </w:rPr>
        <w:t> </w:t>
      </w:r>
      <w:r>
        <w:rPr>
          <w:color w:val="2B4155"/>
          <w:w w:val="90"/>
          <w:sz w:val="21"/>
        </w:rPr>
        <w:t>consistent</w:t>
      </w:r>
      <w:r>
        <w:rPr>
          <w:color w:val="2B4155"/>
          <w:spacing w:val="-1"/>
          <w:w w:val="90"/>
          <w:sz w:val="21"/>
        </w:rPr>
        <w:t> </w:t>
      </w:r>
      <w:r>
        <w:rPr>
          <w:color w:val="2B4155"/>
          <w:w w:val="90"/>
          <w:sz w:val="21"/>
        </w:rPr>
        <w:t>with</w:t>
      </w:r>
      <w:r>
        <w:rPr>
          <w:color w:val="2B4155"/>
          <w:spacing w:val="-1"/>
          <w:w w:val="90"/>
          <w:sz w:val="21"/>
        </w:rPr>
        <w:t> </w:t>
      </w:r>
      <w:r>
        <w:rPr>
          <w:color w:val="2B4155"/>
          <w:w w:val="90"/>
          <w:sz w:val="21"/>
        </w:rPr>
        <w:t>the </w:t>
      </w:r>
      <w:r>
        <w:rPr>
          <w:color w:val="2B4155"/>
          <w:spacing w:val="-6"/>
          <w:sz w:val="21"/>
        </w:rPr>
        <w:t>district</w:t>
      </w:r>
      <w:r>
        <w:rPr>
          <w:color w:val="2B4155"/>
          <w:spacing w:val="-10"/>
          <w:sz w:val="21"/>
        </w:rPr>
        <w:t> </w:t>
      </w:r>
      <w:r>
        <w:rPr>
          <w:color w:val="2B4155"/>
          <w:spacing w:val="-6"/>
          <w:sz w:val="21"/>
        </w:rPr>
        <w:t>or</w:t>
      </w:r>
      <w:r>
        <w:rPr>
          <w:color w:val="2B4155"/>
          <w:spacing w:val="-10"/>
          <w:sz w:val="21"/>
        </w:rPr>
        <w:t> </w:t>
      </w:r>
      <w:r>
        <w:rPr>
          <w:color w:val="2B4155"/>
          <w:spacing w:val="-6"/>
          <w:sz w:val="21"/>
        </w:rPr>
        <w:t>school</w:t>
      </w:r>
      <w:r>
        <w:rPr>
          <w:color w:val="2B4155"/>
          <w:spacing w:val="-10"/>
          <w:sz w:val="21"/>
        </w:rPr>
        <w:t> </w:t>
      </w:r>
      <w:r>
        <w:rPr>
          <w:color w:val="2B4155"/>
          <w:spacing w:val="-6"/>
          <w:sz w:val="21"/>
        </w:rPr>
        <w:t>policies</w:t>
      </w:r>
      <w:r>
        <w:rPr>
          <w:color w:val="2B4155"/>
          <w:spacing w:val="-10"/>
          <w:sz w:val="21"/>
        </w:rPr>
        <w:t> </w:t>
      </w:r>
      <w:r>
        <w:rPr>
          <w:color w:val="2B4155"/>
          <w:spacing w:val="-6"/>
          <w:sz w:val="21"/>
        </w:rPr>
        <w:t>for</w:t>
      </w:r>
      <w:r>
        <w:rPr>
          <w:color w:val="2B4155"/>
          <w:spacing w:val="-10"/>
          <w:sz w:val="21"/>
        </w:rPr>
        <w:t> </w:t>
      </w:r>
      <w:r>
        <w:rPr>
          <w:color w:val="2B4155"/>
          <w:spacing w:val="-6"/>
          <w:sz w:val="21"/>
        </w:rPr>
        <w:t>in-person</w:t>
      </w:r>
      <w:r>
        <w:rPr>
          <w:color w:val="2B4155"/>
          <w:spacing w:val="-10"/>
          <w:sz w:val="21"/>
        </w:rPr>
        <w:t> </w:t>
      </w:r>
      <w:r>
        <w:rPr>
          <w:color w:val="2B4155"/>
          <w:spacing w:val="-6"/>
          <w:sz w:val="21"/>
        </w:rPr>
        <w:t>interim</w:t>
      </w:r>
      <w:r>
        <w:rPr>
          <w:color w:val="2B4155"/>
          <w:spacing w:val="-10"/>
          <w:sz w:val="21"/>
        </w:rPr>
        <w:t> </w:t>
      </w:r>
      <w:r>
        <w:rPr>
          <w:color w:val="2B4155"/>
          <w:spacing w:val="-6"/>
          <w:sz w:val="21"/>
        </w:rPr>
        <w:t>assessment</w:t>
      </w:r>
      <w:r>
        <w:rPr>
          <w:color w:val="2B4155"/>
          <w:spacing w:val="-10"/>
          <w:sz w:val="21"/>
        </w:rPr>
        <w:t> </w:t>
      </w:r>
      <w:r>
        <w:rPr>
          <w:color w:val="2B4155"/>
          <w:spacing w:val="-6"/>
          <w:sz w:val="21"/>
        </w:rPr>
        <w:t>administration.</w:t>
      </w:r>
    </w:p>
    <w:p>
      <w:pPr>
        <w:pStyle w:val="ListParagraph"/>
        <w:numPr>
          <w:ilvl w:val="1"/>
          <w:numId w:val="1"/>
        </w:numPr>
        <w:tabs>
          <w:tab w:pos="840" w:val="left" w:leader="none"/>
        </w:tabs>
        <w:spacing w:line="278" w:lineRule="auto" w:before="60" w:after="0"/>
        <w:ind w:left="840" w:right="1400" w:hanging="240"/>
        <w:jc w:val="left"/>
        <w:rPr>
          <w:sz w:val="21"/>
        </w:rPr>
      </w:pPr>
      <w:r>
        <w:rPr>
          <w:color w:val="2B4155"/>
          <w:spacing w:val="-6"/>
          <w:sz w:val="21"/>
        </w:rPr>
        <w:t>The</w:t>
      </w:r>
      <w:r>
        <w:rPr>
          <w:color w:val="2B4155"/>
          <w:spacing w:val="-18"/>
          <w:sz w:val="21"/>
        </w:rPr>
        <w:t> </w:t>
      </w:r>
      <w:r>
        <w:rPr>
          <w:color w:val="2B4155"/>
          <w:spacing w:val="-6"/>
          <w:sz w:val="21"/>
        </w:rPr>
        <w:t>test</w:t>
      </w:r>
      <w:r>
        <w:rPr>
          <w:color w:val="2B4155"/>
          <w:spacing w:val="-16"/>
          <w:sz w:val="21"/>
        </w:rPr>
        <w:t> </w:t>
      </w:r>
      <w:r>
        <w:rPr>
          <w:color w:val="2B4155"/>
          <w:spacing w:val="-6"/>
          <w:sz w:val="21"/>
        </w:rPr>
        <w:t>administrator</w:t>
      </w:r>
      <w:r>
        <w:rPr>
          <w:color w:val="2B4155"/>
          <w:spacing w:val="-15"/>
          <w:sz w:val="21"/>
        </w:rPr>
        <w:t> </w:t>
      </w:r>
      <w:r>
        <w:rPr>
          <w:color w:val="2B4155"/>
          <w:spacing w:val="-6"/>
          <w:sz w:val="21"/>
        </w:rPr>
        <w:t>monitors</w:t>
      </w:r>
      <w:r>
        <w:rPr>
          <w:color w:val="2B4155"/>
          <w:spacing w:val="-16"/>
          <w:sz w:val="21"/>
        </w:rPr>
        <w:t> </w:t>
      </w:r>
      <w:r>
        <w:rPr>
          <w:color w:val="2B4155"/>
          <w:spacing w:val="-6"/>
          <w:sz w:val="21"/>
        </w:rPr>
        <w:t>the</w:t>
      </w:r>
      <w:r>
        <w:rPr>
          <w:color w:val="2B4155"/>
          <w:spacing w:val="-16"/>
          <w:sz w:val="21"/>
        </w:rPr>
        <w:t> </w:t>
      </w:r>
      <w:r>
        <w:rPr>
          <w:color w:val="2B4155"/>
          <w:spacing w:val="-6"/>
          <w:sz w:val="21"/>
        </w:rPr>
        <w:t>test</w:t>
      </w:r>
      <w:r>
        <w:rPr>
          <w:color w:val="2B4155"/>
          <w:spacing w:val="-16"/>
          <w:sz w:val="21"/>
        </w:rPr>
        <w:t> </w:t>
      </w:r>
      <w:r>
        <w:rPr>
          <w:color w:val="2B4155"/>
          <w:spacing w:val="-6"/>
          <w:sz w:val="21"/>
        </w:rPr>
        <w:t>activity</w:t>
      </w:r>
      <w:r>
        <w:rPr>
          <w:color w:val="2B4155"/>
          <w:spacing w:val="-15"/>
          <w:sz w:val="21"/>
        </w:rPr>
        <w:t> </w:t>
      </w:r>
      <w:r>
        <w:rPr>
          <w:color w:val="2B4155"/>
          <w:spacing w:val="-6"/>
          <w:sz w:val="21"/>
        </w:rPr>
        <w:t>such</w:t>
      </w:r>
      <w:r>
        <w:rPr>
          <w:color w:val="2B4155"/>
          <w:spacing w:val="-16"/>
          <w:sz w:val="21"/>
        </w:rPr>
        <w:t> </w:t>
      </w:r>
      <w:r>
        <w:rPr>
          <w:color w:val="2B4155"/>
          <w:spacing w:val="-6"/>
          <w:sz w:val="21"/>
        </w:rPr>
        <w:t>that</w:t>
      </w:r>
      <w:r>
        <w:rPr>
          <w:color w:val="2B4155"/>
          <w:spacing w:val="-16"/>
          <w:sz w:val="21"/>
        </w:rPr>
        <w:t> </w:t>
      </w:r>
      <w:r>
        <w:rPr>
          <w:color w:val="2B4155"/>
          <w:spacing w:val="-6"/>
          <w:sz w:val="21"/>
        </w:rPr>
        <w:t>tests</w:t>
      </w:r>
      <w:r>
        <w:rPr>
          <w:color w:val="2B4155"/>
          <w:spacing w:val="-16"/>
          <w:sz w:val="21"/>
        </w:rPr>
        <w:t> </w:t>
      </w:r>
      <w:r>
        <w:rPr>
          <w:color w:val="2B4155"/>
          <w:spacing w:val="-6"/>
          <w:sz w:val="21"/>
        </w:rPr>
        <w:t>are</w:t>
      </w:r>
      <w:r>
        <w:rPr>
          <w:color w:val="2B4155"/>
          <w:spacing w:val="-15"/>
          <w:sz w:val="21"/>
        </w:rPr>
        <w:t> </w:t>
      </w:r>
      <w:r>
        <w:rPr>
          <w:color w:val="2B4155"/>
          <w:spacing w:val="-6"/>
          <w:sz w:val="21"/>
        </w:rPr>
        <w:t>open</w:t>
      </w:r>
      <w:r>
        <w:rPr>
          <w:color w:val="2B4155"/>
          <w:spacing w:val="-16"/>
          <w:sz w:val="21"/>
        </w:rPr>
        <w:t> </w:t>
      </w:r>
      <w:r>
        <w:rPr>
          <w:color w:val="2B4155"/>
          <w:spacing w:val="-6"/>
          <w:sz w:val="21"/>
        </w:rPr>
        <w:t>only</w:t>
      </w:r>
      <w:r>
        <w:rPr>
          <w:color w:val="2B4155"/>
          <w:spacing w:val="-15"/>
          <w:sz w:val="21"/>
        </w:rPr>
        <w:t> </w:t>
      </w:r>
      <w:r>
        <w:rPr>
          <w:color w:val="2B4155"/>
          <w:spacing w:val="-6"/>
          <w:sz w:val="21"/>
        </w:rPr>
        <w:t>for</w:t>
      </w:r>
      <w:r>
        <w:rPr>
          <w:color w:val="2B4155"/>
          <w:spacing w:val="-15"/>
          <w:sz w:val="21"/>
        </w:rPr>
        <w:t> </w:t>
      </w:r>
      <w:r>
        <w:rPr>
          <w:color w:val="2B4155"/>
          <w:spacing w:val="-6"/>
          <w:sz w:val="21"/>
        </w:rPr>
        <w:t>the</w:t>
      </w:r>
      <w:r>
        <w:rPr>
          <w:color w:val="2B4155"/>
          <w:spacing w:val="-15"/>
          <w:sz w:val="21"/>
        </w:rPr>
        <w:t> </w:t>
      </w:r>
      <w:r>
        <w:rPr>
          <w:color w:val="2B4155"/>
          <w:spacing w:val="-6"/>
          <w:sz w:val="21"/>
        </w:rPr>
        <w:t>minimum</w:t>
      </w:r>
      <w:r>
        <w:rPr>
          <w:color w:val="2B4155"/>
          <w:spacing w:val="-16"/>
          <w:sz w:val="21"/>
        </w:rPr>
        <w:t> </w:t>
      </w:r>
      <w:r>
        <w:rPr>
          <w:color w:val="2B4155"/>
          <w:spacing w:val="-6"/>
          <w:sz w:val="21"/>
        </w:rPr>
        <w:t>amount</w:t>
      </w:r>
      <w:r>
        <w:rPr>
          <w:color w:val="2B4155"/>
          <w:spacing w:val="-16"/>
          <w:sz w:val="21"/>
        </w:rPr>
        <w:t> </w:t>
      </w:r>
      <w:r>
        <w:rPr>
          <w:color w:val="2B4155"/>
          <w:spacing w:val="-6"/>
          <w:sz w:val="21"/>
        </w:rPr>
        <w:t>of</w:t>
      </w:r>
      <w:r>
        <w:rPr>
          <w:color w:val="2B4155"/>
          <w:spacing w:val="-16"/>
          <w:sz w:val="21"/>
        </w:rPr>
        <w:t> </w:t>
      </w:r>
      <w:r>
        <w:rPr>
          <w:color w:val="2B4155"/>
          <w:spacing w:val="-6"/>
          <w:sz w:val="21"/>
        </w:rPr>
        <w:t>time necessary</w:t>
      </w:r>
      <w:r>
        <w:rPr>
          <w:color w:val="2B4155"/>
          <w:spacing w:val="-16"/>
          <w:sz w:val="21"/>
        </w:rPr>
        <w:t> </w:t>
      </w:r>
      <w:r>
        <w:rPr>
          <w:color w:val="2B4155"/>
          <w:spacing w:val="-6"/>
          <w:sz w:val="21"/>
        </w:rPr>
        <w:t>for</w:t>
      </w:r>
      <w:r>
        <w:rPr>
          <w:color w:val="2B4155"/>
          <w:spacing w:val="-16"/>
          <w:sz w:val="21"/>
        </w:rPr>
        <w:t> </w:t>
      </w:r>
      <w:r>
        <w:rPr>
          <w:color w:val="2B4155"/>
          <w:spacing w:val="-6"/>
          <w:sz w:val="21"/>
        </w:rPr>
        <w:t>students</w:t>
      </w:r>
      <w:r>
        <w:rPr>
          <w:color w:val="2B4155"/>
          <w:spacing w:val="-16"/>
          <w:sz w:val="21"/>
        </w:rPr>
        <w:t> </w:t>
      </w:r>
      <w:r>
        <w:rPr>
          <w:color w:val="2B4155"/>
          <w:spacing w:val="-6"/>
          <w:sz w:val="21"/>
        </w:rPr>
        <w:t>to</w:t>
      </w:r>
      <w:r>
        <w:rPr>
          <w:color w:val="2B4155"/>
          <w:spacing w:val="-16"/>
          <w:sz w:val="21"/>
        </w:rPr>
        <w:t> </w:t>
      </w:r>
      <w:r>
        <w:rPr>
          <w:color w:val="2B4155"/>
          <w:spacing w:val="-6"/>
          <w:sz w:val="21"/>
        </w:rPr>
        <w:t>complete</w:t>
      </w:r>
      <w:r>
        <w:rPr>
          <w:color w:val="2B4155"/>
          <w:spacing w:val="-16"/>
          <w:sz w:val="21"/>
        </w:rPr>
        <w:t> </w:t>
      </w:r>
      <w:r>
        <w:rPr>
          <w:color w:val="2B4155"/>
          <w:spacing w:val="-6"/>
          <w:sz w:val="21"/>
        </w:rPr>
        <w:t>and</w:t>
      </w:r>
      <w:r>
        <w:rPr>
          <w:color w:val="2B4155"/>
          <w:spacing w:val="-16"/>
          <w:sz w:val="21"/>
        </w:rPr>
        <w:t> </w:t>
      </w:r>
      <w:r>
        <w:rPr>
          <w:color w:val="2B4155"/>
          <w:spacing w:val="-6"/>
          <w:sz w:val="21"/>
        </w:rPr>
        <w:t>submit</w:t>
      </w:r>
      <w:r>
        <w:rPr>
          <w:color w:val="2B4155"/>
          <w:spacing w:val="-16"/>
          <w:sz w:val="21"/>
        </w:rPr>
        <w:t> </w:t>
      </w:r>
      <w:r>
        <w:rPr>
          <w:color w:val="2B4155"/>
          <w:spacing w:val="-6"/>
          <w:sz w:val="21"/>
        </w:rPr>
        <w:t>their</w:t>
      </w:r>
      <w:r>
        <w:rPr>
          <w:color w:val="2B4155"/>
          <w:spacing w:val="-16"/>
          <w:sz w:val="21"/>
        </w:rPr>
        <w:t> </w:t>
      </w:r>
      <w:r>
        <w:rPr>
          <w:color w:val="2B4155"/>
          <w:spacing w:val="-6"/>
          <w:sz w:val="21"/>
        </w:rPr>
        <w:t>responses.</w:t>
      </w:r>
    </w:p>
    <w:p>
      <w:pPr>
        <w:pStyle w:val="ListParagraph"/>
        <w:numPr>
          <w:ilvl w:val="1"/>
          <w:numId w:val="1"/>
        </w:numPr>
        <w:tabs>
          <w:tab w:pos="840" w:val="left" w:leader="none"/>
        </w:tabs>
        <w:spacing w:line="278" w:lineRule="auto" w:before="59" w:after="0"/>
        <w:ind w:left="840" w:right="1456" w:hanging="240"/>
        <w:jc w:val="both"/>
        <w:rPr>
          <w:sz w:val="21"/>
        </w:rPr>
      </w:pPr>
      <w:r>
        <w:rPr>
          <w:color w:val="2B4155"/>
          <w:w w:val="90"/>
          <w:sz w:val="21"/>
        </w:rPr>
        <w:t>The test administrator uses established test administration practices to support students accessing the interim assessments;</w:t>
      </w:r>
      <w:r>
        <w:rPr>
          <w:color w:val="2B4155"/>
          <w:spacing w:val="-4"/>
          <w:w w:val="90"/>
          <w:sz w:val="21"/>
        </w:rPr>
        <w:t> </w:t>
      </w:r>
      <w:r>
        <w:rPr>
          <w:color w:val="2B4155"/>
          <w:w w:val="90"/>
          <w:sz w:val="21"/>
        </w:rPr>
        <w:t>this</w:t>
      </w:r>
      <w:r>
        <w:rPr>
          <w:color w:val="2B4155"/>
          <w:spacing w:val="-5"/>
          <w:w w:val="90"/>
          <w:sz w:val="21"/>
        </w:rPr>
        <w:t> </w:t>
      </w:r>
      <w:r>
        <w:rPr>
          <w:color w:val="2B4155"/>
          <w:w w:val="90"/>
          <w:sz w:val="21"/>
        </w:rPr>
        <w:t>may</w:t>
      </w:r>
      <w:r>
        <w:rPr>
          <w:color w:val="2B4155"/>
          <w:spacing w:val="-4"/>
          <w:w w:val="90"/>
          <w:sz w:val="21"/>
        </w:rPr>
        <w:t> </w:t>
      </w:r>
      <w:r>
        <w:rPr>
          <w:color w:val="2B4155"/>
          <w:w w:val="90"/>
          <w:sz w:val="21"/>
        </w:rPr>
        <w:t>be</w:t>
      </w:r>
      <w:r>
        <w:rPr>
          <w:color w:val="2B4155"/>
          <w:spacing w:val="-4"/>
          <w:w w:val="90"/>
          <w:sz w:val="21"/>
        </w:rPr>
        <w:t> </w:t>
      </w:r>
      <w:r>
        <w:rPr>
          <w:color w:val="2B4155"/>
          <w:w w:val="90"/>
          <w:sz w:val="21"/>
        </w:rPr>
        <w:t>a</w:t>
      </w:r>
      <w:r>
        <w:rPr>
          <w:color w:val="2B4155"/>
          <w:spacing w:val="-5"/>
          <w:w w:val="90"/>
          <w:sz w:val="21"/>
        </w:rPr>
        <w:t> </w:t>
      </w:r>
      <w:r>
        <w:rPr>
          <w:color w:val="2B4155"/>
          <w:w w:val="90"/>
          <w:sz w:val="21"/>
        </w:rPr>
        <w:t>phone</w:t>
      </w:r>
      <w:r>
        <w:rPr>
          <w:color w:val="2B4155"/>
          <w:spacing w:val="-4"/>
          <w:w w:val="90"/>
          <w:sz w:val="21"/>
        </w:rPr>
        <w:t> </w:t>
      </w:r>
      <w:r>
        <w:rPr>
          <w:color w:val="2B4155"/>
          <w:w w:val="90"/>
          <w:sz w:val="21"/>
        </w:rPr>
        <w:t>call</w:t>
      </w:r>
      <w:r>
        <w:rPr>
          <w:color w:val="2B4155"/>
          <w:spacing w:val="-5"/>
          <w:w w:val="90"/>
          <w:sz w:val="21"/>
        </w:rPr>
        <w:t> </w:t>
      </w:r>
      <w:r>
        <w:rPr>
          <w:color w:val="2B4155"/>
          <w:w w:val="90"/>
          <w:sz w:val="21"/>
        </w:rPr>
        <w:t>or</w:t>
      </w:r>
      <w:r>
        <w:rPr>
          <w:color w:val="2B4155"/>
          <w:spacing w:val="-4"/>
          <w:w w:val="90"/>
          <w:sz w:val="21"/>
        </w:rPr>
        <w:t> </w:t>
      </w:r>
      <w:r>
        <w:rPr>
          <w:color w:val="2B4155"/>
          <w:w w:val="90"/>
          <w:sz w:val="21"/>
        </w:rPr>
        <w:t>chat</w:t>
      </w:r>
      <w:r>
        <w:rPr>
          <w:color w:val="2B4155"/>
          <w:spacing w:val="-5"/>
          <w:w w:val="90"/>
          <w:sz w:val="21"/>
        </w:rPr>
        <w:t> </w:t>
      </w:r>
      <w:r>
        <w:rPr>
          <w:color w:val="2B4155"/>
          <w:w w:val="90"/>
          <w:sz w:val="21"/>
        </w:rPr>
        <w:t>with</w:t>
      </w:r>
      <w:r>
        <w:rPr>
          <w:color w:val="2B4155"/>
          <w:spacing w:val="-5"/>
          <w:w w:val="90"/>
          <w:sz w:val="21"/>
        </w:rPr>
        <w:t> </w:t>
      </w:r>
      <w:r>
        <w:rPr>
          <w:color w:val="2B4155"/>
          <w:w w:val="90"/>
          <w:sz w:val="21"/>
        </w:rPr>
        <w:t>a</w:t>
      </w:r>
      <w:r>
        <w:rPr>
          <w:color w:val="2B4155"/>
          <w:spacing w:val="-5"/>
          <w:w w:val="90"/>
          <w:sz w:val="21"/>
        </w:rPr>
        <w:t> </w:t>
      </w:r>
      <w:r>
        <w:rPr>
          <w:color w:val="2B4155"/>
          <w:w w:val="90"/>
          <w:sz w:val="21"/>
        </w:rPr>
        <w:t>parent/guardian</w:t>
      </w:r>
      <w:r>
        <w:rPr>
          <w:color w:val="2B4155"/>
          <w:spacing w:val="-5"/>
          <w:w w:val="90"/>
          <w:sz w:val="21"/>
        </w:rPr>
        <w:t> </w:t>
      </w:r>
      <w:r>
        <w:rPr>
          <w:color w:val="2B4155"/>
          <w:w w:val="90"/>
          <w:sz w:val="21"/>
        </w:rPr>
        <w:t>in</w:t>
      </w:r>
      <w:r>
        <w:rPr>
          <w:color w:val="2B4155"/>
          <w:spacing w:val="-5"/>
          <w:w w:val="90"/>
          <w:sz w:val="21"/>
        </w:rPr>
        <w:t> </w:t>
      </w:r>
      <w:r>
        <w:rPr>
          <w:color w:val="2B4155"/>
          <w:w w:val="90"/>
          <w:sz w:val="21"/>
        </w:rPr>
        <w:t>advance</w:t>
      </w:r>
      <w:r>
        <w:rPr>
          <w:color w:val="2B4155"/>
          <w:spacing w:val="-4"/>
          <w:w w:val="90"/>
          <w:sz w:val="21"/>
        </w:rPr>
        <w:t> </w:t>
      </w:r>
      <w:r>
        <w:rPr>
          <w:color w:val="2B4155"/>
          <w:w w:val="90"/>
          <w:sz w:val="21"/>
        </w:rPr>
        <w:t>of</w:t>
      </w:r>
      <w:r>
        <w:rPr>
          <w:color w:val="2B4155"/>
          <w:spacing w:val="-5"/>
          <w:w w:val="90"/>
          <w:sz w:val="21"/>
        </w:rPr>
        <w:t> </w:t>
      </w:r>
      <w:r>
        <w:rPr>
          <w:color w:val="2B4155"/>
          <w:w w:val="90"/>
          <w:sz w:val="21"/>
        </w:rPr>
        <w:t>starting</w:t>
      </w:r>
      <w:r>
        <w:rPr>
          <w:color w:val="2B4155"/>
          <w:spacing w:val="-5"/>
          <w:w w:val="90"/>
          <w:sz w:val="21"/>
        </w:rPr>
        <w:t> </w:t>
      </w:r>
      <w:r>
        <w:rPr>
          <w:color w:val="2B4155"/>
          <w:w w:val="90"/>
          <w:sz w:val="21"/>
        </w:rPr>
        <w:t>the</w:t>
      </w:r>
      <w:r>
        <w:rPr>
          <w:color w:val="2B4155"/>
          <w:spacing w:val="-4"/>
          <w:w w:val="90"/>
          <w:sz w:val="21"/>
        </w:rPr>
        <w:t> </w:t>
      </w:r>
      <w:r>
        <w:rPr>
          <w:color w:val="2B4155"/>
          <w:w w:val="90"/>
          <w:sz w:val="21"/>
        </w:rPr>
        <w:t>test</w:t>
      </w:r>
      <w:r>
        <w:rPr>
          <w:color w:val="2B4155"/>
          <w:spacing w:val="-5"/>
          <w:w w:val="90"/>
          <w:sz w:val="21"/>
        </w:rPr>
        <w:t> </w:t>
      </w:r>
      <w:r>
        <w:rPr>
          <w:color w:val="2B4155"/>
          <w:w w:val="90"/>
          <w:sz w:val="21"/>
        </w:rPr>
        <w:t>(unless</w:t>
      </w:r>
      <w:r>
        <w:rPr>
          <w:color w:val="2B4155"/>
          <w:spacing w:val="-5"/>
          <w:w w:val="90"/>
          <w:sz w:val="21"/>
        </w:rPr>
        <w:t> </w:t>
      </w:r>
      <w:r>
        <w:rPr>
          <w:color w:val="2B4155"/>
          <w:w w:val="90"/>
          <w:sz w:val="21"/>
        </w:rPr>
        <w:t>for non-standardized</w:t>
      </w:r>
      <w:r>
        <w:rPr>
          <w:color w:val="2B4155"/>
          <w:spacing w:val="-2"/>
          <w:w w:val="90"/>
          <w:sz w:val="21"/>
        </w:rPr>
        <w:t> </w:t>
      </w:r>
      <w:r>
        <w:rPr>
          <w:color w:val="2B4155"/>
          <w:w w:val="90"/>
          <w:sz w:val="21"/>
        </w:rPr>
        <w:t>use,</w:t>
      </w:r>
      <w:r>
        <w:rPr>
          <w:color w:val="2B4155"/>
          <w:spacing w:val="-2"/>
          <w:w w:val="90"/>
          <w:sz w:val="21"/>
        </w:rPr>
        <w:t> </w:t>
      </w:r>
      <w:r>
        <w:rPr>
          <w:color w:val="2B4155"/>
          <w:w w:val="90"/>
          <w:sz w:val="21"/>
        </w:rPr>
        <w:t>such</w:t>
      </w:r>
      <w:r>
        <w:rPr>
          <w:color w:val="2B4155"/>
          <w:spacing w:val="-2"/>
          <w:w w:val="90"/>
          <w:sz w:val="21"/>
        </w:rPr>
        <w:t> </w:t>
      </w:r>
      <w:r>
        <w:rPr>
          <w:color w:val="2B4155"/>
          <w:w w:val="90"/>
          <w:sz w:val="21"/>
        </w:rPr>
        <w:t>as</w:t>
      </w:r>
      <w:r>
        <w:rPr>
          <w:color w:val="2B4155"/>
          <w:spacing w:val="-2"/>
          <w:w w:val="90"/>
          <w:sz w:val="21"/>
        </w:rPr>
        <w:t> </w:t>
      </w:r>
      <w:r>
        <w:rPr>
          <w:color w:val="2B4155"/>
          <w:w w:val="90"/>
          <w:sz w:val="21"/>
        </w:rPr>
        <w:t>in</w:t>
      </w:r>
      <w:r>
        <w:rPr>
          <w:color w:val="2B4155"/>
          <w:spacing w:val="-2"/>
          <w:w w:val="90"/>
          <w:sz w:val="21"/>
        </w:rPr>
        <w:t> </w:t>
      </w:r>
      <w:r>
        <w:rPr>
          <w:color w:val="2B4155"/>
          <w:w w:val="90"/>
          <w:sz w:val="21"/>
        </w:rPr>
        <w:t>a</w:t>
      </w:r>
      <w:r>
        <w:rPr>
          <w:color w:val="2B4155"/>
          <w:spacing w:val="-2"/>
          <w:w w:val="90"/>
          <w:sz w:val="21"/>
        </w:rPr>
        <w:t> </w:t>
      </w:r>
      <w:r>
        <w:rPr>
          <w:color w:val="2B4155"/>
          <w:w w:val="90"/>
          <w:sz w:val="21"/>
        </w:rPr>
        <w:t>classroom</w:t>
      </w:r>
      <w:r>
        <w:rPr>
          <w:color w:val="2B4155"/>
          <w:spacing w:val="-2"/>
          <w:w w:val="90"/>
          <w:sz w:val="21"/>
        </w:rPr>
        <w:t> </w:t>
      </w:r>
      <w:r>
        <w:rPr>
          <w:color w:val="2B4155"/>
          <w:w w:val="90"/>
          <w:sz w:val="21"/>
        </w:rPr>
        <w:t>discussion).</w:t>
      </w:r>
    </w:p>
    <w:p>
      <w:pPr>
        <w:pStyle w:val="ListParagraph"/>
        <w:numPr>
          <w:ilvl w:val="1"/>
          <w:numId w:val="1"/>
        </w:numPr>
        <w:tabs>
          <w:tab w:pos="840" w:val="left" w:leader="none"/>
        </w:tabs>
        <w:spacing w:line="278" w:lineRule="auto" w:before="60" w:after="0"/>
        <w:ind w:left="840" w:right="1333" w:hanging="240"/>
        <w:jc w:val="left"/>
        <w:rPr>
          <w:sz w:val="21"/>
        </w:rPr>
      </w:pPr>
      <w:r>
        <w:rPr>
          <w:color w:val="2B4155"/>
          <w:spacing w:val="-8"/>
          <w:sz w:val="21"/>
        </w:rPr>
        <w:t>The test administrator maintains student data privacy with State-wide Student Identifiers (SSID) and other </w:t>
      </w:r>
      <w:r>
        <w:rPr>
          <w:color w:val="2B4155"/>
          <w:w w:val="90"/>
          <w:sz w:val="21"/>
        </w:rPr>
        <w:t>personally</w:t>
      </w:r>
      <w:r>
        <w:rPr>
          <w:color w:val="2B4155"/>
          <w:spacing w:val="-3"/>
          <w:w w:val="90"/>
          <w:sz w:val="21"/>
        </w:rPr>
        <w:t> </w:t>
      </w:r>
      <w:r>
        <w:rPr>
          <w:color w:val="2B4155"/>
          <w:w w:val="90"/>
          <w:sz w:val="21"/>
        </w:rPr>
        <w:t>identifiable</w:t>
      </w:r>
      <w:r>
        <w:rPr>
          <w:color w:val="2B4155"/>
          <w:spacing w:val="-3"/>
          <w:w w:val="90"/>
          <w:sz w:val="21"/>
        </w:rPr>
        <w:t> </w:t>
      </w:r>
      <w:r>
        <w:rPr>
          <w:color w:val="2B4155"/>
          <w:w w:val="90"/>
          <w:sz w:val="21"/>
        </w:rPr>
        <w:t>information</w:t>
      </w:r>
      <w:r>
        <w:rPr>
          <w:color w:val="2B4155"/>
          <w:spacing w:val="-3"/>
          <w:w w:val="90"/>
          <w:sz w:val="21"/>
        </w:rPr>
        <w:t> </w:t>
      </w:r>
      <w:r>
        <w:rPr>
          <w:color w:val="2B4155"/>
          <w:w w:val="90"/>
          <w:sz w:val="21"/>
        </w:rPr>
        <w:t>(PII),</w:t>
      </w:r>
      <w:r>
        <w:rPr>
          <w:color w:val="2B4155"/>
          <w:spacing w:val="-3"/>
          <w:w w:val="90"/>
          <w:sz w:val="21"/>
        </w:rPr>
        <w:t> </w:t>
      </w:r>
      <w:r>
        <w:rPr>
          <w:color w:val="2B4155"/>
          <w:w w:val="90"/>
          <w:sz w:val="21"/>
        </w:rPr>
        <w:t>which</w:t>
      </w:r>
      <w:r>
        <w:rPr>
          <w:color w:val="2B4155"/>
          <w:spacing w:val="-3"/>
          <w:w w:val="90"/>
          <w:sz w:val="21"/>
        </w:rPr>
        <w:t> </w:t>
      </w:r>
      <w:r>
        <w:rPr>
          <w:color w:val="2B4155"/>
          <w:w w:val="90"/>
          <w:sz w:val="21"/>
        </w:rPr>
        <w:t>are</w:t>
      </w:r>
      <w:r>
        <w:rPr>
          <w:color w:val="2B4155"/>
          <w:spacing w:val="-3"/>
          <w:w w:val="90"/>
          <w:sz w:val="21"/>
        </w:rPr>
        <w:t> </w:t>
      </w:r>
      <w:r>
        <w:rPr>
          <w:color w:val="2B4155"/>
          <w:w w:val="90"/>
          <w:sz w:val="21"/>
        </w:rPr>
        <w:t>required</w:t>
      </w:r>
      <w:r>
        <w:rPr>
          <w:color w:val="2B4155"/>
          <w:spacing w:val="-3"/>
          <w:w w:val="90"/>
          <w:sz w:val="21"/>
        </w:rPr>
        <w:t> </w:t>
      </w:r>
      <w:r>
        <w:rPr>
          <w:color w:val="2B4155"/>
          <w:w w:val="90"/>
          <w:sz w:val="21"/>
        </w:rPr>
        <w:t>to</w:t>
      </w:r>
      <w:r>
        <w:rPr>
          <w:color w:val="2B4155"/>
          <w:spacing w:val="-3"/>
          <w:w w:val="90"/>
          <w:sz w:val="21"/>
        </w:rPr>
        <w:t> </w:t>
      </w:r>
      <w:r>
        <w:rPr>
          <w:color w:val="2B4155"/>
          <w:w w:val="90"/>
          <w:sz w:val="21"/>
        </w:rPr>
        <w:t>take</w:t>
      </w:r>
      <w:r>
        <w:rPr>
          <w:color w:val="2B4155"/>
          <w:spacing w:val="-3"/>
          <w:w w:val="90"/>
          <w:sz w:val="21"/>
        </w:rPr>
        <w:t> </w:t>
      </w:r>
      <w:r>
        <w:rPr>
          <w:color w:val="2B4155"/>
          <w:w w:val="90"/>
          <w:sz w:val="21"/>
        </w:rPr>
        <w:t>an</w:t>
      </w:r>
      <w:r>
        <w:rPr>
          <w:color w:val="2B4155"/>
          <w:spacing w:val="-3"/>
          <w:w w:val="90"/>
          <w:sz w:val="21"/>
        </w:rPr>
        <w:t> </w:t>
      </w:r>
      <w:r>
        <w:rPr>
          <w:color w:val="2B4155"/>
          <w:w w:val="90"/>
          <w:sz w:val="21"/>
        </w:rPr>
        <w:t>interim</w:t>
      </w:r>
      <w:r>
        <w:rPr>
          <w:color w:val="2B4155"/>
          <w:spacing w:val="-3"/>
          <w:w w:val="90"/>
          <w:sz w:val="21"/>
        </w:rPr>
        <w:t> </w:t>
      </w:r>
      <w:r>
        <w:rPr>
          <w:color w:val="2B4155"/>
          <w:w w:val="90"/>
          <w:sz w:val="21"/>
        </w:rPr>
        <w:t>assessment.</w:t>
      </w:r>
      <w:r>
        <w:rPr>
          <w:color w:val="2B4155"/>
          <w:spacing w:val="-3"/>
          <w:w w:val="90"/>
          <w:sz w:val="21"/>
        </w:rPr>
        <w:t> </w:t>
      </w:r>
      <w:r>
        <w:rPr>
          <w:color w:val="2B4155"/>
          <w:w w:val="90"/>
          <w:sz w:val="21"/>
        </w:rPr>
        <w:t>(Note:</w:t>
      </w:r>
      <w:r>
        <w:rPr>
          <w:color w:val="2B4155"/>
          <w:spacing w:val="-3"/>
          <w:w w:val="90"/>
          <w:sz w:val="21"/>
        </w:rPr>
        <w:t> </w:t>
      </w:r>
      <w:r>
        <w:rPr>
          <w:color w:val="2B4155"/>
          <w:w w:val="90"/>
          <w:sz w:val="21"/>
        </w:rPr>
        <w:t>Please</w:t>
      </w:r>
      <w:r>
        <w:rPr>
          <w:color w:val="2B4155"/>
          <w:spacing w:val="-3"/>
          <w:w w:val="90"/>
          <w:sz w:val="21"/>
        </w:rPr>
        <w:t> </w:t>
      </w:r>
      <w:r>
        <w:rPr>
          <w:color w:val="2B4155"/>
          <w:w w:val="90"/>
          <w:sz w:val="21"/>
        </w:rPr>
        <w:t>refer</w:t>
      </w:r>
      <w:r>
        <w:rPr>
          <w:color w:val="2B4155"/>
          <w:spacing w:val="-3"/>
          <w:w w:val="90"/>
          <w:sz w:val="21"/>
        </w:rPr>
        <w:t> </w:t>
      </w:r>
      <w:r>
        <w:rPr>
          <w:color w:val="2B4155"/>
          <w:w w:val="90"/>
          <w:sz w:val="21"/>
        </w:rPr>
        <w:t>to </w:t>
      </w:r>
      <w:r>
        <w:rPr>
          <w:color w:val="2B4155"/>
          <w:spacing w:val="-6"/>
          <w:sz w:val="21"/>
        </w:rPr>
        <w:t>local</w:t>
      </w:r>
      <w:r>
        <w:rPr>
          <w:color w:val="2B4155"/>
          <w:spacing w:val="-16"/>
          <w:sz w:val="21"/>
        </w:rPr>
        <w:t> </w:t>
      </w:r>
      <w:r>
        <w:rPr>
          <w:color w:val="2B4155"/>
          <w:spacing w:val="-6"/>
          <w:sz w:val="21"/>
        </w:rPr>
        <w:t>policies</w:t>
      </w:r>
      <w:r>
        <w:rPr>
          <w:color w:val="2B4155"/>
          <w:spacing w:val="-16"/>
          <w:sz w:val="21"/>
        </w:rPr>
        <w:t> </w:t>
      </w:r>
      <w:r>
        <w:rPr>
          <w:color w:val="2B4155"/>
          <w:spacing w:val="-6"/>
          <w:sz w:val="21"/>
        </w:rPr>
        <w:t>regarding</w:t>
      </w:r>
      <w:r>
        <w:rPr>
          <w:color w:val="2B4155"/>
          <w:spacing w:val="-16"/>
          <w:sz w:val="21"/>
        </w:rPr>
        <w:t> </w:t>
      </w:r>
      <w:r>
        <w:rPr>
          <w:color w:val="2B4155"/>
          <w:spacing w:val="-6"/>
          <w:sz w:val="21"/>
        </w:rPr>
        <w:t>communicating</w:t>
      </w:r>
      <w:r>
        <w:rPr>
          <w:color w:val="2B4155"/>
          <w:spacing w:val="-16"/>
          <w:sz w:val="21"/>
        </w:rPr>
        <w:t> </w:t>
      </w:r>
      <w:r>
        <w:rPr>
          <w:color w:val="2B4155"/>
          <w:spacing w:val="-6"/>
          <w:sz w:val="21"/>
        </w:rPr>
        <w:t>PII.)</w:t>
      </w:r>
    </w:p>
    <w:p>
      <w:pPr>
        <w:pStyle w:val="ListParagraph"/>
        <w:numPr>
          <w:ilvl w:val="1"/>
          <w:numId w:val="1"/>
        </w:numPr>
        <w:tabs>
          <w:tab w:pos="840" w:val="left" w:leader="none"/>
        </w:tabs>
        <w:spacing w:line="278" w:lineRule="auto" w:before="60" w:after="0"/>
        <w:ind w:left="840" w:right="1150" w:hanging="240"/>
        <w:jc w:val="left"/>
        <w:rPr>
          <w:sz w:val="21"/>
        </w:rPr>
      </w:pPr>
      <w:r>
        <w:rPr>
          <w:color w:val="2B4155"/>
          <w:w w:val="90"/>
          <w:sz w:val="21"/>
        </w:rPr>
        <w:t>The test administrator follows state and local policies regarding test security and immediately escalates to the test </w:t>
      </w:r>
      <w:r>
        <w:rPr>
          <w:color w:val="2B4155"/>
          <w:spacing w:val="-8"/>
          <w:sz w:val="21"/>
        </w:rPr>
        <w:t>coordinator</w:t>
      </w:r>
      <w:r>
        <w:rPr>
          <w:color w:val="2B4155"/>
          <w:spacing w:val="-11"/>
          <w:sz w:val="21"/>
        </w:rPr>
        <w:t> </w:t>
      </w:r>
      <w:r>
        <w:rPr>
          <w:color w:val="2B4155"/>
          <w:spacing w:val="-8"/>
          <w:sz w:val="21"/>
        </w:rPr>
        <w:t>any</w:t>
      </w:r>
      <w:r>
        <w:rPr>
          <w:color w:val="2B4155"/>
          <w:spacing w:val="-11"/>
          <w:sz w:val="21"/>
        </w:rPr>
        <w:t> </w:t>
      </w:r>
      <w:r>
        <w:rPr>
          <w:color w:val="2B4155"/>
          <w:spacing w:val="-8"/>
          <w:sz w:val="21"/>
        </w:rPr>
        <w:t>suspected</w:t>
      </w:r>
      <w:r>
        <w:rPr>
          <w:color w:val="2B4155"/>
          <w:spacing w:val="-13"/>
          <w:sz w:val="21"/>
        </w:rPr>
        <w:t> </w:t>
      </w:r>
      <w:r>
        <w:rPr>
          <w:color w:val="2B4155"/>
          <w:spacing w:val="-8"/>
          <w:sz w:val="21"/>
        </w:rPr>
        <w:t>item</w:t>
      </w:r>
      <w:r>
        <w:rPr>
          <w:color w:val="2B4155"/>
          <w:spacing w:val="-13"/>
          <w:sz w:val="21"/>
        </w:rPr>
        <w:t> </w:t>
      </w:r>
      <w:r>
        <w:rPr>
          <w:color w:val="2B4155"/>
          <w:spacing w:val="-8"/>
          <w:sz w:val="21"/>
        </w:rPr>
        <w:t>security</w:t>
      </w:r>
      <w:r>
        <w:rPr>
          <w:color w:val="2B4155"/>
          <w:spacing w:val="-11"/>
          <w:sz w:val="21"/>
        </w:rPr>
        <w:t> </w:t>
      </w:r>
      <w:r>
        <w:rPr>
          <w:color w:val="2B4155"/>
          <w:spacing w:val="-8"/>
          <w:sz w:val="21"/>
        </w:rPr>
        <w:t>issue</w:t>
      </w:r>
      <w:r>
        <w:rPr>
          <w:color w:val="2B4155"/>
          <w:spacing w:val="-13"/>
          <w:sz w:val="21"/>
        </w:rPr>
        <w:t> </w:t>
      </w:r>
      <w:r>
        <w:rPr>
          <w:color w:val="2B4155"/>
          <w:spacing w:val="-8"/>
          <w:sz w:val="21"/>
        </w:rPr>
        <w:t>(e.g.,</w:t>
      </w:r>
      <w:r>
        <w:rPr>
          <w:color w:val="2B4155"/>
          <w:spacing w:val="-13"/>
          <w:sz w:val="21"/>
        </w:rPr>
        <w:t> </w:t>
      </w:r>
      <w:r>
        <w:rPr>
          <w:color w:val="2B4155"/>
          <w:spacing w:val="-8"/>
          <w:sz w:val="21"/>
        </w:rPr>
        <w:t>posting</w:t>
      </w:r>
      <w:r>
        <w:rPr>
          <w:color w:val="2B4155"/>
          <w:spacing w:val="-13"/>
          <w:sz w:val="21"/>
        </w:rPr>
        <w:t> </w:t>
      </w:r>
      <w:r>
        <w:rPr>
          <w:color w:val="2B4155"/>
          <w:spacing w:val="-8"/>
          <w:sz w:val="21"/>
        </w:rPr>
        <w:t>on</w:t>
      </w:r>
      <w:r>
        <w:rPr>
          <w:color w:val="2B4155"/>
          <w:spacing w:val="-13"/>
          <w:sz w:val="21"/>
        </w:rPr>
        <w:t> </w:t>
      </w:r>
      <w:r>
        <w:rPr>
          <w:color w:val="2B4155"/>
          <w:spacing w:val="-8"/>
          <w:sz w:val="21"/>
        </w:rPr>
        <w:t>social</w:t>
      </w:r>
      <w:r>
        <w:rPr>
          <w:color w:val="2B4155"/>
          <w:spacing w:val="-13"/>
          <w:sz w:val="21"/>
        </w:rPr>
        <w:t> </w:t>
      </w:r>
      <w:r>
        <w:rPr>
          <w:color w:val="2B4155"/>
          <w:spacing w:val="-8"/>
          <w:sz w:val="21"/>
        </w:rPr>
        <w:t>media).</w:t>
      </w:r>
    </w:p>
    <w:p>
      <w:pPr>
        <w:pStyle w:val="BodyText"/>
        <w:spacing w:before="35"/>
      </w:pPr>
    </w:p>
    <w:p>
      <w:pPr>
        <w:pStyle w:val="Heading2"/>
      </w:pPr>
      <w:bookmarkStart w:name="_TOC_250000" w:id="9"/>
      <w:r>
        <w:rPr>
          <w:color w:val="006333"/>
          <w:w w:val="110"/>
        </w:rPr>
        <w:t>New</w:t>
      </w:r>
      <w:r>
        <w:rPr>
          <w:color w:val="006333"/>
          <w:spacing w:val="6"/>
          <w:w w:val="110"/>
        </w:rPr>
        <w:t> </w:t>
      </w:r>
      <w:r>
        <w:rPr>
          <w:color w:val="006333"/>
          <w:w w:val="110"/>
        </w:rPr>
        <w:t>for</w:t>
      </w:r>
      <w:r>
        <w:rPr>
          <w:color w:val="006333"/>
          <w:spacing w:val="7"/>
          <w:w w:val="110"/>
        </w:rPr>
        <w:t> </w:t>
      </w:r>
      <w:r>
        <w:rPr>
          <w:color w:val="006333"/>
          <w:w w:val="110"/>
        </w:rPr>
        <w:t>the</w:t>
      </w:r>
      <w:r>
        <w:rPr>
          <w:color w:val="006333"/>
          <w:spacing w:val="7"/>
          <w:w w:val="110"/>
        </w:rPr>
        <w:t> </w:t>
      </w:r>
      <w:r>
        <w:rPr>
          <w:color w:val="006333"/>
          <w:w w:val="110"/>
        </w:rPr>
        <w:t>2025–26</w:t>
      </w:r>
      <w:r>
        <w:rPr>
          <w:color w:val="006333"/>
          <w:spacing w:val="7"/>
          <w:w w:val="110"/>
        </w:rPr>
        <w:t> </w:t>
      </w:r>
      <w:r>
        <w:rPr>
          <w:color w:val="006333"/>
          <w:w w:val="110"/>
        </w:rPr>
        <w:t>School</w:t>
      </w:r>
      <w:r>
        <w:rPr>
          <w:color w:val="006333"/>
          <w:spacing w:val="7"/>
          <w:w w:val="110"/>
        </w:rPr>
        <w:t> </w:t>
      </w:r>
      <w:bookmarkEnd w:id="9"/>
      <w:r>
        <w:rPr>
          <w:color w:val="006333"/>
          <w:spacing w:val="-4"/>
          <w:w w:val="110"/>
        </w:rPr>
        <w:t>Year</w:t>
      </w:r>
    </w:p>
    <w:p>
      <w:pPr>
        <w:pStyle w:val="BodyText"/>
        <w:spacing w:line="278" w:lineRule="auto" w:before="83"/>
        <w:ind w:left="360" w:right="6898"/>
      </w:pPr>
      <w:r>
        <w:rPr/>
        <mc:AlternateContent>
          <mc:Choice Requires="wps">
            <w:drawing>
              <wp:anchor distT="0" distB="0" distL="0" distR="0" allowOverlap="1" layoutInCell="1" locked="0" behindDoc="0" simplePos="0" relativeHeight="15730176">
                <wp:simplePos x="0" y="0"/>
                <wp:positionH relativeFrom="page">
                  <wp:posOffset>3733800</wp:posOffset>
                </wp:positionH>
                <wp:positionV relativeFrom="paragraph">
                  <wp:posOffset>98596</wp:posOffset>
                </wp:positionV>
                <wp:extent cx="4038600" cy="324104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4038600" cy="3241040"/>
                          <a:chExt cx="4038600" cy="3241040"/>
                        </a:xfrm>
                      </wpg:grpSpPr>
                      <wps:wsp>
                        <wps:cNvPr id="215" name="Graphic 215"/>
                        <wps:cNvSpPr/>
                        <wps:spPr>
                          <a:xfrm>
                            <a:off x="0" y="0"/>
                            <a:ext cx="4038600" cy="3241040"/>
                          </a:xfrm>
                          <a:custGeom>
                            <a:avLst/>
                            <a:gdLst/>
                            <a:ahLst/>
                            <a:cxnLst/>
                            <a:rect l="l" t="t" r="r" b="b"/>
                            <a:pathLst>
                              <a:path w="4038600" h="3241040">
                                <a:moveTo>
                                  <a:pt x="4038600" y="0"/>
                                </a:moveTo>
                                <a:lnTo>
                                  <a:pt x="152400" y="0"/>
                                </a:lnTo>
                                <a:lnTo>
                                  <a:pt x="104231" y="7769"/>
                                </a:lnTo>
                                <a:lnTo>
                                  <a:pt x="62396" y="29405"/>
                                </a:lnTo>
                                <a:lnTo>
                                  <a:pt x="29405" y="62396"/>
                                </a:lnTo>
                                <a:lnTo>
                                  <a:pt x="7769" y="104231"/>
                                </a:lnTo>
                                <a:lnTo>
                                  <a:pt x="0" y="152400"/>
                                </a:lnTo>
                                <a:lnTo>
                                  <a:pt x="0" y="3088132"/>
                                </a:lnTo>
                                <a:lnTo>
                                  <a:pt x="7769" y="3136305"/>
                                </a:lnTo>
                                <a:lnTo>
                                  <a:pt x="29405" y="3178140"/>
                                </a:lnTo>
                                <a:lnTo>
                                  <a:pt x="62396" y="3211129"/>
                                </a:lnTo>
                                <a:lnTo>
                                  <a:pt x="104231" y="3232763"/>
                                </a:lnTo>
                                <a:lnTo>
                                  <a:pt x="152400" y="3240532"/>
                                </a:lnTo>
                                <a:lnTo>
                                  <a:pt x="4038600" y="3240532"/>
                                </a:lnTo>
                                <a:lnTo>
                                  <a:pt x="4038600" y="0"/>
                                </a:lnTo>
                                <a:close/>
                              </a:path>
                            </a:pathLst>
                          </a:custGeom>
                          <a:solidFill>
                            <a:srgbClr val="2B4155"/>
                          </a:solidFill>
                        </wps:spPr>
                        <wps:bodyPr wrap="square" lIns="0" tIns="0" rIns="0" bIns="0" rtlCol="0">
                          <a:prstTxWarp prst="textNoShape">
                            <a:avLst/>
                          </a:prstTxWarp>
                          <a:noAutofit/>
                        </wps:bodyPr>
                      </wps:wsp>
                      <wps:wsp>
                        <wps:cNvPr id="216" name="Textbox 216"/>
                        <wps:cNvSpPr txBox="1"/>
                        <wps:spPr>
                          <a:xfrm>
                            <a:off x="0" y="0"/>
                            <a:ext cx="4038600" cy="3241040"/>
                          </a:xfrm>
                          <a:prstGeom prst="rect">
                            <a:avLst/>
                          </a:prstGeom>
                        </wps:spPr>
                        <wps:txbx>
                          <w:txbxContent>
                            <w:p>
                              <w:pPr>
                                <w:spacing w:line="240" w:lineRule="auto" w:before="120"/>
                                <w:rPr>
                                  <w:sz w:val="21"/>
                                </w:rPr>
                              </w:pPr>
                            </w:p>
                            <w:p>
                              <w:pPr>
                                <w:spacing w:line="278" w:lineRule="auto" w:before="1"/>
                                <w:ind w:left="600" w:right="916" w:firstLine="0"/>
                                <w:jc w:val="left"/>
                                <w:rPr>
                                  <w:b/>
                                  <w:sz w:val="21"/>
                                </w:rPr>
                              </w:pPr>
                              <w:r>
                                <w:rPr>
                                  <w:b/>
                                  <w:color w:val="FFFFFF"/>
                                  <w:w w:val="105"/>
                                  <w:sz w:val="21"/>
                                </w:rPr>
                                <w:t>SPOTLIGHT: TOOLS FOR TEACHERS INTERIM</w:t>
                              </w:r>
                              <w:r>
                                <w:rPr>
                                  <w:b/>
                                  <w:color w:val="FFFFFF"/>
                                  <w:spacing w:val="40"/>
                                  <w:w w:val="105"/>
                                  <w:sz w:val="21"/>
                                </w:rPr>
                                <w:t> </w:t>
                              </w:r>
                              <w:r>
                                <w:rPr>
                                  <w:b/>
                                  <w:color w:val="FFFFFF"/>
                                  <w:w w:val="105"/>
                                  <w:sz w:val="21"/>
                                </w:rPr>
                                <w:t>CONNECTIONS</w:t>
                              </w:r>
                              <w:r>
                                <w:rPr>
                                  <w:b/>
                                  <w:color w:val="FFFFFF"/>
                                  <w:spacing w:val="40"/>
                                  <w:w w:val="105"/>
                                  <w:sz w:val="21"/>
                                </w:rPr>
                                <w:t> </w:t>
                              </w:r>
                              <w:r>
                                <w:rPr>
                                  <w:b/>
                                  <w:color w:val="FFFFFF"/>
                                  <w:w w:val="105"/>
                                  <w:sz w:val="21"/>
                                </w:rPr>
                                <w:t>PLAYLIST</w:t>
                              </w:r>
                            </w:p>
                            <w:p>
                              <w:pPr>
                                <w:spacing w:before="89"/>
                                <w:ind w:left="600" w:right="0" w:firstLine="0"/>
                                <w:jc w:val="left"/>
                                <w:rPr>
                                  <w:sz w:val="21"/>
                                </w:rPr>
                              </w:pPr>
                              <w:r>
                                <w:rPr>
                                  <w:color w:val="FFFFFF"/>
                                  <w:w w:val="90"/>
                                  <w:sz w:val="21"/>
                                </w:rPr>
                                <w:t>How</w:t>
                              </w:r>
                              <w:r>
                                <w:rPr>
                                  <w:color w:val="FFFFFF"/>
                                  <w:spacing w:val="-5"/>
                                  <w:w w:val="90"/>
                                  <w:sz w:val="21"/>
                                </w:rPr>
                                <w:t> </w:t>
                              </w:r>
                              <w:r>
                                <w:rPr>
                                  <w:color w:val="FFFFFF"/>
                                  <w:w w:val="90"/>
                                  <w:sz w:val="21"/>
                                </w:rPr>
                                <w:t>will</w:t>
                              </w:r>
                              <w:r>
                                <w:rPr>
                                  <w:color w:val="FFFFFF"/>
                                  <w:spacing w:val="-5"/>
                                  <w:w w:val="90"/>
                                  <w:sz w:val="21"/>
                                </w:rPr>
                                <w:t> </w:t>
                              </w:r>
                              <w:r>
                                <w:rPr>
                                  <w:color w:val="FFFFFF"/>
                                  <w:w w:val="90"/>
                                  <w:sz w:val="21"/>
                                </w:rPr>
                                <w:t>the</w:t>
                              </w:r>
                              <w:r>
                                <w:rPr>
                                  <w:color w:val="FFFFFF"/>
                                  <w:spacing w:val="-5"/>
                                  <w:w w:val="90"/>
                                  <w:sz w:val="21"/>
                                </w:rPr>
                                <w:t> </w:t>
                              </w:r>
                              <w:r>
                                <w:rPr>
                                  <w:color w:val="FFFFFF"/>
                                  <w:w w:val="90"/>
                                  <w:sz w:val="21"/>
                                </w:rPr>
                                <w:t>Interim</w:t>
                              </w:r>
                              <w:r>
                                <w:rPr>
                                  <w:color w:val="FFFFFF"/>
                                  <w:spacing w:val="-5"/>
                                  <w:w w:val="90"/>
                                  <w:sz w:val="21"/>
                                </w:rPr>
                                <w:t> </w:t>
                              </w:r>
                              <w:r>
                                <w:rPr>
                                  <w:color w:val="FFFFFF"/>
                                  <w:w w:val="90"/>
                                  <w:sz w:val="21"/>
                                </w:rPr>
                                <w:t>Connections</w:t>
                              </w:r>
                              <w:r>
                                <w:rPr>
                                  <w:color w:val="FFFFFF"/>
                                  <w:spacing w:val="-4"/>
                                  <w:w w:val="90"/>
                                  <w:sz w:val="21"/>
                                </w:rPr>
                                <w:t> </w:t>
                              </w:r>
                              <w:r>
                                <w:rPr>
                                  <w:color w:val="FFFFFF"/>
                                  <w:w w:val="90"/>
                                  <w:sz w:val="21"/>
                                </w:rPr>
                                <w:t>Playlist</w:t>
                              </w:r>
                              <w:r>
                                <w:rPr>
                                  <w:color w:val="FFFFFF"/>
                                  <w:spacing w:val="-5"/>
                                  <w:w w:val="90"/>
                                  <w:sz w:val="21"/>
                                </w:rPr>
                                <w:t> </w:t>
                              </w:r>
                              <w:r>
                                <w:rPr>
                                  <w:color w:val="FFFFFF"/>
                                  <w:w w:val="90"/>
                                  <w:sz w:val="21"/>
                                </w:rPr>
                                <w:t>help</w:t>
                              </w:r>
                              <w:r>
                                <w:rPr>
                                  <w:color w:val="FFFFFF"/>
                                  <w:spacing w:val="-5"/>
                                  <w:w w:val="90"/>
                                  <w:sz w:val="21"/>
                                </w:rPr>
                                <w:t> me?</w:t>
                              </w:r>
                            </w:p>
                            <w:p>
                              <w:pPr>
                                <w:numPr>
                                  <w:ilvl w:val="0"/>
                                  <w:numId w:val="2"/>
                                </w:numPr>
                                <w:tabs>
                                  <w:tab w:pos="1080" w:val="left" w:leader="none"/>
                                </w:tabs>
                                <w:spacing w:line="278" w:lineRule="auto" w:before="159"/>
                                <w:ind w:left="1080" w:right="892" w:hanging="240"/>
                                <w:jc w:val="left"/>
                                <w:rPr>
                                  <w:sz w:val="21"/>
                                </w:rPr>
                              </w:pPr>
                              <w:r>
                                <w:rPr>
                                  <w:b/>
                                  <w:color w:val="FFFFFF"/>
                                  <w:w w:val="90"/>
                                  <w:sz w:val="21"/>
                                </w:rPr>
                                <w:t>Support Students: </w:t>
                              </w:r>
                              <w:r>
                                <w:rPr>
                                  <w:color w:val="FFFFFF"/>
                                  <w:w w:val="90"/>
                                  <w:sz w:val="21"/>
                                </w:rPr>
                                <w:t>Use performance progressions</w:t>
                              </w:r>
                              <w:r>
                                <w:rPr>
                                  <w:color w:val="FFFFFF"/>
                                  <w:w w:val="90"/>
                                  <w:sz w:val="21"/>
                                </w:rPr>
                                <w:t> </w:t>
                              </w:r>
                              <w:r>
                                <w:rPr>
                                  <w:color w:val="FFFFFF"/>
                                  <w:spacing w:val="-2"/>
                                  <w:sz w:val="21"/>
                                </w:rPr>
                                <w:t>to</w:t>
                              </w:r>
                              <w:r>
                                <w:rPr>
                                  <w:color w:val="FFFFFF"/>
                                  <w:spacing w:val="-16"/>
                                  <w:sz w:val="21"/>
                                </w:rPr>
                                <w:t> </w:t>
                              </w:r>
                              <w:r>
                                <w:rPr>
                                  <w:color w:val="FFFFFF"/>
                                  <w:spacing w:val="-2"/>
                                  <w:sz w:val="21"/>
                                </w:rPr>
                                <w:t>identify</w:t>
                              </w:r>
                              <w:r>
                                <w:rPr>
                                  <w:color w:val="FFFFFF"/>
                                  <w:spacing w:val="-15"/>
                                  <w:sz w:val="21"/>
                                </w:rPr>
                                <w:t> </w:t>
                              </w:r>
                              <w:r>
                                <w:rPr>
                                  <w:color w:val="FFFFFF"/>
                                  <w:spacing w:val="-2"/>
                                  <w:sz w:val="21"/>
                                </w:rPr>
                                <w:t>where</w:t>
                              </w:r>
                              <w:r>
                                <w:rPr>
                                  <w:color w:val="FFFFFF"/>
                                  <w:spacing w:val="-16"/>
                                  <w:sz w:val="21"/>
                                </w:rPr>
                                <w:t> </w:t>
                              </w:r>
                              <w:r>
                                <w:rPr>
                                  <w:color w:val="FFFFFF"/>
                                  <w:spacing w:val="-2"/>
                                  <w:sz w:val="21"/>
                                </w:rPr>
                                <w:t>students</w:t>
                              </w:r>
                              <w:r>
                                <w:rPr>
                                  <w:color w:val="FFFFFF"/>
                                  <w:spacing w:val="-16"/>
                                  <w:sz w:val="21"/>
                                </w:rPr>
                                <w:t> </w:t>
                              </w:r>
                              <w:r>
                                <w:rPr>
                                  <w:color w:val="FFFFFF"/>
                                  <w:spacing w:val="-2"/>
                                  <w:sz w:val="21"/>
                                </w:rPr>
                                <w:t>are</w:t>
                              </w:r>
                              <w:r>
                                <w:rPr>
                                  <w:color w:val="FFFFFF"/>
                                  <w:spacing w:val="-15"/>
                                  <w:sz w:val="21"/>
                                </w:rPr>
                                <w:t> </w:t>
                              </w:r>
                              <w:r>
                                <w:rPr>
                                  <w:color w:val="FFFFFF"/>
                                  <w:spacing w:val="-2"/>
                                  <w:sz w:val="21"/>
                                </w:rPr>
                                <w:t>at</w:t>
                              </w:r>
                              <w:r>
                                <w:rPr>
                                  <w:color w:val="FFFFFF"/>
                                  <w:spacing w:val="-16"/>
                                  <w:sz w:val="21"/>
                                </w:rPr>
                                <w:t> </w:t>
                              </w:r>
                              <w:r>
                                <w:rPr>
                                  <w:color w:val="FFFFFF"/>
                                  <w:spacing w:val="-2"/>
                                  <w:sz w:val="21"/>
                                </w:rPr>
                                <w:t>in</w:t>
                              </w:r>
                              <w:r>
                                <w:rPr>
                                  <w:color w:val="FFFFFF"/>
                                  <w:spacing w:val="-16"/>
                                  <w:sz w:val="21"/>
                                </w:rPr>
                                <w:t> </w:t>
                              </w:r>
                              <w:r>
                                <w:rPr>
                                  <w:color w:val="FFFFFF"/>
                                  <w:spacing w:val="-2"/>
                                  <w:sz w:val="21"/>
                                </w:rPr>
                                <w:t>their</w:t>
                              </w:r>
                              <w:r>
                                <w:rPr>
                                  <w:color w:val="FFFFFF"/>
                                  <w:spacing w:val="-15"/>
                                  <w:sz w:val="21"/>
                                </w:rPr>
                                <w:t> </w:t>
                              </w:r>
                              <w:r>
                                <w:rPr>
                                  <w:color w:val="FFFFFF"/>
                                  <w:spacing w:val="-2"/>
                                  <w:sz w:val="21"/>
                                </w:rPr>
                                <w:t>learning </w:t>
                              </w:r>
                              <w:r>
                                <w:rPr>
                                  <w:color w:val="FFFFFF"/>
                                  <w:w w:val="90"/>
                                  <w:sz w:val="21"/>
                                </w:rPr>
                                <w:t>process</w:t>
                              </w:r>
                              <w:r>
                                <w:rPr>
                                  <w:color w:val="FFFFFF"/>
                                  <w:spacing w:val="-8"/>
                                  <w:w w:val="90"/>
                                  <w:sz w:val="21"/>
                                </w:rPr>
                                <w:t> </w:t>
                              </w:r>
                              <w:r>
                                <w:rPr>
                                  <w:color w:val="FFFFFF"/>
                                  <w:w w:val="90"/>
                                  <w:sz w:val="21"/>
                                </w:rPr>
                                <w:t>and</w:t>
                              </w:r>
                              <w:r>
                                <w:rPr>
                                  <w:color w:val="FFFFFF"/>
                                  <w:spacing w:val="-8"/>
                                  <w:w w:val="90"/>
                                  <w:sz w:val="21"/>
                                </w:rPr>
                                <w:t> </w:t>
                              </w:r>
                              <w:r>
                                <w:rPr>
                                  <w:color w:val="FFFFFF"/>
                                  <w:w w:val="90"/>
                                  <w:sz w:val="21"/>
                                </w:rPr>
                                <w:t>how</w:t>
                              </w:r>
                              <w:r>
                                <w:rPr>
                                  <w:color w:val="FFFFFF"/>
                                  <w:spacing w:val="-8"/>
                                  <w:w w:val="90"/>
                                  <w:sz w:val="21"/>
                                </w:rPr>
                                <w:t> </w:t>
                              </w:r>
                              <w:r>
                                <w:rPr>
                                  <w:color w:val="FFFFFF"/>
                                  <w:w w:val="90"/>
                                  <w:sz w:val="21"/>
                                </w:rPr>
                                <w:t>they</w:t>
                              </w:r>
                              <w:r>
                                <w:rPr>
                                  <w:color w:val="FFFFFF"/>
                                  <w:spacing w:val="-7"/>
                                  <w:w w:val="90"/>
                                  <w:sz w:val="21"/>
                                </w:rPr>
                                <w:t> </w:t>
                              </w:r>
                              <w:r>
                                <w:rPr>
                                  <w:color w:val="FFFFFF"/>
                                  <w:w w:val="90"/>
                                  <w:sz w:val="21"/>
                                </w:rPr>
                                <w:t>can</w:t>
                              </w:r>
                              <w:r>
                                <w:rPr>
                                  <w:color w:val="FFFFFF"/>
                                  <w:spacing w:val="-8"/>
                                  <w:w w:val="90"/>
                                  <w:sz w:val="21"/>
                                </w:rPr>
                                <w:t> </w:t>
                              </w:r>
                              <w:r>
                                <w:rPr>
                                  <w:color w:val="FFFFFF"/>
                                  <w:w w:val="90"/>
                                  <w:sz w:val="21"/>
                                </w:rPr>
                                <w:t>progress</w:t>
                              </w:r>
                              <w:r>
                                <w:rPr>
                                  <w:color w:val="FFFFFF"/>
                                  <w:spacing w:val="-8"/>
                                  <w:w w:val="90"/>
                                  <w:sz w:val="21"/>
                                </w:rPr>
                                <w:t> </w:t>
                              </w:r>
                              <w:r>
                                <w:rPr>
                                  <w:color w:val="FFFFFF"/>
                                  <w:w w:val="90"/>
                                  <w:sz w:val="21"/>
                                </w:rPr>
                                <w:t>to</w:t>
                              </w:r>
                              <w:r>
                                <w:rPr>
                                  <w:color w:val="FFFFFF"/>
                                  <w:spacing w:val="-8"/>
                                  <w:w w:val="90"/>
                                  <w:sz w:val="21"/>
                                </w:rPr>
                                <w:t> </w:t>
                              </w:r>
                              <w:r>
                                <w:rPr>
                                  <w:color w:val="FFFFFF"/>
                                  <w:w w:val="90"/>
                                  <w:sz w:val="21"/>
                                </w:rPr>
                                <w:t>the</w:t>
                              </w:r>
                              <w:r>
                                <w:rPr>
                                  <w:color w:val="FFFFFF"/>
                                  <w:spacing w:val="-7"/>
                                  <w:w w:val="90"/>
                                  <w:sz w:val="21"/>
                                </w:rPr>
                                <w:t> </w:t>
                              </w:r>
                              <w:r>
                                <w:rPr>
                                  <w:color w:val="FFFFFF"/>
                                  <w:w w:val="90"/>
                                  <w:sz w:val="21"/>
                                </w:rPr>
                                <w:t>next</w:t>
                              </w:r>
                              <w:r>
                                <w:rPr>
                                  <w:color w:val="FFFFFF"/>
                                  <w:spacing w:val="-8"/>
                                  <w:w w:val="90"/>
                                  <w:sz w:val="21"/>
                                </w:rPr>
                                <w:t> </w:t>
                              </w:r>
                              <w:r>
                                <w:rPr>
                                  <w:color w:val="FFFFFF"/>
                                  <w:w w:val="90"/>
                                  <w:sz w:val="21"/>
                                </w:rPr>
                                <w:t>level.</w:t>
                              </w:r>
                            </w:p>
                            <w:p>
                              <w:pPr>
                                <w:numPr>
                                  <w:ilvl w:val="0"/>
                                  <w:numId w:val="2"/>
                                </w:numPr>
                                <w:tabs>
                                  <w:tab w:pos="1080" w:val="left" w:leader="none"/>
                                </w:tabs>
                                <w:spacing w:line="278" w:lineRule="auto" w:before="59"/>
                                <w:ind w:left="1080" w:right="893" w:hanging="240"/>
                                <w:jc w:val="left"/>
                                <w:rPr>
                                  <w:sz w:val="21"/>
                                </w:rPr>
                              </w:pPr>
                              <w:r>
                                <w:rPr>
                                  <w:b/>
                                  <w:color w:val="FFFFFF"/>
                                  <w:w w:val="90"/>
                                  <w:sz w:val="21"/>
                                </w:rPr>
                                <w:t>Dive Deeper Into the Content: </w:t>
                              </w:r>
                              <w:r>
                                <w:rPr>
                                  <w:color w:val="FFFFFF"/>
                                  <w:w w:val="90"/>
                                  <w:sz w:val="21"/>
                                </w:rPr>
                                <w:t>Review grade-level knowledge and skill expectations for students within </w:t>
                              </w:r>
                              <w:r>
                                <w:rPr>
                                  <w:color w:val="FFFFFF"/>
                                  <w:sz w:val="21"/>
                                </w:rPr>
                                <w:t>a</w:t>
                              </w:r>
                              <w:r>
                                <w:rPr>
                                  <w:color w:val="FFFFFF"/>
                                  <w:spacing w:val="-16"/>
                                  <w:sz w:val="21"/>
                                </w:rPr>
                                <w:t> </w:t>
                              </w:r>
                              <w:r>
                                <w:rPr>
                                  <w:color w:val="FFFFFF"/>
                                  <w:sz w:val="21"/>
                                </w:rPr>
                                <w:t>specific</w:t>
                              </w:r>
                              <w:r>
                                <w:rPr>
                                  <w:color w:val="FFFFFF"/>
                                  <w:spacing w:val="-16"/>
                                  <w:sz w:val="21"/>
                                </w:rPr>
                                <w:t> </w:t>
                              </w:r>
                              <w:r>
                                <w:rPr>
                                  <w:color w:val="FFFFFF"/>
                                  <w:sz w:val="21"/>
                                </w:rPr>
                                <w:t>block</w:t>
                              </w:r>
                              <w:r>
                                <w:rPr>
                                  <w:color w:val="FFFFFF"/>
                                  <w:spacing w:val="-15"/>
                                  <w:sz w:val="21"/>
                                </w:rPr>
                                <w:t> </w:t>
                              </w:r>
                              <w:r>
                                <w:rPr>
                                  <w:color w:val="FFFFFF"/>
                                  <w:sz w:val="21"/>
                                </w:rPr>
                                <w:t>of</w:t>
                              </w:r>
                              <w:r>
                                <w:rPr>
                                  <w:color w:val="FFFFFF"/>
                                  <w:spacing w:val="-16"/>
                                  <w:sz w:val="21"/>
                                </w:rPr>
                                <w:t> </w:t>
                              </w:r>
                              <w:r>
                                <w:rPr>
                                  <w:color w:val="FFFFFF"/>
                                  <w:sz w:val="21"/>
                                </w:rPr>
                                <w:t>content.</w:t>
                              </w:r>
                            </w:p>
                            <w:p>
                              <w:pPr>
                                <w:numPr>
                                  <w:ilvl w:val="0"/>
                                  <w:numId w:val="2"/>
                                </w:numPr>
                                <w:tabs>
                                  <w:tab w:pos="1080" w:val="left" w:leader="none"/>
                                </w:tabs>
                                <w:spacing w:line="278" w:lineRule="auto" w:before="60"/>
                                <w:ind w:left="1080" w:right="1036" w:hanging="240"/>
                                <w:jc w:val="left"/>
                                <w:rPr>
                                  <w:sz w:val="21"/>
                                </w:rPr>
                              </w:pPr>
                              <w:r>
                                <w:rPr>
                                  <w:b/>
                                  <w:color w:val="FFFFFF"/>
                                  <w:spacing w:val="-2"/>
                                  <w:w w:val="90"/>
                                  <w:sz w:val="21"/>
                                </w:rPr>
                                <w:t>Plan Instruction: </w:t>
                              </w:r>
                              <w:r>
                                <w:rPr>
                                  <w:color w:val="FFFFFF"/>
                                  <w:spacing w:val="-2"/>
                                  <w:w w:val="90"/>
                                  <w:sz w:val="21"/>
                                </w:rPr>
                                <w:t>Use student performance data to </w:t>
                              </w:r>
                              <w:r>
                                <w:rPr>
                                  <w:color w:val="FFFFFF"/>
                                  <w:spacing w:val="-2"/>
                                  <w:sz w:val="21"/>
                                </w:rPr>
                                <w:t>inform</w:t>
                              </w:r>
                              <w:r>
                                <w:rPr>
                                  <w:color w:val="FFFFFF"/>
                                  <w:spacing w:val="-16"/>
                                  <w:sz w:val="21"/>
                                </w:rPr>
                                <w:t> </w:t>
                              </w:r>
                              <w:r>
                                <w:rPr>
                                  <w:color w:val="FFFFFF"/>
                                  <w:spacing w:val="-2"/>
                                  <w:sz w:val="21"/>
                                </w:rPr>
                                <w:t>and</w:t>
                              </w:r>
                              <w:r>
                                <w:rPr>
                                  <w:color w:val="FFFFFF"/>
                                  <w:spacing w:val="-16"/>
                                  <w:sz w:val="21"/>
                                </w:rPr>
                                <w:t> </w:t>
                              </w:r>
                              <w:r>
                                <w:rPr>
                                  <w:color w:val="FFFFFF"/>
                                  <w:spacing w:val="-2"/>
                                  <w:sz w:val="21"/>
                                </w:rPr>
                                <w:t>plan</w:t>
                              </w:r>
                              <w:r>
                                <w:rPr>
                                  <w:color w:val="FFFFFF"/>
                                  <w:spacing w:val="-16"/>
                                  <w:sz w:val="21"/>
                                </w:rPr>
                                <w:t> </w:t>
                              </w:r>
                              <w:r>
                                <w:rPr>
                                  <w:color w:val="FFFFFF"/>
                                  <w:spacing w:val="-2"/>
                                  <w:sz w:val="21"/>
                                </w:rPr>
                                <w:t>instructional</w:t>
                              </w:r>
                              <w:r>
                                <w:rPr>
                                  <w:color w:val="FFFFFF"/>
                                  <w:spacing w:val="-16"/>
                                  <w:sz w:val="21"/>
                                </w:rPr>
                                <w:t> </w:t>
                              </w:r>
                              <w:r>
                                <w:rPr>
                                  <w:color w:val="FFFFFF"/>
                                  <w:spacing w:val="-2"/>
                                  <w:sz w:val="21"/>
                                </w:rPr>
                                <w:t>next</w:t>
                              </w:r>
                              <w:r>
                                <w:rPr>
                                  <w:color w:val="FFFFFF"/>
                                  <w:spacing w:val="-16"/>
                                  <w:sz w:val="21"/>
                                </w:rPr>
                                <w:t> </w:t>
                              </w:r>
                              <w:r>
                                <w:rPr>
                                  <w:color w:val="FFFFFF"/>
                                  <w:spacing w:val="-2"/>
                                  <w:sz w:val="21"/>
                                </w:rPr>
                                <w:t>steps.</w:t>
                              </w:r>
                            </w:p>
                            <w:p>
                              <w:pPr>
                                <w:numPr>
                                  <w:ilvl w:val="0"/>
                                  <w:numId w:val="2"/>
                                </w:numPr>
                                <w:tabs>
                                  <w:tab w:pos="1080" w:val="left" w:leader="none"/>
                                </w:tabs>
                                <w:spacing w:line="278" w:lineRule="auto" w:before="60"/>
                                <w:ind w:left="1080" w:right="1146" w:hanging="240"/>
                                <w:jc w:val="left"/>
                                <w:rPr>
                                  <w:sz w:val="21"/>
                                </w:rPr>
                              </w:pPr>
                              <w:r>
                                <w:rPr>
                                  <w:b/>
                                  <w:color w:val="FFFFFF"/>
                                  <w:spacing w:val="-2"/>
                                  <w:w w:val="90"/>
                                  <w:sz w:val="21"/>
                                </w:rPr>
                                <w:t>Take</w:t>
                              </w:r>
                              <w:r>
                                <w:rPr>
                                  <w:b/>
                                  <w:color w:val="FFFFFF"/>
                                  <w:spacing w:val="-11"/>
                                  <w:w w:val="90"/>
                                  <w:sz w:val="21"/>
                                </w:rPr>
                                <w:t> </w:t>
                              </w:r>
                              <w:r>
                                <w:rPr>
                                  <w:b/>
                                  <w:color w:val="FFFFFF"/>
                                  <w:spacing w:val="-2"/>
                                  <w:w w:val="90"/>
                                  <w:sz w:val="21"/>
                                </w:rPr>
                                <w:t>Action:</w:t>
                              </w:r>
                              <w:r>
                                <w:rPr>
                                  <w:b/>
                                  <w:color w:val="FFFFFF"/>
                                  <w:spacing w:val="-9"/>
                                  <w:w w:val="90"/>
                                  <w:sz w:val="21"/>
                                </w:rPr>
                                <w:t> </w:t>
                              </w:r>
                              <w:r>
                                <w:rPr>
                                  <w:color w:val="FFFFFF"/>
                                  <w:spacing w:val="-2"/>
                                  <w:w w:val="90"/>
                                  <w:sz w:val="21"/>
                                </w:rPr>
                                <w:t>Access</w:t>
                              </w:r>
                              <w:r>
                                <w:rPr>
                                  <w:color w:val="FFFFFF"/>
                                  <w:spacing w:val="-10"/>
                                  <w:w w:val="90"/>
                                  <w:sz w:val="21"/>
                                </w:rPr>
                                <w:t> </w:t>
                              </w:r>
                              <w:r>
                                <w:rPr>
                                  <w:color w:val="FFFFFF"/>
                                  <w:spacing w:val="-2"/>
                                  <w:w w:val="90"/>
                                  <w:sz w:val="21"/>
                                </w:rPr>
                                <w:t>teacher-created</w:t>
                              </w:r>
                              <w:r>
                                <w:rPr>
                                  <w:color w:val="FFFFFF"/>
                                  <w:spacing w:val="-10"/>
                                  <w:w w:val="90"/>
                                  <w:sz w:val="21"/>
                                </w:rPr>
                                <w:t> </w:t>
                              </w:r>
                              <w:r>
                                <w:rPr>
                                  <w:color w:val="FFFFFF"/>
                                  <w:spacing w:val="-2"/>
                                  <w:w w:val="90"/>
                                  <w:sz w:val="21"/>
                                </w:rPr>
                                <w:t>instructional </w:t>
                              </w:r>
                              <w:r>
                                <w:rPr>
                                  <w:color w:val="FFFFFF"/>
                                  <w:spacing w:val="-4"/>
                                  <w:sz w:val="21"/>
                                </w:rPr>
                                <w:t>resources</w:t>
                              </w:r>
                              <w:r>
                                <w:rPr>
                                  <w:color w:val="FFFFFF"/>
                                  <w:spacing w:val="-10"/>
                                  <w:sz w:val="21"/>
                                </w:rPr>
                                <w:t> </w:t>
                              </w:r>
                              <w:r>
                                <w:rPr>
                                  <w:color w:val="FFFFFF"/>
                                  <w:spacing w:val="-4"/>
                                  <w:sz w:val="21"/>
                                </w:rPr>
                                <w:t>to</w:t>
                              </w:r>
                              <w:r>
                                <w:rPr>
                                  <w:color w:val="FFFFFF"/>
                                  <w:spacing w:val="-10"/>
                                  <w:sz w:val="21"/>
                                </w:rPr>
                                <w:t> </w:t>
                              </w:r>
                              <w:r>
                                <w:rPr>
                                  <w:color w:val="FFFFFF"/>
                                  <w:spacing w:val="-4"/>
                                  <w:sz w:val="21"/>
                                </w:rPr>
                                <w:t>support</w:t>
                              </w:r>
                              <w:r>
                                <w:rPr>
                                  <w:color w:val="FFFFFF"/>
                                  <w:spacing w:val="-10"/>
                                  <w:sz w:val="21"/>
                                </w:rPr>
                                <w:t> </w:t>
                              </w:r>
                              <w:r>
                                <w:rPr>
                                  <w:color w:val="FFFFFF"/>
                                  <w:spacing w:val="-4"/>
                                  <w:sz w:val="21"/>
                                </w:rPr>
                                <w:t>student</w:t>
                              </w:r>
                              <w:r>
                                <w:rPr>
                                  <w:color w:val="FFFFFF"/>
                                  <w:spacing w:val="-10"/>
                                  <w:sz w:val="21"/>
                                </w:rPr>
                                <w:t> </w:t>
                              </w:r>
                              <w:r>
                                <w:rPr>
                                  <w:color w:val="FFFFFF"/>
                                  <w:spacing w:val="-4"/>
                                  <w:sz w:val="21"/>
                                </w:rPr>
                                <w:t>learning</w:t>
                              </w:r>
                            </w:p>
                            <w:p>
                              <w:pPr>
                                <w:spacing w:before="60"/>
                                <w:ind w:left="600" w:right="0" w:firstLine="0"/>
                                <w:jc w:val="left"/>
                                <w:rPr>
                                  <w:sz w:val="21"/>
                                </w:rPr>
                              </w:pPr>
                              <w:r>
                                <w:rPr>
                                  <w:color w:val="FFFFFF"/>
                                  <w:w w:val="90"/>
                                  <w:sz w:val="21"/>
                                </w:rPr>
                                <w:t>Learn</w:t>
                              </w:r>
                              <w:r>
                                <w:rPr>
                                  <w:color w:val="FFFFFF"/>
                                  <w:spacing w:val="-9"/>
                                  <w:w w:val="90"/>
                                  <w:sz w:val="21"/>
                                </w:rPr>
                                <w:t> </w:t>
                              </w:r>
                              <w:r>
                                <w:rPr>
                                  <w:color w:val="FFFFFF"/>
                                  <w:w w:val="90"/>
                                  <w:sz w:val="21"/>
                                </w:rPr>
                                <w:t>more</w:t>
                              </w:r>
                              <w:r>
                                <w:rPr>
                                  <w:color w:val="FFFFFF"/>
                                  <w:spacing w:val="-6"/>
                                  <w:w w:val="90"/>
                                  <w:sz w:val="21"/>
                                </w:rPr>
                                <w:t> </w:t>
                              </w:r>
                              <w:r>
                                <w:rPr>
                                  <w:color w:val="FFFFFF"/>
                                  <w:w w:val="90"/>
                                  <w:sz w:val="21"/>
                                </w:rPr>
                                <w:t>at:</w:t>
                              </w:r>
                              <w:r>
                                <w:rPr>
                                  <w:color w:val="FFFFFF"/>
                                  <w:spacing w:val="-9"/>
                                  <w:w w:val="90"/>
                                  <w:sz w:val="21"/>
                                </w:rPr>
                                <w:t> </w:t>
                              </w:r>
                              <w:r>
                                <w:rPr>
                                  <w:color w:val="FFFFFF"/>
                                  <w:spacing w:val="-2"/>
                                  <w:w w:val="90"/>
                                  <w:sz w:val="21"/>
                                  <w:u w:val="single" w:color="FFFFFF"/>
                                </w:rPr>
                                <w:t>smartertoolsforteachers.org</w:t>
                              </w:r>
                              <w:r>
                                <w:rPr>
                                  <w:color w:val="FFFFFF"/>
                                  <w:spacing w:val="-2"/>
                                  <w:w w:val="90"/>
                                  <w:sz w:val="21"/>
                                </w:rPr>
                                <w:t>.</w:t>
                              </w:r>
                            </w:p>
                          </w:txbxContent>
                        </wps:txbx>
                        <wps:bodyPr wrap="square" lIns="0" tIns="0" rIns="0" bIns="0" rtlCol="0">
                          <a:noAutofit/>
                        </wps:bodyPr>
                      </wps:wsp>
                    </wpg:wgp>
                  </a:graphicData>
                </a:graphic>
              </wp:anchor>
            </w:drawing>
          </mc:Choice>
          <mc:Fallback>
            <w:pict>
              <v:group style="position:absolute;margin-left:294pt;margin-top:7.763535pt;width:318pt;height:255.2pt;mso-position-horizontal-relative:page;mso-position-vertical-relative:paragraph;z-index:15730176" id="docshapegroup204" coordorigin="5880,155" coordsize="6360,5104">
                <v:shape style="position:absolute;left:5880;top:155;width:6360;height:5104" id="docshape205" coordorigin="5880,155" coordsize="6360,5104" path="m12240,155l6120,155,6044,168,5978,202,5926,254,5892,319,5880,395,5880,5018,5892,5094,5926,5160,5978,5212,6044,5246,6120,5258,12240,5258,12240,155xe" filled="true" fillcolor="#2b4155" stroked="false">
                  <v:path arrowok="t"/>
                  <v:fill type="solid"/>
                </v:shape>
                <v:shape style="position:absolute;left:5880;top:155;width:6360;height:5104" type="#_x0000_t202" id="docshape206" filled="false" stroked="false">
                  <v:textbox inset="0,0,0,0">
                    <w:txbxContent>
                      <w:p>
                        <w:pPr>
                          <w:spacing w:line="240" w:lineRule="auto" w:before="120"/>
                          <w:rPr>
                            <w:sz w:val="21"/>
                          </w:rPr>
                        </w:pPr>
                      </w:p>
                      <w:p>
                        <w:pPr>
                          <w:spacing w:line="278" w:lineRule="auto" w:before="1"/>
                          <w:ind w:left="600" w:right="916" w:firstLine="0"/>
                          <w:jc w:val="left"/>
                          <w:rPr>
                            <w:b/>
                            <w:sz w:val="21"/>
                          </w:rPr>
                        </w:pPr>
                        <w:r>
                          <w:rPr>
                            <w:b/>
                            <w:color w:val="FFFFFF"/>
                            <w:w w:val="105"/>
                            <w:sz w:val="21"/>
                          </w:rPr>
                          <w:t>SPOTLIGHT: TOOLS FOR TEACHERS INTERIM</w:t>
                        </w:r>
                        <w:r>
                          <w:rPr>
                            <w:b/>
                            <w:color w:val="FFFFFF"/>
                            <w:spacing w:val="40"/>
                            <w:w w:val="105"/>
                            <w:sz w:val="21"/>
                          </w:rPr>
                          <w:t> </w:t>
                        </w:r>
                        <w:r>
                          <w:rPr>
                            <w:b/>
                            <w:color w:val="FFFFFF"/>
                            <w:w w:val="105"/>
                            <w:sz w:val="21"/>
                          </w:rPr>
                          <w:t>CONNECTIONS</w:t>
                        </w:r>
                        <w:r>
                          <w:rPr>
                            <w:b/>
                            <w:color w:val="FFFFFF"/>
                            <w:spacing w:val="40"/>
                            <w:w w:val="105"/>
                            <w:sz w:val="21"/>
                          </w:rPr>
                          <w:t> </w:t>
                        </w:r>
                        <w:r>
                          <w:rPr>
                            <w:b/>
                            <w:color w:val="FFFFFF"/>
                            <w:w w:val="105"/>
                            <w:sz w:val="21"/>
                          </w:rPr>
                          <w:t>PLAYLIST</w:t>
                        </w:r>
                      </w:p>
                      <w:p>
                        <w:pPr>
                          <w:spacing w:before="89"/>
                          <w:ind w:left="600" w:right="0" w:firstLine="0"/>
                          <w:jc w:val="left"/>
                          <w:rPr>
                            <w:sz w:val="21"/>
                          </w:rPr>
                        </w:pPr>
                        <w:r>
                          <w:rPr>
                            <w:color w:val="FFFFFF"/>
                            <w:w w:val="90"/>
                            <w:sz w:val="21"/>
                          </w:rPr>
                          <w:t>How</w:t>
                        </w:r>
                        <w:r>
                          <w:rPr>
                            <w:color w:val="FFFFFF"/>
                            <w:spacing w:val="-5"/>
                            <w:w w:val="90"/>
                            <w:sz w:val="21"/>
                          </w:rPr>
                          <w:t> </w:t>
                        </w:r>
                        <w:r>
                          <w:rPr>
                            <w:color w:val="FFFFFF"/>
                            <w:w w:val="90"/>
                            <w:sz w:val="21"/>
                          </w:rPr>
                          <w:t>will</w:t>
                        </w:r>
                        <w:r>
                          <w:rPr>
                            <w:color w:val="FFFFFF"/>
                            <w:spacing w:val="-5"/>
                            <w:w w:val="90"/>
                            <w:sz w:val="21"/>
                          </w:rPr>
                          <w:t> </w:t>
                        </w:r>
                        <w:r>
                          <w:rPr>
                            <w:color w:val="FFFFFF"/>
                            <w:w w:val="90"/>
                            <w:sz w:val="21"/>
                          </w:rPr>
                          <w:t>the</w:t>
                        </w:r>
                        <w:r>
                          <w:rPr>
                            <w:color w:val="FFFFFF"/>
                            <w:spacing w:val="-5"/>
                            <w:w w:val="90"/>
                            <w:sz w:val="21"/>
                          </w:rPr>
                          <w:t> </w:t>
                        </w:r>
                        <w:r>
                          <w:rPr>
                            <w:color w:val="FFFFFF"/>
                            <w:w w:val="90"/>
                            <w:sz w:val="21"/>
                          </w:rPr>
                          <w:t>Interim</w:t>
                        </w:r>
                        <w:r>
                          <w:rPr>
                            <w:color w:val="FFFFFF"/>
                            <w:spacing w:val="-5"/>
                            <w:w w:val="90"/>
                            <w:sz w:val="21"/>
                          </w:rPr>
                          <w:t> </w:t>
                        </w:r>
                        <w:r>
                          <w:rPr>
                            <w:color w:val="FFFFFF"/>
                            <w:w w:val="90"/>
                            <w:sz w:val="21"/>
                          </w:rPr>
                          <w:t>Connections</w:t>
                        </w:r>
                        <w:r>
                          <w:rPr>
                            <w:color w:val="FFFFFF"/>
                            <w:spacing w:val="-4"/>
                            <w:w w:val="90"/>
                            <w:sz w:val="21"/>
                          </w:rPr>
                          <w:t> </w:t>
                        </w:r>
                        <w:r>
                          <w:rPr>
                            <w:color w:val="FFFFFF"/>
                            <w:w w:val="90"/>
                            <w:sz w:val="21"/>
                          </w:rPr>
                          <w:t>Playlist</w:t>
                        </w:r>
                        <w:r>
                          <w:rPr>
                            <w:color w:val="FFFFFF"/>
                            <w:spacing w:val="-5"/>
                            <w:w w:val="90"/>
                            <w:sz w:val="21"/>
                          </w:rPr>
                          <w:t> </w:t>
                        </w:r>
                        <w:r>
                          <w:rPr>
                            <w:color w:val="FFFFFF"/>
                            <w:w w:val="90"/>
                            <w:sz w:val="21"/>
                          </w:rPr>
                          <w:t>help</w:t>
                        </w:r>
                        <w:r>
                          <w:rPr>
                            <w:color w:val="FFFFFF"/>
                            <w:spacing w:val="-5"/>
                            <w:w w:val="90"/>
                            <w:sz w:val="21"/>
                          </w:rPr>
                          <w:t> me?</w:t>
                        </w:r>
                      </w:p>
                      <w:p>
                        <w:pPr>
                          <w:numPr>
                            <w:ilvl w:val="0"/>
                            <w:numId w:val="2"/>
                          </w:numPr>
                          <w:tabs>
                            <w:tab w:pos="1080" w:val="left" w:leader="none"/>
                          </w:tabs>
                          <w:spacing w:line="278" w:lineRule="auto" w:before="159"/>
                          <w:ind w:left="1080" w:right="892" w:hanging="240"/>
                          <w:jc w:val="left"/>
                          <w:rPr>
                            <w:sz w:val="21"/>
                          </w:rPr>
                        </w:pPr>
                        <w:r>
                          <w:rPr>
                            <w:b/>
                            <w:color w:val="FFFFFF"/>
                            <w:w w:val="90"/>
                            <w:sz w:val="21"/>
                          </w:rPr>
                          <w:t>Support Students: </w:t>
                        </w:r>
                        <w:r>
                          <w:rPr>
                            <w:color w:val="FFFFFF"/>
                            <w:w w:val="90"/>
                            <w:sz w:val="21"/>
                          </w:rPr>
                          <w:t>Use performance progressions</w:t>
                        </w:r>
                        <w:r>
                          <w:rPr>
                            <w:color w:val="FFFFFF"/>
                            <w:w w:val="90"/>
                            <w:sz w:val="21"/>
                          </w:rPr>
                          <w:t> </w:t>
                        </w:r>
                        <w:r>
                          <w:rPr>
                            <w:color w:val="FFFFFF"/>
                            <w:spacing w:val="-2"/>
                            <w:sz w:val="21"/>
                          </w:rPr>
                          <w:t>to</w:t>
                        </w:r>
                        <w:r>
                          <w:rPr>
                            <w:color w:val="FFFFFF"/>
                            <w:spacing w:val="-16"/>
                            <w:sz w:val="21"/>
                          </w:rPr>
                          <w:t> </w:t>
                        </w:r>
                        <w:r>
                          <w:rPr>
                            <w:color w:val="FFFFFF"/>
                            <w:spacing w:val="-2"/>
                            <w:sz w:val="21"/>
                          </w:rPr>
                          <w:t>identify</w:t>
                        </w:r>
                        <w:r>
                          <w:rPr>
                            <w:color w:val="FFFFFF"/>
                            <w:spacing w:val="-15"/>
                            <w:sz w:val="21"/>
                          </w:rPr>
                          <w:t> </w:t>
                        </w:r>
                        <w:r>
                          <w:rPr>
                            <w:color w:val="FFFFFF"/>
                            <w:spacing w:val="-2"/>
                            <w:sz w:val="21"/>
                          </w:rPr>
                          <w:t>where</w:t>
                        </w:r>
                        <w:r>
                          <w:rPr>
                            <w:color w:val="FFFFFF"/>
                            <w:spacing w:val="-16"/>
                            <w:sz w:val="21"/>
                          </w:rPr>
                          <w:t> </w:t>
                        </w:r>
                        <w:r>
                          <w:rPr>
                            <w:color w:val="FFFFFF"/>
                            <w:spacing w:val="-2"/>
                            <w:sz w:val="21"/>
                          </w:rPr>
                          <w:t>students</w:t>
                        </w:r>
                        <w:r>
                          <w:rPr>
                            <w:color w:val="FFFFFF"/>
                            <w:spacing w:val="-16"/>
                            <w:sz w:val="21"/>
                          </w:rPr>
                          <w:t> </w:t>
                        </w:r>
                        <w:r>
                          <w:rPr>
                            <w:color w:val="FFFFFF"/>
                            <w:spacing w:val="-2"/>
                            <w:sz w:val="21"/>
                          </w:rPr>
                          <w:t>are</w:t>
                        </w:r>
                        <w:r>
                          <w:rPr>
                            <w:color w:val="FFFFFF"/>
                            <w:spacing w:val="-15"/>
                            <w:sz w:val="21"/>
                          </w:rPr>
                          <w:t> </w:t>
                        </w:r>
                        <w:r>
                          <w:rPr>
                            <w:color w:val="FFFFFF"/>
                            <w:spacing w:val="-2"/>
                            <w:sz w:val="21"/>
                          </w:rPr>
                          <w:t>at</w:t>
                        </w:r>
                        <w:r>
                          <w:rPr>
                            <w:color w:val="FFFFFF"/>
                            <w:spacing w:val="-16"/>
                            <w:sz w:val="21"/>
                          </w:rPr>
                          <w:t> </w:t>
                        </w:r>
                        <w:r>
                          <w:rPr>
                            <w:color w:val="FFFFFF"/>
                            <w:spacing w:val="-2"/>
                            <w:sz w:val="21"/>
                          </w:rPr>
                          <w:t>in</w:t>
                        </w:r>
                        <w:r>
                          <w:rPr>
                            <w:color w:val="FFFFFF"/>
                            <w:spacing w:val="-16"/>
                            <w:sz w:val="21"/>
                          </w:rPr>
                          <w:t> </w:t>
                        </w:r>
                        <w:r>
                          <w:rPr>
                            <w:color w:val="FFFFFF"/>
                            <w:spacing w:val="-2"/>
                            <w:sz w:val="21"/>
                          </w:rPr>
                          <w:t>their</w:t>
                        </w:r>
                        <w:r>
                          <w:rPr>
                            <w:color w:val="FFFFFF"/>
                            <w:spacing w:val="-15"/>
                            <w:sz w:val="21"/>
                          </w:rPr>
                          <w:t> </w:t>
                        </w:r>
                        <w:r>
                          <w:rPr>
                            <w:color w:val="FFFFFF"/>
                            <w:spacing w:val="-2"/>
                            <w:sz w:val="21"/>
                          </w:rPr>
                          <w:t>learning </w:t>
                        </w:r>
                        <w:r>
                          <w:rPr>
                            <w:color w:val="FFFFFF"/>
                            <w:w w:val="90"/>
                            <w:sz w:val="21"/>
                          </w:rPr>
                          <w:t>process</w:t>
                        </w:r>
                        <w:r>
                          <w:rPr>
                            <w:color w:val="FFFFFF"/>
                            <w:spacing w:val="-8"/>
                            <w:w w:val="90"/>
                            <w:sz w:val="21"/>
                          </w:rPr>
                          <w:t> </w:t>
                        </w:r>
                        <w:r>
                          <w:rPr>
                            <w:color w:val="FFFFFF"/>
                            <w:w w:val="90"/>
                            <w:sz w:val="21"/>
                          </w:rPr>
                          <w:t>and</w:t>
                        </w:r>
                        <w:r>
                          <w:rPr>
                            <w:color w:val="FFFFFF"/>
                            <w:spacing w:val="-8"/>
                            <w:w w:val="90"/>
                            <w:sz w:val="21"/>
                          </w:rPr>
                          <w:t> </w:t>
                        </w:r>
                        <w:r>
                          <w:rPr>
                            <w:color w:val="FFFFFF"/>
                            <w:w w:val="90"/>
                            <w:sz w:val="21"/>
                          </w:rPr>
                          <w:t>how</w:t>
                        </w:r>
                        <w:r>
                          <w:rPr>
                            <w:color w:val="FFFFFF"/>
                            <w:spacing w:val="-8"/>
                            <w:w w:val="90"/>
                            <w:sz w:val="21"/>
                          </w:rPr>
                          <w:t> </w:t>
                        </w:r>
                        <w:r>
                          <w:rPr>
                            <w:color w:val="FFFFFF"/>
                            <w:w w:val="90"/>
                            <w:sz w:val="21"/>
                          </w:rPr>
                          <w:t>they</w:t>
                        </w:r>
                        <w:r>
                          <w:rPr>
                            <w:color w:val="FFFFFF"/>
                            <w:spacing w:val="-7"/>
                            <w:w w:val="90"/>
                            <w:sz w:val="21"/>
                          </w:rPr>
                          <w:t> </w:t>
                        </w:r>
                        <w:r>
                          <w:rPr>
                            <w:color w:val="FFFFFF"/>
                            <w:w w:val="90"/>
                            <w:sz w:val="21"/>
                          </w:rPr>
                          <w:t>can</w:t>
                        </w:r>
                        <w:r>
                          <w:rPr>
                            <w:color w:val="FFFFFF"/>
                            <w:spacing w:val="-8"/>
                            <w:w w:val="90"/>
                            <w:sz w:val="21"/>
                          </w:rPr>
                          <w:t> </w:t>
                        </w:r>
                        <w:r>
                          <w:rPr>
                            <w:color w:val="FFFFFF"/>
                            <w:w w:val="90"/>
                            <w:sz w:val="21"/>
                          </w:rPr>
                          <w:t>progress</w:t>
                        </w:r>
                        <w:r>
                          <w:rPr>
                            <w:color w:val="FFFFFF"/>
                            <w:spacing w:val="-8"/>
                            <w:w w:val="90"/>
                            <w:sz w:val="21"/>
                          </w:rPr>
                          <w:t> </w:t>
                        </w:r>
                        <w:r>
                          <w:rPr>
                            <w:color w:val="FFFFFF"/>
                            <w:w w:val="90"/>
                            <w:sz w:val="21"/>
                          </w:rPr>
                          <w:t>to</w:t>
                        </w:r>
                        <w:r>
                          <w:rPr>
                            <w:color w:val="FFFFFF"/>
                            <w:spacing w:val="-8"/>
                            <w:w w:val="90"/>
                            <w:sz w:val="21"/>
                          </w:rPr>
                          <w:t> </w:t>
                        </w:r>
                        <w:r>
                          <w:rPr>
                            <w:color w:val="FFFFFF"/>
                            <w:w w:val="90"/>
                            <w:sz w:val="21"/>
                          </w:rPr>
                          <w:t>the</w:t>
                        </w:r>
                        <w:r>
                          <w:rPr>
                            <w:color w:val="FFFFFF"/>
                            <w:spacing w:val="-7"/>
                            <w:w w:val="90"/>
                            <w:sz w:val="21"/>
                          </w:rPr>
                          <w:t> </w:t>
                        </w:r>
                        <w:r>
                          <w:rPr>
                            <w:color w:val="FFFFFF"/>
                            <w:w w:val="90"/>
                            <w:sz w:val="21"/>
                          </w:rPr>
                          <w:t>next</w:t>
                        </w:r>
                        <w:r>
                          <w:rPr>
                            <w:color w:val="FFFFFF"/>
                            <w:spacing w:val="-8"/>
                            <w:w w:val="90"/>
                            <w:sz w:val="21"/>
                          </w:rPr>
                          <w:t> </w:t>
                        </w:r>
                        <w:r>
                          <w:rPr>
                            <w:color w:val="FFFFFF"/>
                            <w:w w:val="90"/>
                            <w:sz w:val="21"/>
                          </w:rPr>
                          <w:t>level.</w:t>
                        </w:r>
                      </w:p>
                      <w:p>
                        <w:pPr>
                          <w:numPr>
                            <w:ilvl w:val="0"/>
                            <w:numId w:val="2"/>
                          </w:numPr>
                          <w:tabs>
                            <w:tab w:pos="1080" w:val="left" w:leader="none"/>
                          </w:tabs>
                          <w:spacing w:line="278" w:lineRule="auto" w:before="59"/>
                          <w:ind w:left="1080" w:right="893" w:hanging="240"/>
                          <w:jc w:val="left"/>
                          <w:rPr>
                            <w:sz w:val="21"/>
                          </w:rPr>
                        </w:pPr>
                        <w:r>
                          <w:rPr>
                            <w:b/>
                            <w:color w:val="FFFFFF"/>
                            <w:w w:val="90"/>
                            <w:sz w:val="21"/>
                          </w:rPr>
                          <w:t>Dive Deeper Into the Content: </w:t>
                        </w:r>
                        <w:r>
                          <w:rPr>
                            <w:color w:val="FFFFFF"/>
                            <w:w w:val="90"/>
                            <w:sz w:val="21"/>
                          </w:rPr>
                          <w:t>Review grade-level knowledge and skill expectations for students within </w:t>
                        </w:r>
                        <w:r>
                          <w:rPr>
                            <w:color w:val="FFFFFF"/>
                            <w:sz w:val="21"/>
                          </w:rPr>
                          <w:t>a</w:t>
                        </w:r>
                        <w:r>
                          <w:rPr>
                            <w:color w:val="FFFFFF"/>
                            <w:spacing w:val="-16"/>
                            <w:sz w:val="21"/>
                          </w:rPr>
                          <w:t> </w:t>
                        </w:r>
                        <w:r>
                          <w:rPr>
                            <w:color w:val="FFFFFF"/>
                            <w:sz w:val="21"/>
                          </w:rPr>
                          <w:t>specific</w:t>
                        </w:r>
                        <w:r>
                          <w:rPr>
                            <w:color w:val="FFFFFF"/>
                            <w:spacing w:val="-16"/>
                            <w:sz w:val="21"/>
                          </w:rPr>
                          <w:t> </w:t>
                        </w:r>
                        <w:r>
                          <w:rPr>
                            <w:color w:val="FFFFFF"/>
                            <w:sz w:val="21"/>
                          </w:rPr>
                          <w:t>block</w:t>
                        </w:r>
                        <w:r>
                          <w:rPr>
                            <w:color w:val="FFFFFF"/>
                            <w:spacing w:val="-15"/>
                            <w:sz w:val="21"/>
                          </w:rPr>
                          <w:t> </w:t>
                        </w:r>
                        <w:r>
                          <w:rPr>
                            <w:color w:val="FFFFFF"/>
                            <w:sz w:val="21"/>
                          </w:rPr>
                          <w:t>of</w:t>
                        </w:r>
                        <w:r>
                          <w:rPr>
                            <w:color w:val="FFFFFF"/>
                            <w:spacing w:val="-16"/>
                            <w:sz w:val="21"/>
                          </w:rPr>
                          <w:t> </w:t>
                        </w:r>
                        <w:r>
                          <w:rPr>
                            <w:color w:val="FFFFFF"/>
                            <w:sz w:val="21"/>
                          </w:rPr>
                          <w:t>content.</w:t>
                        </w:r>
                      </w:p>
                      <w:p>
                        <w:pPr>
                          <w:numPr>
                            <w:ilvl w:val="0"/>
                            <w:numId w:val="2"/>
                          </w:numPr>
                          <w:tabs>
                            <w:tab w:pos="1080" w:val="left" w:leader="none"/>
                          </w:tabs>
                          <w:spacing w:line="278" w:lineRule="auto" w:before="60"/>
                          <w:ind w:left="1080" w:right="1036" w:hanging="240"/>
                          <w:jc w:val="left"/>
                          <w:rPr>
                            <w:sz w:val="21"/>
                          </w:rPr>
                        </w:pPr>
                        <w:r>
                          <w:rPr>
                            <w:b/>
                            <w:color w:val="FFFFFF"/>
                            <w:spacing w:val="-2"/>
                            <w:w w:val="90"/>
                            <w:sz w:val="21"/>
                          </w:rPr>
                          <w:t>Plan Instruction: </w:t>
                        </w:r>
                        <w:r>
                          <w:rPr>
                            <w:color w:val="FFFFFF"/>
                            <w:spacing w:val="-2"/>
                            <w:w w:val="90"/>
                            <w:sz w:val="21"/>
                          </w:rPr>
                          <w:t>Use student performance data to </w:t>
                        </w:r>
                        <w:r>
                          <w:rPr>
                            <w:color w:val="FFFFFF"/>
                            <w:spacing w:val="-2"/>
                            <w:sz w:val="21"/>
                          </w:rPr>
                          <w:t>inform</w:t>
                        </w:r>
                        <w:r>
                          <w:rPr>
                            <w:color w:val="FFFFFF"/>
                            <w:spacing w:val="-16"/>
                            <w:sz w:val="21"/>
                          </w:rPr>
                          <w:t> </w:t>
                        </w:r>
                        <w:r>
                          <w:rPr>
                            <w:color w:val="FFFFFF"/>
                            <w:spacing w:val="-2"/>
                            <w:sz w:val="21"/>
                          </w:rPr>
                          <w:t>and</w:t>
                        </w:r>
                        <w:r>
                          <w:rPr>
                            <w:color w:val="FFFFFF"/>
                            <w:spacing w:val="-16"/>
                            <w:sz w:val="21"/>
                          </w:rPr>
                          <w:t> </w:t>
                        </w:r>
                        <w:r>
                          <w:rPr>
                            <w:color w:val="FFFFFF"/>
                            <w:spacing w:val="-2"/>
                            <w:sz w:val="21"/>
                          </w:rPr>
                          <w:t>plan</w:t>
                        </w:r>
                        <w:r>
                          <w:rPr>
                            <w:color w:val="FFFFFF"/>
                            <w:spacing w:val="-16"/>
                            <w:sz w:val="21"/>
                          </w:rPr>
                          <w:t> </w:t>
                        </w:r>
                        <w:r>
                          <w:rPr>
                            <w:color w:val="FFFFFF"/>
                            <w:spacing w:val="-2"/>
                            <w:sz w:val="21"/>
                          </w:rPr>
                          <w:t>instructional</w:t>
                        </w:r>
                        <w:r>
                          <w:rPr>
                            <w:color w:val="FFFFFF"/>
                            <w:spacing w:val="-16"/>
                            <w:sz w:val="21"/>
                          </w:rPr>
                          <w:t> </w:t>
                        </w:r>
                        <w:r>
                          <w:rPr>
                            <w:color w:val="FFFFFF"/>
                            <w:spacing w:val="-2"/>
                            <w:sz w:val="21"/>
                          </w:rPr>
                          <w:t>next</w:t>
                        </w:r>
                        <w:r>
                          <w:rPr>
                            <w:color w:val="FFFFFF"/>
                            <w:spacing w:val="-16"/>
                            <w:sz w:val="21"/>
                          </w:rPr>
                          <w:t> </w:t>
                        </w:r>
                        <w:r>
                          <w:rPr>
                            <w:color w:val="FFFFFF"/>
                            <w:spacing w:val="-2"/>
                            <w:sz w:val="21"/>
                          </w:rPr>
                          <w:t>steps.</w:t>
                        </w:r>
                      </w:p>
                      <w:p>
                        <w:pPr>
                          <w:numPr>
                            <w:ilvl w:val="0"/>
                            <w:numId w:val="2"/>
                          </w:numPr>
                          <w:tabs>
                            <w:tab w:pos="1080" w:val="left" w:leader="none"/>
                          </w:tabs>
                          <w:spacing w:line="278" w:lineRule="auto" w:before="60"/>
                          <w:ind w:left="1080" w:right="1146" w:hanging="240"/>
                          <w:jc w:val="left"/>
                          <w:rPr>
                            <w:sz w:val="21"/>
                          </w:rPr>
                        </w:pPr>
                        <w:r>
                          <w:rPr>
                            <w:b/>
                            <w:color w:val="FFFFFF"/>
                            <w:spacing w:val="-2"/>
                            <w:w w:val="90"/>
                            <w:sz w:val="21"/>
                          </w:rPr>
                          <w:t>Take</w:t>
                        </w:r>
                        <w:r>
                          <w:rPr>
                            <w:b/>
                            <w:color w:val="FFFFFF"/>
                            <w:spacing w:val="-11"/>
                            <w:w w:val="90"/>
                            <w:sz w:val="21"/>
                          </w:rPr>
                          <w:t> </w:t>
                        </w:r>
                        <w:r>
                          <w:rPr>
                            <w:b/>
                            <w:color w:val="FFFFFF"/>
                            <w:spacing w:val="-2"/>
                            <w:w w:val="90"/>
                            <w:sz w:val="21"/>
                          </w:rPr>
                          <w:t>Action:</w:t>
                        </w:r>
                        <w:r>
                          <w:rPr>
                            <w:b/>
                            <w:color w:val="FFFFFF"/>
                            <w:spacing w:val="-9"/>
                            <w:w w:val="90"/>
                            <w:sz w:val="21"/>
                          </w:rPr>
                          <w:t> </w:t>
                        </w:r>
                        <w:r>
                          <w:rPr>
                            <w:color w:val="FFFFFF"/>
                            <w:spacing w:val="-2"/>
                            <w:w w:val="90"/>
                            <w:sz w:val="21"/>
                          </w:rPr>
                          <w:t>Access</w:t>
                        </w:r>
                        <w:r>
                          <w:rPr>
                            <w:color w:val="FFFFFF"/>
                            <w:spacing w:val="-10"/>
                            <w:w w:val="90"/>
                            <w:sz w:val="21"/>
                          </w:rPr>
                          <w:t> </w:t>
                        </w:r>
                        <w:r>
                          <w:rPr>
                            <w:color w:val="FFFFFF"/>
                            <w:spacing w:val="-2"/>
                            <w:w w:val="90"/>
                            <w:sz w:val="21"/>
                          </w:rPr>
                          <w:t>teacher-created</w:t>
                        </w:r>
                        <w:r>
                          <w:rPr>
                            <w:color w:val="FFFFFF"/>
                            <w:spacing w:val="-10"/>
                            <w:w w:val="90"/>
                            <w:sz w:val="21"/>
                          </w:rPr>
                          <w:t> </w:t>
                        </w:r>
                        <w:r>
                          <w:rPr>
                            <w:color w:val="FFFFFF"/>
                            <w:spacing w:val="-2"/>
                            <w:w w:val="90"/>
                            <w:sz w:val="21"/>
                          </w:rPr>
                          <w:t>instructional </w:t>
                        </w:r>
                        <w:r>
                          <w:rPr>
                            <w:color w:val="FFFFFF"/>
                            <w:spacing w:val="-4"/>
                            <w:sz w:val="21"/>
                          </w:rPr>
                          <w:t>resources</w:t>
                        </w:r>
                        <w:r>
                          <w:rPr>
                            <w:color w:val="FFFFFF"/>
                            <w:spacing w:val="-10"/>
                            <w:sz w:val="21"/>
                          </w:rPr>
                          <w:t> </w:t>
                        </w:r>
                        <w:r>
                          <w:rPr>
                            <w:color w:val="FFFFFF"/>
                            <w:spacing w:val="-4"/>
                            <w:sz w:val="21"/>
                          </w:rPr>
                          <w:t>to</w:t>
                        </w:r>
                        <w:r>
                          <w:rPr>
                            <w:color w:val="FFFFFF"/>
                            <w:spacing w:val="-10"/>
                            <w:sz w:val="21"/>
                          </w:rPr>
                          <w:t> </w:t>
                        </w:r>
                        <w:r>
                          <w:rPr>
                            <w:color w:val="FFFFFF"/>
                            <w:spacing w:val="-4"/>
                            <w:sz w:val="21"/>
                          </w:rPr>
                          <w:t>support</w:t>
                        </w:r>
                        <w:r>
                          <w:rPr>
                            <w:color w:val="FFFFFF"/>
                            <w:spacing w:val="-10"/>
                            <w:sz w:val="21"/>
                          </w:rPr>
                          <w:t> </w:t>
                        </w:r>
                        <w:r>
                          <w:rPr>
                            <w:color w:val="FFFFFF"/>
                            <w:spacing w:val="-4"/>
                            <w:sz w:val="21"/>
                          </w:rPr>
                          <w:t>student</w:t>
                        </w:r>
                        <w:r>
                          <w:rPr>
                            <w:color w:val="FFFFFF"/>
                            <w:spacing w:val="-10"/>
                            <w:sz w:val="21"/>
                          </w:rPr>
                          <w:t> </w:t>
                        </w:r>
                        <w:r>
                          <w:rPr>
                            <w:color w:val="FFFFFF"/>
                            <w:spacing w:val="-4"/>
                            <w:sz w:val="21"/>
                          </w:rPr>
                          <w:t>learning</w:t>
                        </w:r>
                      </w:p>
                      <w:p>
                        <w:pPr>
                          <w:spacing w:before="60"/>
                          <w:ind w:left="600" w:right="0" w:firstLine="0"/>
                          <w:jc w:val="left"/>
                          <w:rPr>
                            <w:sz w:val="21"/>
                          </w:rPr>
                        </w:pPr>
                        <w:r>
                          <w:rPr>
                            <w:color w:val="FFFFFF"/>
                            <w:w w:val="90"/>
                            <w:sz w:val="21"/>
                          </w:rPr>
                          <w:t>Learn</w:t>
                        </w:r>
                        <w:r>
                          <w:rPr>
                            <w:color w:val="FFFFFF"/>
                            <w:spacing w:val="-9"/>
                            <w:w w:val="90"/>
                            <w:sz w:val="21"/>
                          </w:rPr>
                          <w:t> </w:t>
                        </w:r>
                        <w:r>
                          <w:rPr>
                            <w:color w:val="FFFFFF"/>
                            <w:w w:val="90"/>
                            <w:sz w:val="21"/>
                          </w:rPr>
                          <w:t>more</w:t>
                        </w:r>
                        <w:r>
                          <w:rPr>
                            <w:color w:val="FFFFFF"/>
                            <w:spacing w:val="-6"/>
                            <w:w w:val="90"/>
                            <w:sz w:val="21"/>
                          </w:rPr>
                          <w:t> </w:t>
                        </w:r>
                        <w:r>
                          <w:rPr>
                            <w:color w:val="FFFFFF"/>
                            <w:w w:val="90"/>
                            <w:sz w:val="21"/>
                          </w:rPr>
                          <w:t>at:</w:t>
                        </w:r>
                        <w:r>
                          <w:rPr>
                            <w:color w:val="FFFFFF"/>
                            <w:spacing w:val="-9"/>
                            <w:w w:val="90"/>
                            <w:sz w:val="21"/>
                          </w:rPr>
                          <w:t> </w:t>
                        </w:r>
                        <w:r>
                          <w:rPr>
                            <w:color w:val="FFFFFF"/>
                            <w:spacing w:val="-2"/>
                            <w:w w:val="90"/>
                            <w:sz w:val="21"/>
                            <w:u w:val="single" w:color="FFFFFF"/>
                          </w:rPr>
                          <w:t>smartertoolsforteachers.org</w:t>
                        </w:r>
                        <w:r>
                          <w:rPr>
                            <w:color w:val="FFFFFF"/>
                            <w:spacing w:val="-2"/>
                            <w:w w:val="90"/>
                            <w:sz w:val="21"/>
                          </w:rPr>
                          <w:t>.</w:t>
                        </w:r>
                      </w:p>
                    </w:txbxContent>
                  </v:textbox>
                  <w10:wrap type="none"/>
                </v:shape>
                <w10:wrap type="none"/>
              </v:group>
            </w:pict>
          </mc:Fallback>
        </mc:AlternateContent>
      </w:r>
      <w:r>
        <w:rPr>
          <w:color w:val="2B4155"/>
          <w:w w:val="90"/>
        </w:rPr>
        <w:t>Explore the full range of ELA/Literacy and Math </w:t>
      </w:r>
      <w:r>
        <w:rPr>
          <w:color w:val="2B4155"/>
          <w:spacing w:val="-8"/>
        </w:rPr>
        <w:t>Interim</w:t>
      </w:r>
      <w:r>
        <w:rPr>
          <w:color w:val="2B4155"/>
          <w:spacing w:val="-18"/>
        </w:rPr>
        <w:t> </w:t>
      </w:r>
      <w:r>
        <w:rPr>
          <w:color w:val="2B4155"/>
          <w:spacing w:val="-8"/>
        </w:rPr>
        <w:t>Assessments</w:t>
      </w:r>
      <w:r>
        <w:rPr>
          <w:color w:val="2B4155"/>
          <w:spacing w:val="-16"/>
        </w:rPr>
        <w:t> </w:t>
      </w:r>
      <w:r>
        <w:rPr>
          <w:color w:val="2B4155"/>
          <w:spacing w:val="-8"/>
        </w:rPr>
        <w:t>by</w:t>
      </w:r>
      <w:r>
        <w:rPr>
          <w:color w:val="2B4155"/>
          <w:spacing w:val="-15"/>
        </w:rPr>
        <w:t> </w:t>
      </w:r>
      <w:r>
        <w:rPr>
          <w:color w:val="2B4155"/>
          <w:spacing w:val="-8"/>
        </w:rPr>
        <w:t>grade</w:t>
      </w:r>
      <w:r>
        <w:rPr>
          <w:color w:val="2B4155"/>
          <w:spacing w:val="-15"/>
        </w:rPr>
        <w:t> </w:t>
      </w:r>
      <w:r>
        <w:rPr>
          <w:color w:val="2B4155"/>
          <w:spacing w:val="-8"/>
        </w:rPr>
        <w:t>on</w:t>
      </w:r>
      <w:r>
        <w:rPr>
          <w:color w:val="2B4155"/>
          <w:spacing w:val="-16"/>
        </w:rPr>
        <w:t> </w:t>
      </w:r>
      <w:r>
        <w:rPr>
          <w:color w:val="2B4155"/>
          <w:spacing w:val="-8"/>
        </w:rPr>
        <w:t>pages</w:t>
      </w:r>
      <w:r>
        <w:rPr>
          <w:color w:val="2B4155"/>
          <w:spacing w:val="-16"/>
        </w:rPr>
        <w:t> </w:t>
      </w:r>
      <w:r>
        <w:rPr>
          <w:color w:val="2B4155"/>
          <w:spacing w:val="-8"/>
        </w:rPr>
        <w:t>7-21, </w:t>
      </w:r>
      <w:r>
        <w:rPr>
          <w:color w:val="2B4155"/>
          <w:w w:val="90"/>
        </w:rPr>
        <w:t>where footnotes also indicate existing tests that </w:t>
      </w:r>
      <w:r>
        <w:rPr>
          <w:color w:val="2B4155"/>
          <w:spacing w:val="-4"/>
        </w:rPr>
        <w:t>had</w:t>
      </w:r>
      <w:r>
        <w:rPr>
          <w:color w:val="2B4155"/>
          <w:spacing w:val="-16"/>
        </w:rPr>
        <w:t> </w:t>
      </w:r>
      <w:r>
        <w:rPr>
          <w:color w:val="2B4155"/>
          <w:spacing w:val="-4"/>
        </w:rPr>
        <w:t>item</w:t>
      </w:r>
      <w:r>
        <w:rPr>
          <w:color w:val="2B4155"/>
          <w:spacing w:val="-16"/>
        </w:rPr>
        <w:t> </w:t>
      </w:r>
      <w:r>
        <w:rPr>
          <w:color w:val="2B4155"/>
          <w:spacing w:val="-4"/>
        </w:rPr>
        <w:t>or</w:t>
      </w:r>
      <w:r>
        <w:rPr>
          <w:color w:val="2B4155"/>
          <w:spacing w:val="-15"/>
        </w:rPr>
        <w:t> </w:t>
      </w:r>
      <w:r>
        <w:rPr>
          <w:color w:val="2B4155"/>
          <w:spacing w:val="-4"/>
        </w:rPr>
        <w:t>sequence</w:t>
      </w:r>
      <w:r>
        <w:rPr>
          <w:color w:val="2B4155"/>
          <w:spacing w:val="-16"/>
        </w:rPr>
        <w:t> </w:t>
      </w:r>
      <w:r>
        <w:rPr>
          <w:color w:val="2B4155"/>
          <w:spacing w:val="-4"/>
        </w:rPr>
        <w:t>changes.</w:t>
      </w:r>
    </w:p>
    <w:p>
      <w:pPr>
        <w:pStyle w:val="Heading4"/>
        <w:spacing w:before="180"/>
      </w:pPr>
      <w:r>
        <w:rPr>
          <w:color w:val="2B4155"/>
          <w:w w:val="110"/>
        </w:rPr>
        <w:t>NEW</w:t>
      </w:r>
      <w:r>
        <w:rPr>
          <w:color w:val="2B4155"/>
          <w:spacing w:val="17"/>
          <w:w w:val="110"/>
        </w:rPr>
        <w:t> </w:t>
      </w:r>
      <w:r>
        <w:rPr>
          <w:color w:val="2B4155"/>
          <w:w w:val="110"/>
        </w:rPr>
        <w:t>FOR</w:t>
      </w:r>
      <w:r>
        <w:rPr>
          <w:color w:val="2B4155"/>
          <w:spacing w:val="17"/>
          <w:w w:val="110"/>
        </w:rPr>
        <w:t> </w:t>
      </w:r>
      <w:r>
        <w:rPr>
          <w:color w:val="2B4155"/>
          <w:spacing w:val="-2"/>
          <w:w w:val="110"/>
        </w:rPr>
        <w:t>ELA/LITERACY</w:t>
      </w:r>
    </w:p>
    <w:p>
      <w:pPr>
        <w:pStyle w:val="ListParagraph"/>
        <w:numPr>
          <w:ilvl w:val="1"/>
          <w:numId w:val="1"/>
        </w:numPr>
        <w:tabs>
          <w:tab w:pos="839" w:val="left" w:leader="none"/>
        </w:tabs>
        <w:spacing w:line="240" w:lineRule="auto" w:before="128" w:after="0"/>
        <w:ind w:left="839" w:right="0" w:hanging="239"/>
        <w:jc w:val="left"/>
        <w:rPr>
          <w:sz w:val="21"/>
        </w:rPr>
      </w:pPr>
      <w:r>
        <w:rPr>
          <w:color w:val="2B4155"/>
          <w:spacing w:val="-2"/>
          <w:w w:val="90"/>
          <w:sz w:val="21"/>
        </w:rPr>
        <w:t>2</w:t>
      </w:r>
      <w:r>
        <w:rPr>
          <w:color w:val="2B4155"/>
          <w:spacing w:val="-7"/>
          <w:w w:val="90"/>
          <w:sz w:val="21"/>
        </w:rPr>
        <w:t> </w:t>
      </w:r>
      <w:r>
        <w:rPr>
          <w:color w:val="2B4155"/>
          <w:spacing w:val="-2"/>
          <w:w w:val="90"/>
          <w:sz w:val="21"/>
        </w:rPr>
        <w:t>new</w:t>
      </w:r>
      <w:r>
        <w:rPr>
          <w:color w:val="2B4155"/>
          <w:spacing w:val="-7"/>
          <w:w w:val="90"/>
          <w:sz w:val="21"/>
        </w:rPr>
        <w:t> </w:t>
      </w:r>
      <w:r>
        <w:rPr>
          <w:color w:val="2B4155"/>
          <w:spacing w:val="-2"/>
          <w:w w:val="90"/>
          <w:sz w:val="21"/>
        </w:rPr>
        <w:t>focused</w:t>
      </w:r>
      <w:r>
        <w:rPr>
          <w:color w:val="2B4155"/>
          <w:spacing w:val="-7"/>
          <w:w w:val="90"/>
          <w:sz w:val="21"/>
        </w:rPr>
        <w:t> </w:t>
      </w:r>
      <w:r>
        <w:rPr>
          <w:color w:val="2B4155"/>
          <w:spacing w:val="-2"/>
          <w:w w:val="90"/>
          <w:sz w:val="21"/>
        </w:rPr>
        <w:t>IABs</w:t>
      </w:r>
      <w:r>
        <w:rPr>
          <w:color w:val="2B4155"/>
          <w:spacing w:val="-7"/>
          <w:w w:val="90"/>
          <w:sz w:val="21"/>
        </w:rPr>
        <w:t> </w:t>
      </w:r>
      <w:r>
        <w:rPr>
          <w:color w:val="2B4155"/>
          <w:spacing w:val="-2"/>
          <w:w w:val="90"/>
          <w:sz w:val="21"/>
        </w:rPr>
        <w:t>in</w:t>
      </w:r>
      <w:r>
        <w:rPr>
          <w:color w:val="2B4155"/>
          <w:spacing w:val="-7"/>
          <w:w w:val="90"/>
          <w:sz w:val="21"/>
        </w:rPr>
        <w:t> </w:t>
      </w:r>
      <w:r>
        <w:rPr>
          <w:color w:val="2B4155"/>
          <w:spacing w:val="-2"/>
          <w:w w:val="90"/>
          <w:sz w:val="21"/>
        </w:rPr>
        <w:t>every</w:t>
      </w:r>
      <w:r>
        <w:rPr>
          <w:color w:val="2B4155"/>
          <w:spacing w:val="-6"/>
          <w:w w:val="90"/>
          <w:sz w:val="21"/>
        </w:rPr>
        <w:t> </w:t>
      </w:r>
      <w:r>
        <w:rPr>
          <w:color w:val="2B4155"/>
          <w:spacing w:val="-4"/>
          <w:w w:val="90"/>
          <w:sz w:val="21"/>
        </w:rPr>
        <w:t>grade</w:t>
      </w:r>
    </w:p>
    <w:p>
      <w:pPr>
        <w:pStyle w:val="BodyText"/>
        <w:spacing w:before="37"/>
      </w:pPr>
    </w:p>
    <w:p>
      <w:pPr>
        <w:pStyle w:val="Heading4"/>
      </w:pPr>
      <w:r>
        <w:rPr>
          <w:color w:val="2B4155"/>
          <w:w w:val="110"/>
        </w:rPr>
        <w:t>NEW</w:t>
      </w:r>
      <w:r>
        <w:rPr>
          <w:color w:val="2B4155"/>
          <w:spacing w:val="17"/>
          <w:w w:val="110"/>
        </w:rPr>
        <w:t> </w:t>
      </w:r>
      <w:r>
        <w:rPr>
          <w:color w:val="2B4155"/>
          <w:w w:val="110"/>
        </w:rPr>
        <w:t>FOR</w:t>
      </w:r>
      <w:r>
        <w:rPr>
          <w:color w:val="2B4155"/>
          <w:spacing w:val="17"/>
          <w:w w:val="110"/>
        </w:rPr>
        <w:t> </w:t>
      </w:r>
      <w:r>
        <w:rPr>
          <w:color w:val="2B4155"/>
          <w:spacing w:val="-2"/>
          <w:w w:val="110"/>
        </w:rPr>
        <w:t>MATHEMATICS</w:t>
      </w:r>
    </w:p>
    <w:p>
      <w:pPr>
        <w:pStyle w:val="ListParagraph"/>
        <w:numPr>
          <w:ilvl w:val="1"/>
          <w:numId w:val="1"/>
        </w:numPr>
        <w:tabs>
          <w:tab w:pos="840" w:val="left" w:leader="none"/>
        </w:tabs>
        <w:spacing w:line="278" w:lineRule="auto" w:before="128" w:after="0"/>
        <w:ind w:left="840" w:right="7227" w:hanging="240"/>
        <w:jc w:val="left"/>
        <w:rPr>
          <w:sz w:val="21"/>
        </w:rPr>
      </w:pPr>
      <w:r>
        <w:rPr>
          <w:color w:val="2B4155"/>
          <w:spacing w:val="-4"/>
          <w:w w:val="90"/>
          <w:sz w:val="21"/>
        </w:rPr>
        <w:t>1-2</w:t>
      </w:r>
      <w:r>
        <w:rPr>
          <w:color w:val="2B4155"/>
          <w:spacing w:val="-7"/>
          <w:w w:val="90"/>
          <w:sz w:val="21"/>
        </w:rPr>
        <w:t> </w:t>
      </w:r>
      <w:r>
        <w:rPr>
          <w:color w:val="2B4155"/>
          <w:spacing w:val="-4"/>
          <w:w w:val="90"/>
          <w:sz w:val="21"/>
        </w:rPr>
        <w:t>new</w:t>
      </w:r>
      <w:r>
        <w:rPr>
          <w:color w:val="2B4155"/>
          <w:spacing w:val="-7"/>
          <w:w w:val="90"/>
          <w:sz w:val="21"/>
        </w:rPr>
        <w:t> </w:t>
      </w:r>
      <w:r>
        <w:rPr>
          <w:color w:val="2B4155"/>
          <w:spacing w:val="-4"/>
          <w:w w:val="90"/>
          <w:sz w:val="21"/>
        </w:rPr>
        <w:t>focused</w:t>
      </w:r>
      <w:r>
        <w:rPr>
          <w:color w:val="2B4155"/>
          <w:spacing w:val="-7"/>
          <w:w w:val="90"/>
          <w:sz w:val="21"/>
        </w:rPr>
        <w:t> </w:t>
      </w:r>
      <w:r>
        <w:rPr>
          <w:color w:val="2B4155"/>
          <w:spacing w:val="-4"/>
          <w:w w:val="90"/>
          <w:sz w:val="21"/>
        </w:rPr>
        <w:t>IABs</w:t>
      </w:r>
      <w:r>
        <w:rPr>
          <w:color w:val="2B4155"/>
          <w:spacing w:val="-7"/>
          <w:w w:val="90"/>
          <w:sz w:val="21"/>
        </w:rPr>
        <w:t> </w:t>
      </w:r>
      <w:r>
        <w:rPr>
          <w:color w:val="2B4155"/>
          <w:spacing w:val="-4"/>
          <w:w w:val="90"/>
          <w:sz w:val="21"/>
        </w:rPr>
        <w:t>each</w:t>
      </w:r>
      <w:r>
        <w:rPr>
          <w:color w:val="2B4155"/>
          <w:spacing w:val="-7"/>
          <w:w w:val="90"/>
          <w:sz w:val="21"/>
        </w:rPr>
        <w:t> </w:t>
      </w:r>
      <w:r>
        <w:rPr>
          <w:color w:val="2B4155"/>
          <w:spacing w:val="-4"/>
          <w:w w:val="90"/>
          <w:sz w:val="21"/>
        </w:rPr>
        <w:t>in</w:t>
      </w:r>
      <w:r>
        <w:rPr>
          <w:color w:val="2B4155"/>
          <w:spacing w:val="-7"/>
          <w:w w:val="90"/>
          <w:sz w:val="21"/>
        </w:rPr>
        <w:t> </w:t>
      </w:r>
      <w:r>
        <w:rPr>
          <w:color w:val="2B4155"/>
          <w:spacing w:val="-4"/>
          <w:w w:val="90"/>
          <w:sz w:val="21"/>
        </w:rPr>
        <w:t>Grades</w:t>
      </w:r>
      <w:r>
        <w:rPr>
          <w:color w:val="2B4155"/>
          <w:spacing w:val="-7"/>
          <w:w w:val="90"/>
          <w:sz w:val="21"/>
        </w:rPr>
        <w:t> </w:t>
      </w:r>
      <w:r>
        <w:rPr>
          <w:color w:val="2B4155"/>
          <w:spacing w:val="-4"/>
          <w:w w:val="90"/>
          <w:sz w:val="21"/>
        </w:rPr>
        <w:t>3,</w:t>
      </w:r>
      <w:r>
        <w:rPr>
          <w:color w:val="2B4155"/>
          <w:spacing w:val="-7"/>
          <w:w w:val="90"/>
          <w:sz w:val="21"/>
        </w:rPr>
        <w:t> </w:t>
      </w:r>
      <w:r>
        <w:rPr>
          <w:color w:val="2B4155"/>
          <w:spacing w:val="-4"/>
          <w:w w:val="90"/>
          <w:sz w:val="21"/>
        </w:rPr>
        <w:t>4, </w:t>
      </w:r>
      <w:r>
        <w:rPr>
          <w:color w:val="2B4155"/>
          <w:sz w:val="21"/>
        </w:rPr>
        <w:t>and</w:t>
      </w:r>
      <w:r>
        <w:rPr>
          <w:color w:val="2B4155"/>
          <w:spacing w:val="-14"/>
          <w:sz w:val="21"/>
        </w:rPr>
        <w:t> </w:t>
      </w:r>
      <w:r>
        <w:rPr>
          <w:color w:val="2B4155"/>
          <w:sz w:val="21"/>
        </w:rPr>
        <w:t>5</w:t>
      </w:r>
    </w:p>
    <w:p>
      <w:pPr>
        <w:pStyle w:val="ListParagraph"/>
        <w:numPr>
          <w:ilvl w:val="1"/>
          <w:numId w:val="1"/>
        </w:numPr>
        <w:tabs>
          <w:tab w:pos="839" w:val="left" w:leader="none"/>
        </w:tabs>
        <w:spacing w:line="240" w:lineRule="auto" w:before="60" w:after="0"/>
        <w:ind w:left="839" w:right="0" w:hanging="239"/>
        <w:jc w:val="left"/>
        <w:rPr>
          <w:sz w:val="21"/>
        </w:rPr>
      </w:pPr>
      <w:r>
        <w:rPr>
          <w:color w:val="2B4155"/>
          <w:w w:val="85"/>
          <w:sz w:val="21"/>
        </w:rPr>
        <w:t>4</w:t>
      </w:r>
      <w:r>
        <w:rPr>
          <w:color w:val="2B4155"/>
          <w:spacing w:val="-4"/>
          <w:sz w:val="21"/>
        </w:rPr>
        <w:t> </w:t>
      </w:r>
      <w:r>
        <w:rPr>
          <w:color w:val="2B4155"/>
          <w:w w:val="85"/>
          <w:sz w:val="21"/>
        </w:rPr>
        <w:t>new</w:t>
      </w:r>
      <w:r>
        <w:rPr>
          <w:color w:val="2B4155"/>
          <w:spacing w:val="-3"/>
          <w:sz w:val="21"/>
        </w:rPr>
        <w:t> </w:t>
      </w:r>
      <w:r>
        <w:rPr>
          <w:color w:val="2B4155"/>
          <w:w w:val="85"/>
          <w:sz w:val="21"/>
        </w:rPr>
        <w:t>focused</w:t>
      </w:r>
      <w:r>
        <w:rPr>
          <w:color w:val="2B4155"/>
          <w:spacing w:val="-3"/>
          <w:sz w:val="21"/>
        </w:rPr>
        <w:t> </w:t>
      </w:r>
      <w:r>
        <w:rPr>
          <w:color w:val="2B4155"/>
          <w:w w:val="85"/>
          <w:sz w:val="21"/>
        </w:rPr>
        <w:t>IABs</w:t>
      </w:r>
      <w:r>
        <w:rPr>
          <w:color w:val="2B4155"/>
          <w:spacing w:val="-3"/>
          <w:sz w:val="21"/>
        </w:rPr>
        <w:t> </w:t>
      </w:r>
      <w:r>
        <w:rPr>
          <w:color w:val="2B4155"/>
          <w:w w:val="85"/>
          <w:sz w:val="21"/>
        </w:rPr>
        <w:t>in</w:t>
      </w:r>
      <w:r>
        <w:rPr>
          <w:color w:val="2B4155"/>
          <w:spacing w:val="-3"/>
          <w:sz w:val="21"/>
        </w:rPr>
        <w:t> </w:t>
      </w:r>
      <w:r>
        <w:rPr>
          <w:color w:val="2B4155"/>
          <w:w w:val="85"/>
          <w:sz w:val="21"/>
        </w:rPr>
        <w:t>High</w:t>
      </w:r>
      <w:r>
        <w:rPr>
          <w:color w:val="2B4155"/>
          <w:spacing w:val="-3"/>
          <w:sz w:val="21"/>
        </w:rPr>
        <w:t> </w:t>
      </w:r>
      <w:r>
        <w:rPr>
          <w:color w:val="2B4155"/>
          <w:spacing w:val="-2"/>
          <w:w w:val="85"/>
          <w:sz w:val="21"/>
        </w:rPr>
        <w:t>School</w:t>
      </w:r>
    </w:p>
    <w:p>
      <w:pPr>
        <w:pStyle w:val="ListParagraph"/>
        <w:spacing w:after="0" w:line="240" w:lineRule="auto"/>
        <w:jc w:val="left"/>
        <w:rPr>
          <w:sz w:val="21"/>
        </w:rPr>
        <w:sectPr>
          <w:pgSz w:w="12240" w:h="15840"/>
          <w:pgMar w:header="0" w:footer="812" w:top="1000" w:bottom="1280" w:left="720" w:right="0"/>
        </w:sectPr>
      </w:pPr>
    </w:p>
    <w:p>
      <w:pPr>
        <w:pStyle w:val="BodyText"/>
        <w:rPr>
          <w:sz w:val="32"/>
        </w:rPr>
      </w:pPr>
    </w:p>
    <w:p>
      <w:pPr>
        <w:pStyle w:val="BodyText"/>
        <w:rPr>
          <w:sz w:val="32"/>
        </w:rPr>
      </w:pPr>
    </w:p>
    <w:p>
      <w:pPr>
        <w:pStyle w:val="BodyText"/>
        <w:spacing w:before="272"/>
        <w:rPr>
          <w:sz w:val="32"/>
        </w:rPr>
      </w:pPr>
    </w:p>
    <w:p>
      <w:pPr>
        <w:pStyle w:val="Heading1"/>
        <w:tabs>
          <w:tab w:pos="10448" w:val="left" w:leader="none"/>
        </w:tabs>
        <w:spacing w:before="0"/>
        <w:ind w:left="361"/>
        <w:rPr>
          <w:u w:val="none"/>
        </w:rPr>
      </w:pPr>
      <w:r>
        <w:rPr/>
        <mc:AlternateContent>
          <mc:Choice Requires="wps">
            <w:drawing>
              <wp:anchor distT="0" distB="0" distL="0" distR="0" allowOverlap="1" layoutInCell="1" locked="0" behindDoc="0" simplePos="0" relativeHeight="15730688">
                <wp:simplePos x="0" y="0"/>
                <wp:positionH relativeFrom="page">
                  <wp:posOffset>685800</wp:posOffset>
                </wp:positionH>
                <wp:positionV relativeFrom="paragraph">
                  <wp:posOffset>-876144</wp:posOffset>
                </wp:positionV>
                <wp:extent cx="7086600" cy="49784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7086600" cy="497840"/>
                          <a:chExt cx="7086600" cy="497840"/>
                        </a:xfrm>
                      </wpg:grpSpPr>
                      <wps:wsp>
                        <wps:cNvPr id="218" name="Graphic 218"/>
                        <wps:cNvSpPr/>
                        <wps:spPr>
                          <a:xfrm>
                            <a:off x="0" y="0"/>
                            <a:ext cx="7086600" cy="497840"/>
                          </a:xfrm>
                          <a:custGeom>
                            <a:avLst/>
                            <a:gdLst/>
                            <a:ahLst/>
                            <a:cxnLst/>
                            <a:rect l="l" t="t" r="r" b="b"/>
                            <a:pathLst>
                              <a:path w="7086600" h="497840">
                                <a:moveTo>
                                  <a:pt x="7086600" y="0"/>
                                </a:moveTo>
                                <a:lnTo>
                                  <a:pt x="76200" y="0"/>
                                </a:lnTo>
                                <a:lnTo>
                                  <a:pt x="46537" y="5987"/>
                                </a:lnTo>
                                <a:lnTo>
                                  <a:pt x="22317" y="22317"/>
                                </a:lnTo>
                                <a:lnTo>
                                  <a:pt x="5987" y="46537"/>
                                </a:lnTo>
                                <a:lnTo>
                                  <a:pt x="0" y="76200"/>
                                </a:lnTo>
                                <a:lnTo>
                                  <a:pt x="0" y="421449"/>
                                </a:lnTo>
                                <a:lnTo>
                                  <a:pt x="5987" y="451111"/>
                                </a:lnTo>
                                <a:lnTo>
                                  <a:pt x="22317" y="475332"/>
                                </a:lnTo>
                                <a:lnTo>
                                  <a:pt x="46537" y="491661"/>
                                </a:lnTo>
                                <a:lnTo>
                                  <a:pt x="76200" y="497649"/>
                                </a:lnTo>
                                <a:lnTo>
                                  <a:pt x="7086600" y="497649"/>
                                </a:lnTo>
                                <a:lnTo>
                                  <a:pt x="7086600" y="0"/>
                                </a:lnTo>
                                <a:close/>
                              </a:path>
                            </a:pathLst>
                          </a:custGeom>
                          <a:solidFill>
                            <a:srgbClr val="2B4155"/>
                          </a:solidFill>
                        </wps:spPr>
                        <wps:bodyPr wrap="square" lIns="0" tIns="0" rIns="0" bIns="0" rtlCol="0">
                          <a:prstTxWarp prst="textNoShape">
                            <a:avLst/>
                          </a:prstTxWarp>
                          <a:noAutofit/>
                        </wps:bodyPr>
                      </wps:wsp>
                      <wps:wsp>
                        <wps:cNvPr id="219" name="Textbox 219"/>
                        <wps:cNvSpPr txBox="1"/>
                        <wps:spPr>
                          <a:xfrm>
                            <a:off x="0" y="0"/>
                            <a:ext cx="7086600" cy="497840"/>
                          </a:xfrm>
                          <a:prstGeom prst="rect">
                            <a:avLst/>
                          </a:prstGeom>
                        </wps:spPr>
                        <wps:txbx>
                          <w:txbxContent>
                            <w:p>
                              <w:pPr>
                                <w:spacing w:before="198"/>
                                <w:ind w:left="320" w:right="0" w:firstLine="0"/>
                                <w:jc w:val="left"/>
                                <w:rPr>
                                  <w:b/>
                                  <w:sz w:val="36"/>
                                </w:rPr>
                              </w:pPr>
                              <w:r>
                                <w:rPr>
                                  <w:b/>
                                  <w:color w:val="FFFFFF"/>
                                  <w:w w:val="110"/>
                                  <w:sz w:val="36"/>
                                </w:rPr>
                                <w:t>2025–26</w:t>
                              </w:r>
                              <w:r>
                                <w:rPr>
                                  <w:b/>
                                  <w:color w:val="FFFFFF"/>
                                  <w:spacing w:val="50"/>
                                  <w:w w:val="110"/>
                                  <w:sz w:val="36"/>
                                </w:rPr>
                                <w:t> </w:t>
                              </w:r>
                              <w:r>
                                <w:rPr>
                                  <w:b/>
                                  <w:color w:val="FFFFFF"/>
                                  <w:w w:val="110"/>
                                  <w:sz w:val="36"/>
                                </w:rPr>
                                <w:t>ELA/Literacy</w:t>
                              </w:r>
                              <w:r>
                                <w:rPr>
                                  <w:b/>
                                  <w:color w:val="FFFFFF"/>
                                  <w:spacing w:val="51"/>
                                  <w:w w:val="110"/>
                                  <w:sz w:val="36"/>
                                </w:rPr>
                                <w:t> </w:t>
                              </w:r>
                              <w:r>
                                <w:rPr>
                                  <w:b/>
                                  <w:color w:val="FFFFFF"/>
                                  <w:w w:val="110"/>
                                  <w:sz w:val="36"/>
                                </w:rPr>
                                <w:t>Interim</w:t>
                              </w:r>
                              <w:r>
                                <w:rPr>
                                  <w:b/>
                                  <w:color w:val="FFFFFF"/>
                                  <w:spacing w:val="50"/>
                                  <w:w w:val="110"/>
                                  <w:sz w:val="36"/>
                                </w:rPr>
                                <w:t> </w:t>
                              </w:r>
                              <w:r>
                                <w:rPr>
                                  <w:b/>
                                  <w:color w:val="FFFFFF"/>
                                  <w:spacing w:val="-2"/>
                                  <w:w w:val="110"/>
                                  <w:sz w:val="36"/>
                                </w:rPr>
                                <w:t>Assessments</w:t>
                              </w:r>
                            </w:p>
                          </w:txbxContent>
                        </wps:txbx>
                        <wps:bodyPr wrap="square" lIns="0" tIns="0" rIns="0" bIns="0" rtlCol="0">
                          <a:noAutofit/>
                        </wps:bodyPr>
                      </wps:wsp>
                    </wpg:wgp>
                  </a:graphicData>
                </a:graphic>
              </wp:anchor>
            </w:drawing>
          </mc:Choice>
          <mc:Fallback>
            <w:pict>
              <v:group style="position:absolute;margin-left:54pt;margin-top:-68.987732pt;width:558pt;height:39.2pt;mso-position-horizontal-relative:page;mso-position-vertical-relative:paragraph;z-index:15730688" id="docshapegroup207" coordorigin="1080,-1380" coordsize="11160,784">
                <v:shape style="position:absolute;left:1080;top:-1380;width:11160;height:784" id="docshape208" coordorigin="1080,-1380" coordsize="11160,784" path="m12240,-1380l1200,-1380,1153,-1370,1115,-1345,1089,-1306,1080,-1260,1080,-716,1089,-669,1115,-631,1153,-605,1200,-596,12240,-596,12240,-1380xe" filled="true" fillcolor="#2b4155" stroked="false">
                  <v:path arrowok="t"/>
                  <v:fill type="solid"/>
                </v:shape>
                <v:shape style="position:absolute;left:1080;top:-1380;width:11160;height:784" type="#_x0000_t202" id="docshape209" filled="false" stroked="false">
                  <v:textbox inset="0,0,0,0">
                    <w:txbxContent>
                      <w:p>
                        <w:pPr>
                          <w:spacing w:before="198"/>
                          <w:ind w:left="320" w:right="0" w:firstLine="0"/>
                          <w:jc w:val="left"/>
                          <w:rPr>
                            <w:b/>
                            <w:sz w:val="36"/>
                          </w:rPr>
                        </w:pPr>
                        <w:r>
                          <w:rPr>
                            <w:b/>
                            <w:color w:val="FFFFFF"/>
                            <w:w w:val="110"/>
                            <w:sz w:val="36"/>
                          </w:rPr>
                          <w:t>2025–26</w:t>
                        </w:r>
                        <w:r>
                          <w:rPr>
                            <w:b/>
                            <w:color w:val="FFFFFF"/>
                            <w:spacing w:val="50"/>
                            <w:w w:val="110"/>
                            <w:sz w:val="36"/>
                          </w:rPr>
                          <w:t> </w:t>
                        </w:r>
                        <w:r>
                          <w:rPr>
                            <w:b/>
                            <w:color w:val="FFFFFF"/>
                            <w:w w:val="110"/>
                            <w:sz w:val="36"/>
                          </w:rPr>
                          <w:t>ELA/Literacy</w:t>
                        </w:r>
                        <w:r>
                          <w:rPr>
                            <w:b/>
                            <w:color w:val="FFFFFF"/>
                            <w:spacing w:val="51"/>
                            <w:w w:val="110"/>
                            <w:sz w:val="36"/>
                          </w:rPr>
                          <w:t> </w:t>
                        </w:r>
                        <w:r>
                          <w:rPr>
                            <w:b/>
                            <w:color w:val="FFFFFF"/>
                            <w:w w:val="110"/>
                            <w:sz w:val="36"/>
                          </w:rPr>
                          <w:t>Interim</w:t>
                        </w:r>
                        <w:r>
                          <w:rPr>
                            <w:b/>
                            <w:color w:val="FFFFFF"/>
                            <w:spacing w:val="50"/>
                            <w:w w:val="110"/>
                            <w:sz w:val="36"/>
                          </w:rPr>
                          <w:t> </w:t>
                        </w:r>
                        <w:r>
                          <w:rPr>
                            <w:b/>
                            <w:color w:val="FFFFFF"/>
                            <w:spacing w:val="-2"/>
                            <w:w w:val="110"/>
                            <w:sz w:val="36"/>
                          </w:rPr>
                          <w:t>Assessments</w:t>
                        </w:r>
                      </w:p>
                    </w:txbxContent>
                  </v:textbox>
                  <w10:wrap type="none"/>
                </v:shape>
                <w10:wrap type="none"/>
              </v:group>
            </w:pict>
          </mc:Fallback>
        </mc:AlternateContent>
      </w:r>
      <w:r>
        <w:rPr>
          <w:color w:val="2B4155"/>
          <w:spacing w:val="9"/>
          <w:w w:val="110"/>
          <w:u w:val="single" w:color="2B4155"/>
        </w:rPr>
        <w:t>ELA:</w:t>
      </w:r>
      <w:r>
        <w:rPr>
          <w:color w:val="2B4155"/>
          <w:spacing w:val="-2"/>
          <w:w w:val="110"/>
          <w:u w:val="single" w:color="2B4155"/>
        </w:rPr>
        <w:t> </w:t>
      </w:r>
      <w:r>
        <w:rPr>
          <w:color w:val="2B4155"/>
          <w:w w:val="110"/>
          <w:u w:val="single" w:color="2B4155"/>
        </w:rPr>
        <w:t>Grade</w:t>
      </w:r>
      <w:r>
        <w:rPr>
          <w:color w:val="2B4155"/>
          <w:spacing w:val="-2"/>
          <w:w w:val="110"/>
          <w:u w:val="single" w:color="2B4155"/>
        </w:rPr>
        <w:t> </w:t>
      </w:r>
      <w:r>
        <w:rPr>
          <w:color w:val="2B4155"/>
          <w:spacing w:val="-10"/>
          <w:w w:val="110"/>
          <w:u w:val="single" w:color="2B4155"/>
        </w:rPr>
        <w:t>3</w:t>
      </w:r>
      <w:r>
        <w:rPr>
          <w:color w:val="2B4155"/>
          <w:u w:val="single" w:color="2B4155"/>
        </w:rPr>
        <w:tab/>
      </w:r>
    </w:p>
    <w:p>
      <w:pPr>
        <w:pStyle w:val="BodyText"/>
        <w:spacing w:before="5"/>
        <w:rPr>
          <w:b/>
          <w:sz w:val="32"/>
        </w:rPr>
      </w:pPr>
    </w:p>
    <w:p>
      <w:pPr>
        <w:spacing w:before="0"/>
        <w:ind w:left="356" w:right="0" w:firstLine="0"/>
        <w:jc w:val="left"/>
        <w:rPr>
          <w:b/>
          <w:sz w:val="24"/>
        </w:rPr>
      </w:pPr>
      <w:r>
        <w:rPr>
          <w:position w:val="-20"/>
        </w:rPr>
        <w:drawing>
          <wp:inline distT="0" distB="0" distL="0" distR="0">
            <wp:extent cx="415264" cy="402264"/>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19" cstate="print"/>
                    <a:stretch>
                      <a:fillRect/>
                    </a:stretch>
                  </pic:blipFill>
                  <pic:spPr>
                    <a:xfrm>
                      <a:off x="0" y="0"/>
                      <a:ext cx="415264" cy="402264"/>
                    </a:xfrm>
                    <a:prstGeom prst="rect">
                      <a:avLst/>
                    </a:prstGeom>
                  </pic:spPr>
                </pic:pic>
              </a:graphicData>
            </a:graphic>
          </wp:inline>
        </w:drawing>
      </w:r>
      <w:r>
        <w:rPr>
          <w:position w:val="-20"/>
        </w:rPr>
      </w:r>
      <w:r>
        <w:rPr>
          <w:rFonts w:ascii="Times New Roman"/>
          <w:spacing w:val="40"/>
          <w:w w:val="115"/>
          <w:sz w:val="20"/>
        </w:rPr>
        <w:t>  </w:t>
      </w:r>
      <w:r>
        <w:rPr>
          <w:b/>
          <w:color w:val="2B4155"/>
          <w:w w:val="115"/>
          <w:sz w:val="24"/>
        </w:rPr>
        <w:t>Interim</w:t>
      </w:r>
      <w:r>
        <w:rPr>
          <w:b/>
          <w:color w:val="2B4155"/>
          <w:spacing w:val="40"/>
          <w:w w:val="115"/>
          <w:sz w:val="24"/>
        </w:rPr>
        <w:t> </w:t>
      </w:r>
      <w:r>
        <w:rPr>
          <w:b/>
          <w:color w:val="2B4155"/>
          <w:w w:val="115"/>
          <w:sz w:val="24"/>
        </w:rPr>
        <w:t>Comprehensive</w:t>
      </w:r>
      <w:r>
        <w:rPr>
          <w:b/>
          <w:color w:val="2B4155"/>
          <w:spacing w:val="40"/>
          <w:w w:val="115"/>
          <w:sz w:val="24"/>
        </w:rPr>
        <w:t> </w:t>
      </w:r>
      <w:r>
        <w:rPr>
          <w:b/>
          <w:color w:val="2B4155"/>
          <w:w w:val="115"/>
          <w:sz w:val="24"/>
        </w:rPr>
        <w:t>Assessment</w:t>
      </w:r>
      <w:r>
        <w:rPr>
          <w:b/>
          <w:color w:val="2B4155"/>
          <w:spacing w:val="40"/>
          <w:w w:val="115"/>
          <w:sz w:val="24"/>
        </w:rPr>
        <w:t> </w:t>
      </w:r>
      <w:r>
        <w:rPr>
          <w:b/>
          <w:color w:val="2B4155"/>
          <w:w w:val="115"/>
          <w:sz w:val="24"/>
        </w:rPr>
        <w:t>(ICA)</w:t>
      </w:r>
    </w:p>
    <w:p>
      <w:pPr>
        <w:pStyle w:val="BodyText"/>
        <w:spacing w:before="4" w:after="1"/>
        <w:rPr>
          <w:b/>
          <w:sz w:val="14"/>
        </w:rPr>
      </w:pPr>
    </w:p>
    <w:tbl>
      <w:tblPr>
        <w:tblW w:w="0" w:type="auto"/>
        <w:jc w:val="left"/>
        <w:tblInd w:w="381"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3</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spacing w:before="175"/>
        <w:rPr>
          <w:b/>
          <w:sz w:val="24"/>
        </w:rPr>
      </w:pPr>
    </w:p>
    <w:p>
      <w:pPr>
        <w:spacing w:before="0"/>
        <w:ind w:left="356" w:right="0" w:firstLine="0"/>
        <w:jc w:val="left"/>
        <w:rPr>
          <w:b/>
          <w:sz w:val="24"/>
        </w:rPr>
      </w:pPr>
      <w:r>
        <w:rPr>
          <w:position w:val="-20"/>
        </w:rPr>
        <w:drawing>
          <wp:inline distT="0" distB="0" distL="0" distR="0">
            <wp:extent cx="415264" cy="402266"/>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20" cstate="print"/>
                    <a:stretch>
                      <a:fillRect/>
                    </a:stretch>
                  </pic:blipFill>
                  <pic:spPr>
                    <a:xfrm>
                      <a:off x="0" y="0"/>
                      <a:ext cx="415264" cy="402266"/>
                    </a:xfrm>
                    <a:prstGeom prst="rect">
                      <a:avLst/>
                    </a:prstGeom>
                  </pic:spPr>
                </pic:pic>
              </a:graphicData>
            </a:graphic>
          </wp:inline>
        </w:drawing>
      </w:r>
      <w:r>
        <w:rPr>
          <w:position w:val="-20"/>
        </w:rPr>
      </w:r>
      <w:r>
        <w:rPr>
          <w:rFonts w:ascii="Times New Roman"/>
          <w:spacing w:val="40"/>
          <w:w w:val="115"/>
          <w:sz w:val="20"/>
        </w:rPr>
        <w:t>  </w:t>
      </w:r>
      <w:r>
        <w:rPr>
          <w:b/>
          <w:color w:val="2B4155"/>
          <w:w w:val="115"/>
          <w:sz w:val="24"/>
        </w:rPr>
        <w:t>Interim</w:t>
      </w:r>
      <w:r>
        <w:rPr>
          <w:b/>
          <w:color w:val="2B4155"/>
          <w:spacing w:val="39"/>
          <w:w w:val="115"/>
          <w:sz w:val="24"/>
        </w:rPr>
        <w:t> </w:t>
      </w:r>
      <w:r>
        <w:rPr>
          <w:b/>
          <w:color w:val="2B4155"/>
          <w:w w:val="115"/>
          <w:sz w:val="24"/>
        </w:rPr>
        <w:t>Assessment</w:t>
      </w:r>
      <w:r>
        <w:rPr>
          <w:b/>
          <w:color w:val="2B4155"/>
          <w:spacing w:val="39"/>
          <w:w w:val="115"/>
          <w:sz w:val="24"/>
        </w:rPr>
        <w:t> </w:t>
      </w:r>
      <w:r>
        <w:rPr>
          <w:b/>
          <w:color w:val="2B4155"/>
          <w:w w:val="115"/>
          <w:sz w:val="24"/>
        </w:rPr>
        <w:t>Blocks</w:t>
      </w:r>
      <w:r>
        <w:rPr>
          <w:b/>
          <w:color w:val="2B4155"/>
          <w:spacing w:val="39"/>
          <w:w w:val="115"/>
          <w:sz w:val="24"/>
        </w:rPr>
        <w:t> </w:t>
      </w:r>
      <w:r>
        <w:rPr>
          <w:b/>
          <w:color w:val="2B4155"/>
          <w:w w:val="115"/>
          <w:sz w:val="24"/>
        </w:rPr>
        <w:t>(IABs)</w:t>
      </w:r>
    </w:p>
    <w:p>
      <w:pPr>
        <w:pStyle w:val="BodyText"/>
        <w:spacing w:before="4"/>
        <w:rPr>
          <w:b/>
          <w:sz w:val="14"/>
        </w:rPr>
      </w:pPr>
    </w:p>
    <w:tbl>
      <w:tblPr>
        <w:tblW w:w="0" w:type="auto"/>
        <w:jc w:val="left"/>
        <w:tblInd w:w="381"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spacing w:val="-2"/>
                <w:w w:val="90"/>
                <w:sz w:val="18"/>
              </w:rPr>
              <w:t>Performance</w:t>
            </w:r>
            <w:r>
              <w:rPr>
                <w:color w:val="2B4155"/>
                <w:spacing w:val="9"/>
                <w:sz w:val="18"/>
              </w:rPr>
              <w:t> </w:t>
            </w:r>
            <w:r>
              <w:rPr>
                <w:color w:val="2B4155"/>
                <w:spacing w:val="-2"/>
                <w:w w:val="90"/>
                <w:sz w:val="18"/>
              </w:rPr>
              <w:t>Task—Beetles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7"/>
                <w:w w:val="90"/>
                <w:sz w:val="18"/>
              </w:rPr>
              <w:t> </w:t>
            </w:r>
            <w:r>
              <w:rPr>
                <w:color w:val="2B4155"/>
                <w:spacing w:val="-2"/>
                <w:w w:val="90"/>
                <w:sz w:val="18"/>
              </w:rPr>
              <w:t>7;</w:t>
            </w:r>
            <w:r>
              <w:rPr>
                <w:color w:val="2B4155"/>
                <w:spacing w:val="-8"/>
                <w:w w:val="90"/>
                <w:sz w:val="18"/>
              </w:rPr>
              <w:t> </w:t>
            </w:r>
            <w:r>
              <w:rPr>
                <w:color w:val="2B4155"/>
                <w:spacing w:val="-2"/>
                <w:w w:val="90"/>
                <w:sz w:val="18"/>
              </w:rPr>
              <w:t>and</w:t>
            </w:r>
            <w:r>
              <w:rPr>
                <w:color w:val="2B4155"/>
                <w:spacing w:val="-7"/>
                <w:w w:val="90"/>
                <w:sz w:val="18"/>
              </w:rPr>
              <w:t> </w:t>
            </w:r>
            <w:r>
              <w:rPr>
                <w:color w:val="2B4155"/>
                <w:spacing w:val="-2"/>
                <w:w w:val="90"/>
                <w:sz w:val="18"/>
              </w:rPr>
              <w:t>Claim</w:t>
            </w:r>
            <w:r>
              <w:rPr>
                <w:color w:val="2B4155"/>
                <w:spacing w:val="-8"/>
                <w:w w:val="90"/>
                <w:sz w:val="18"/>
              </w:rPr>
              <w:t> </w:t>
            </w:r>
            <w:r>
              <w:rPr>
                <w:color w:val="2B4155"/>
                <w:spacing w:val="-2"/>
                <w:w w:val="90"/>
                <w:sz w:val="18"/>
              </w:rPr>
              <w:t>4,</w:t>
            </w:r>
            <w:r>
              <w:rPr>
                <w:color w:val="2B4155"/>
                <w:spacing w:val="-8"/>
                <w:w w:val="90"/>
                <w:sz w:val="18"/>
              </w:rPr>
              <w:t> </w:t>
            </w:r>
            <w:r>
              <w:rPr>
                <w:color w:val="2B4155"/>
                <w:spacing w:val="-2"/>
                <w:w w:val="90"/>
                <w:sz w:val="18"/>
              </w:rPr>
              <w:t>Targets</w:t>
            </w:r>
            <w:r>
              <w:rPr>
                <w:color w:val="2B4155"/>
                <w:spacing w:val="-7"/>
                <w:w w:val="90"/>
                <w:sz w:val="18"/>
              </w:rPr>
              <w:t> </w:t>
            </w:r>
            <w:r>
              <w:rPr>
                <w:color w:val="2B4155"/>
                <w:spacing w:val="-2"/>
                <w:w w:val="90"/>
                <w:sz w:val="18"/>
              </w:rPr>
              <w:t>2,</w:t>
            </w:r>
            <w:r>
              <w:rPr>
                <w:color w:val="2B4155"/>
                <w:spacing w:val="-8"/>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8"/>
                <w:w w:val="90"/>
                <w:sz w:val="18"/>
              </w:rPr>
              <w:t> </w:t>
            </w:r>
            <w:r>
              <w:rPr>
                <w:color w:val="2B4155"/>
                <w:spacing w:val="-10"/>
                <w:w w:val="90"/>
                <w:sz w:val="18"/>
              </w:rPr>
              <w:t>4</w:t>
            </w:r>
          </w:p>
        </w:tc>
      </w:tr>
    </w:tbl>
    <w:p>
      <w:pPr>
        <w:pStyle w:val="BodyText"/>
        <w:spacing w:before="178"/>
        <w:rPr>
          <w:b/>
          <w:sz w:val="24"/>
        </w:rPr>
      </w:pPr>
    </w:p>
    <w:p>
      <w:pPr>
        <w:spacing w:before="0"/>
        <w:ind w:left="356" w:right="0" w:firstLine="0"/>
        <w:jc w:val="left"/>
        <w:rPr>
          <w:b/>
          <w:sz w:val="24"/>
        </w:rPr>
      </w:pPr>
      <w:r>
        <w:rPr>
          <w:position w:val="-20"/>
        </w:rPr>
        <w:drawing>
          <wp:inline distT="0" distB="0" distL="0" distR="0">
            <wp:extent cx="415264" cy="402266"/>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21" cstate="print"/>
                    <a:stretch>
                      <a:fillRect/>
                    </a:stretch>
                  </pic:blipFill>
                  <pic:spPr>
                    <a:xfrm>
                      <a:off x="0" y="0"/>
                      <a:ext cx="415264" cy="402266"/>
                    </a:xfrm>
                    <a:prstGeom prst="rect">
                      <a:avLst/>
                    </a:prstGeom>
                  </pic:spPr>
                </pic:pic>
              </a:graphicData>
            </a:graphic>
          </wp:inline>
        </w:drawing>
      </w:r>
      <w:r>
        <w:rPr>
          <w:position w:val="-20"/>
        </w:rPr>
      </w:r>
      <w:r>
        <w:rPr>
          <w:rFonts w:ascii="Times New Roman"/>
          <w:spacing w:val="80"/>
          <w:w w:val="150"/>
          <w:sz w:val="20"/>
        </w:rPr>
        <w:t> </w:t>
      </w:r>
      <w:r>
        <w:rPr>
          <w:b/>
          <w:color w:val="2B4155"/>
          <w:w w:val="110"/>
          <w:sz w:val="24"/>
        </w:rPr>
        <w:t>Focused IABs</w:t>
      </w:r>
    </w:p>
    <w:p>
      <w:pPr>
        <w:pStyle w:val="BodyText"/>
        <w:spacing w:before="4" w:after="1"/>
        <w:rPr>
          <w:b/>
          <w:sz w:val="14"/>
        </w:rPr>
      </w:pPr>
    </w:p>
    <w:tbl>
      <w:tblPr>
        <w:tblW w:w="0" w:type="auto"/>
        <w:jc w:val="left"/>
        <w:tblInd w:w="381"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46"/>
        <w:gridCol w:w="5114"/>
      </w:tblGrid>
      <w:tr>
        <w:trPr>
          <w:trHeight w:val="388" w:hRule="atLeast"/>
        </w:trPr>
        <w:tc>
          <w:tcPr>
            <w:tcW w:w="4946" w:type="dxa"/>
            <w:shd w:val="clear" w:color="auto" w:fill="E2F4FD"/>
          </w:tcPr>
          <w:p>
            <w:pPr>
              <w:pStyle w:val="TableParagraph"/>
              <w:spacing w:before="70"/>
              <w:ind w:left="119"/>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14" w:type="dxa"/>
            <w:shd w:val="clear" w:color="auto" w:fill="E2F4FD"/>
          </w:tcPr>
          <w:p>
            <w:pPr>
              <w:pStyle w:val="TableParagraph"/>
              <w:spacing w:before="70"/>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946" w:type="dxa"/>
            <w:tcBorders>
              <w:bottom w:val="single" w:sz="2" w:space="0" w:color="4A6E8F"/>
              <w:right w:val="single" w:sz="2" w:space="0" w:color="4A6E8F"/>
            </w:tcBorders>
          </w:tcPr>
          <w:p>
            <w:pPr>
              <w:pStyle w:val="TableParagraph"/>
              <w:spacing w:before="59"/>
              <w:ind w:left="99"/>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p>
        </w:tc>
        <w:tc>
          <w:tcPr>
            <w:tcW w:w="5114"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Write</w:t>
            </w:r>
            <w:r>
              <w:rPr>
                <w:color w:val="2B4155"/>
                <w:spacing w:val="-2"/>
                <w:sz w:val="18"/>
              </w:rPr>
              <w:t> </w:t>
            </w:r>
            <w:r>
              <w:rPr>
                <w:color w:val="2B4155"/>
                <w:w w:val="90"/>
                <w:sz w:val="18"/>
              </w:rPr>
              <w:t>and</w:t>
            </w:r>
            <w:r>
              <w:rPr>
                <w:color w:val="2B4155"/>
                <w:spacing w:val="-2"/>
                <w:sz w:val="18"/>
              </w:rPr>
              <w:t> </w:t>
            </w:r>
            <w:r>
              <w:rPr>
                <w:color w:val="2B4155"/>
                <w:w w:val="90"/>
                <w:sz w:val="18"/>
              </w:rPr>
              <w:t>Revise</w:t>
            </w:r>
            <w:r>
              <w:rPr>
                <w:color w:val="2B4155"/>
                <w:spacing w:val="-1"/>
                <w:sz w:val="18"/>
              </w:rPr>
              <w:t> </w:t>
            </w:r>
            <w:r>
              <w:rPr>
                <w:color w:val="2B4155"/>
                <w:w w:val="90"/>
                <w:sz w:val="18"/>
              </w:rPr>
              <w:t>Informational</w:t>
            </w:r>
            <w:r>
              <w:rPr>
                <w:color w:val="2B4155"/>
                <w:spacing w:val="-2"/>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Write</w:t>
            </w:r>
            <w:r>
              <w:rPr>
                <w:color w:val="2B4155"/>
                <w:spacing w:val="-2"/>
                <w:w w:val="90"/>
                <w:sz w:val="18"/>
              </w:rPr>
              <w:t> </w:t>
            </w:r>
            <w:r>
              <w:rPr>
                <w:color w:val="2B4155"/>
                <w:w w:val="90"/>
                <w:sz w:val="18"/>
              </w:rPr>
              <w:t>and</w:t>
            </w:r>
            <w:r>
              <w:rPr>
                <w:color w:val="2B4155"/>
                <w:spacing w:val="-1"/>
                <w:w w:val="90"/>
                <w:sz w:val="18"/>
              </w:rPr>
              <w:t> </w:t>
            </w:r>
            <w:r>
              <w:rPr>
                <w:color w:val="2B4155"/>
                <w:w w:val="90"/>
                <w:sz w:val="18"/>
              </w:rPr>
              <w:t>Revise</w:t>
            </w:r>
            <w:r>
              <w:rPr>
                <w:color w:val="2B4155"/>
                <w:spacing w:val="-1"/>
                <w:w w:val="90"/>
                <w:sz w:val="18"/>
              </w:rPr>
              <w:t> </w:t>
            </w:r>
            <w:r>
              <w:rPr>
                <w:color w:val="2B4155"/>
                <w:w w:val="90"/>
                <w:sz w:val="18"/>
              </w:rPr>
              <w:t>Opinion</w:t>
            </w:r>
            <w:r>
              <w:rPr>
                <w:color w:val="2B4155"/>
                <w:spacing w:val="-1"/>
                <w:w w:val="90"/>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spacing w:val="-2"/>
                <w:sz w:val="18"/>
              </w:rPr>
              <w:t>Editing</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spacing w:val="-2"/>
                <w:sz w:val="18"/>
              </w:rPr>
              <w:t>Listen/Interpret</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Research:</w:t>
            </w:r>
            <w:r>
              <w:rPr>
                <w:color w:val="2B4155"/>
                <w:spacing w:val="-8"/>
                <w:w w:val="90"/>
                <w:sz w:val="18"/>
              </w:rPr>
              <w:t> </w:t>
            </w:r>
            <w:r>
              <w:rPr>
                <w:color w:val="2B4155"/>
                <w:w w:val="90"/>
                <w:sz w:val="18"/>
              </w:rPr>
              <w:t>Interpret</w:t>
            </w:r>
            <w:r>
              <w:rPr>
                <w:color w:val="2B4155"/>
                <w:spacing w:val="-8"/>
                <w:w w:val="90"/>
                <w:sz w:val="18"/>
              </w:rPr>
              <w:t> </w:t>
            </w:r>
            <w:r>
              <w:rPr>
                <w:color w:val="2B4155"/>
                <w:w w:val="90"/>
                <w:sz w:val="18"/>
              </w:rPr>
              <w:t>and</w:t>
            </w:r>
            <w:r>
              <w:rPr>
                <w:color w:val="2B4155"/>
                <w:spacing w:val="-8"/>
                <w:w w:val="90"/>
                <w:sz w:val="18"/>
              </w:rPr>
              <w:t> </w:t>
            </w:r>
            <w:r>
              <w:rPr>
                <w:color w:val="2B4155"/>
                <w:spacing w:val="-2"/>
                <w:w w:val="90"/>
                <w:sz w:val="18"/>
              </w:rPr>
              <w:t>Integrate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4"/>
                <w:w w:val="90"/>
                <w:sz w:val="18"/>
              </w:rPr>
              <w:t> </w:t>
            </w:r>
            <w:r>
              <w:rPr>
                <w:color w:val="2B4155"/>
                <w:w w:val="90"/>
                <w:sz w:val="18"/>
              </w:rPr>
              <w:t>4,</w:t>
            </w:r>
            <w:r>
              <w:rPr>
                <w:color w:val="2B4155"/>
                <w:spacing w:val="-3"/>
                <w:w w:val="90"/>
                <w:sz w:val="18"/>
              </w:rPr>
              <w:t> </w:t>
            </w:r>
            <w:r>
              <w:rPr>
                <w:color w:val="2B4155"/>
                <w:w w:val="90"/>
                <w:sz w:val="18"/>
              </w:rPr>
              <w:t>Target</w:t>
            </w:r>
            <w:r>
              <w:rPr>
                <w:color w:val="2B4155"/>
                <w:spacing w:val="-4"/>
                <w:w w:val="90"/>
                <w:sz w:val="18"/>
              </w:rPr>
              <w:t> </w:t>
            </w:r>
            <w:r>
              <w:rPr>
                <w:color w:val="2B4155"/>
                <w:w w:val="90"/>
                <w:sz w:val="18"/>
              </w:rPr>
              <w:t>2:</w:t>
            </w:r>
            <w:r>
              <w:rPr>
                <w:color w:val="2B4155"/>
                <w:spacing w:val="-3"/>
                <w:w w:val="90"/>
                <w:sz w:val="18"/>
              </w:rPr>
              <w:t> </w:t>
            </w:r>
            <w:r>
              <w:rPr>
                <w:color w:val="2B4155"/>
                <w:w w:val="90"/>
                <w:sz w:val="18"/>
              </w:rPr>
              <w:t>Interpret</w:t>
            </w:r>
            <w:r>
              <w:rPr>
                <w:color w:val="2B4155"/>
                <w:spacing w:val="-3"/>
                <w:w w:val="90"/>
                <w:sz w:val="18"/>
              </w:rPr>
              <w:t> </w:t>
            </w:r>
            <w:r>
              <w:rPr>
                <w:color w:val="2B4155"/>
                <w:w w:val="90"/>
                <w:sz w:val="18"/>
              </w:rPr>
              <w:t>&amp;</w:t>
            </w:r>
            <w:r>
              <w:rPr>
                <w:color w:val="2B4155"/>
                <w:spacing w:val="-4"/>
                <w:w w:val="90"/>
                <w:sz w:val="18"/>
              </w:rPr>
              <w:t> </w:t>
            </w:r>
            <w:r>
              <w:rPr>
                <w:color w:val="2B4155"/>
                <w:w w:val="90"/>
                <w:sz w:val="18"/>
              </w:rPr>
              <w:t>Integrate</w:t>
            </w:r>
            <w:r>
              <w:rPr>
                <w:color w:val="2B4155"/>
                <w:spacing w:val="-3"/>
                <w:w w:val="90"/>
                <w:sz w:val="18"/>
              </w:rPr>
              <w:t> </w:t>
            </w:r>
            <w:r>
              <w:rPr>
                <w:color w:val="2B4155"/>
                <w:spacing w:val="-2"/>
                <w:w w:val="90"/>
                <w:sz w:val="18"/>
              </w:rPr>
              <w:t>Information</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85"/>
                <w:sz w:val="18"/>
              </w:rPr>
              <w:t>Research:</w:t>
            </w:r>
            <w:r>
              <w:rPr>
                <w:color w:val="2B4155"/>
                <w:spacing w:val="-2"/>
                <w:sz w:val="18"/>
              </w:rPr>
              <w:t> </w:t>
            </w:r>
            <w:r>
              <w:rPr>
                <w:color w:val="2B4155"/>
                <w:w w:val="85"/>
                <w:sz w:val="18"/>
              </w:rPr>
              <w:t>Analyze</w:t>
            </w:r>
            <w:r>
              <w:rPr>
                <w:color w:val="2B4155"/>
                <w:spacing w:val="-2"/>
                <w:sz w:val="18"/>
              </w:rPr>
              <w:t> </w:t>
            </w:r>
            <w:r>
              <w:rPr>
                <w:color w:val="2B4155"/>
                <w:spacing w:val="-2"/>
                <w:w w:val="85"/>
                <w:sz w:val="18"/>
              </w:rPr>
              <w:t>Information</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6"/>
                <w:w w:val="90"/>
                <w:sz w:val="18"/>
              </w:rPr>
              <w:t> </w:t>
            </w:r>
            <w:r>
              <w:rPr>
                <w:color w:val="2B4155"/>
                <w:spacing w:val="-2"/>
                <w:w w:val="90"/>
                <w:sz w:val="18"/>
              </w:rPr>
              <w:t>4,</w:t>
            </w:r>
            <w:r>
              <w:rPr>
                <w:color w:val="2B4155"/>
                <w:spacing w:val="-5"/>
                <w:w w:val="90"/>
                <w:sz w:val="18"/>
              </w:rPr>
              <w:t> </w:t>
            </w:r>
            <w:r>
              <w:rPr>
                <w:color w:val="2B4155"/>
                <w:spacing w:val="-2"/>
                <w:w w:val="90"/>
                <w:sz w:val="18"/>
              </w:rPr>
              <w:t>Target</w:t>
            </w:r>
            <w:r>
              <w:rPr>
                <w:color w:val="2B4155"/>
                <w:spacing w:val="-5"/>
                <w:w w:val="90"/>
                <w:sz w:val="18"/>
              </w:rPr>
              <w:t> </w:t>
            </w:r>
            <w:r>
              <w:rPr>
                <w:color w:val="2B4155"/>
                <w:spacing w:val="-2"/>
                <w:w w:val="90"/>
                <w:sz w:val="18"/>
              </w:rPr>
              <w:t>3:</w:t>
            </w:r>
            <w:r>
              <w:rPr>
                <w:color w:val="2B4155"/>
                <w:spacing w:val="-5"/>
                <w:w w:val="90"/>
                <w:sz w:val="18"/>
              </w:rPr>
              <w:t> </w:t>
            </w:r>
            <w:r>
              <w:rPr>
                <w:color w:val="2B4155"/>
                <w:spacing w:val="-2"/>
                <w:w w:val="90"/>
                <w:sz w:val="18"/>
              </w:rPr>
              <w:t>Analyze</w:t>
            </w:r>
            <w:r>
              <w:rPr>
                <w:color w:val="2B4155"/>
                <w:spacing w:val="-5"/>
                <w:w w:val="90"/>
                <w:sz w:val="18"/>
              </w:rPr>
              <w:t> </w:t>
            </w:r>
            <w:r>
              <w:rPr>
                <w:color w:val="2B4155"/>
                <w:spacing w:val="-2"/>
                <w:w w:val="90"/>
                <w:sz w:val="18"/>
              </w:rPr>
              <w:t>Information/Sources</w:t>
            </w:r>
          </w:p>
        </w:tc>
      </w:tr>
      <w:tr>
        <w:trPr>
          <w:trHeight w:val="325" w:hRule="atLeast"/>
        </w:trPr>
        <w:tc>
          <w:tcPr>
            <w:tcW w:w="4946" w:type="dxa"/>
            <w:tcBorders>
              <w:top w:val="single" w:sz="2" w:space="0" w:color="4A6E8F"/>
              <w:right w:val="single" w:sz="2" w:space="0" w:color="4A6E8F"/>
            </w:tcBorders>
          </w:tcPr>
          <w:p>
            <w:pPr>
              <w:pStyle w:val="TableParagraph"/>
              <w:ind w:left="99"/>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114"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46"/>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pgSz w:w="12240" w:h="15840"/>
          <w:pgMar w:header="0" w:footer="812" w:top="800" w:bottom="100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4</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31200">
            <wp:simplePos x="0" y="0"/>
            <wp:positionH relativeFrom="page">
              <wp:posOffset>678202</wp:posOffset>
            </wp:positionH>
            <wp:positionV relativeFrom="paragraph">
              <wp:posOffset>-123011</wp:posOffset>
            </wp:positionV>
            <wp:extent cx="415264" cy="402266"/>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24" cstate="print"/>
                    <a:stretch>
                      <a:fillRect/>
                    </a:stretch>
                  </pic:blipFill>
                  <pic:spPr>
                    <a:xfrm>
                      <a:off x="0" y="0"/>
                      <a:ext cx="415264" cy="402266"/>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spacing w:val="-2"/>
                <w:w w:val="90"/>
                <w:sz w:val="18"/>
              </w:rPr>
              <w:t>Performance</w:t>
            </w:r>
            <w:r>
              <w:rPr>
                <w:color w:val="2B4155"/>
                <w:spacing w:val="9"/>
                <w:sz w:val="18"/>
              </w:rPr>
              <w:t> </w:t>
            </w:r>
            <w:r>
              <w:rPr>
                <w:color w:val="2B4155"/>
                <w:spacing w:val="-2"/>
                <w:w w:val="90"/>
                <w:sz w:val="18"/>
              </w:rPr>
              <w:t>Task—Reptiles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7"/>
                <w:w w:val="90"/>
                <w:sz w:val="18"/>
              </w:rPr>
              <w:t> </w:t>
            </w:r>
            <w:r>
              <w:rPr>
                <w:color w:val="2B4155"/>
                <w:spacing w:val="-2"/>
                <w:w w:val="90"/>
                <w:sz w:val="18"/>
              </w:rPr>
              <w:t>2,</w:t>
            </w:r>
            <w:r>
              <w:rPr>
                <w:color w:val="2B4155"/>
                <w:spacing w:val="-7"/>
                <w:w w:val="90"/>
                <w:sz w:val="18"/>
              </w:rPr>
              <w:t> </w:t>
            </w:r>
            <w:r>
              <w:rPr>
                <w:color w:val="2B4155"/>
                <w:spacing w:val="-2"/>
                <w:w w:val="90"/>
                <w:sz w:val="18"/>
              </w:rPr>
              <w:t>Target</w:t>
            </w:r>
            <w:r>
              <w:rPr>
                <w:color w:val="2B4155"/>
                <w:spacing w:val="-7"/>
                <w:w w:val="90"/>
                <w:sz w:val="18"/>
              </w:rPr>
              <w:t> </w:t>
            </w:r>
            <w:r>
              <w:rPr>
                <w:color w:val="2B4155"/>
                <w:spacing w:val="-2"/>
                <w:w w:val="90"/>
                <w:sz w:val="18"/>
              </w:rPr>
              <w:t>7;</w:t>
            </w:r>
            <w:r>
              <w:rPr>
                <w:color w:val="2B4155"/>
                <w:spacing w:val="-7"/>
                <w:w w:val="90"/>
                <w:sz w:val="18"/>
              </w:rPr>
              <w:t> </w:t>
            </w:r>
            <w:r>
              <w:rPr>
                <w:color w:val="2B4155"/>
                <w:spacing w:val="-2"/>
                <w:w w:val="90"/>
                <w:sz w:val="18"/>
              </w:rPr>
              <w:t>and</w:t>
            </w:r>
            <w:r>
              <w:rPr>
                <w:color w:val="2B4155"/>
                <w:spacing w:val="-7"/>
                <w:w w:val="90"/>
                <w:sz w:val="18"/>
              </w:rPr>
              <w:t> </w:t>
            </w:r>
            <w:r>
              <w:rPr>
                <w:color w:val="2B4155"/>
                <w:spacing w:val="-2"/>
                <w:w w:val="90"/>
                <w:sz w:val="18"/>
              </w:rPr>
              <w:t>Claim</w:t>
            </w:r>
            <w:r>
              <w:rPr>
                <w:color w:val="2B4155"/>
                <w:spacing w:val="-7"/>
                <w:w w:val="90"/>
                <w:sz w:val="18"/>
              </w:rPr>
              <w:t> </w:t>
            </w:r>
            <w:r>
              <w:rPr>
                <w:color w:val="2B4155"/>
                <w:spacing w:val="-2"/>
                <w:w w:val="90"/>
                <w:sz w:val="18"/>
              </w:rPr>
              <w:t>4,</w:t>
            </w:r>
            <w:r>
              <w:rPr>
                <w:color w:val="2B4155"/>
                <w:spacing w:val="-7"/>
                <w:w w:val="90"/>
                <w:sz w:val="18"/>
              </w:rPr>
              <w:t> </w:t>
            </w:r>
            <w:r>
              <w:rPr>
                <w:color w:val="2B4155"/>
                <w:spacing w:val="-2"/>
                <w:w w:val="90"/>
                <w:sz w:val="18"/>
              </w:rPr>
              <w:t>Target</w:t>
            </w:r>
            <w:r>
              <w:rPr>
                <w:color w:val="2B4155"/>
                <w:spacing w:val="-6"/>
                <w:w w:val="90"/>
                <w:sz w:val="18"/>
              </w:rPr>
              <w:t> </w:t>
            </w:r>
            <w:r>
              <w:rPr>
                <w:color w:val="2B4155"/>
                <w:spacing w:val="-2"/>
                <w:w w:val="90"/>
                <w:sz w:val="18"/>
              </w:rPr>
              <w:t>2,</w:t>
            </w:r>
            <w:r>
              <w:rPr>
                <w:color w:val="2B4155"/>
                <w:spacing w:val="-7"/>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7"/>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1712">
            <wp:simplePos x="0" y="0"/>
            <wp:positionH relativeFrom="page">
              <wp:posOffset>678202</wp:posOffset>
            </wp:positionH>
            <wp:positionV relativeFrom="paragraph">
              <wp:posOffset>-122932</wp:posOffset>
            </wp:positionV>
            <wp:extent cx="415264" cy="402266"/>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25"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46"/>
        <w:gridCol w:w="5114"/>
      </w:tblGrid>
      <w:tr>
        <w:trPr>
          <w:trHeight w:val="385" w:hRule="atLeast"/>
        </w:trPr>
        <w:tc>
          <w:tcPr>
            <w:tcW w:w="4946" w:type="dxa"/>
            <w:shd w:val="clear" w:color="auto" w:fill="E2F4FD"/>
          </w:tcPr>
          <w:p>
            <w:pPr>
              <w:pStyle w:val="TableParagraph"/>
              <w:spacing w:before="68"/>
              <w:ind w:left="119"/>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14" w:type="dxa"/>
            <w:shd w:val="clear" w:color="auto" w:fill="E2F4FD"/>
          </w:tcPr>
          <w:p>
            <w:pPr>
              <w:pStyle w:val="TableParagraph"/>
              <w:spacing w:before="68"/>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946" w:type="dxa"/>
            <w:tcBorders>
              <w:bottom w:val="single" w:sz="2" w:space="0" w:color="4A6E8F"/>
              <w:right w:val="single" w:sz="2" w:space="0" w:color="4A6E8F"/>
            </w:tcBorders>
          </w:tcPr>
          <w:p>
            <w:pPr>
              <w:pStyle w:val="TableParagraph"/>
              <w:spacing w:before="59"/>
              <w:ind w:left="99"/>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p>
        </w:tc>
        <w:tc>
          <w:tcPr>
            <w:tcW w:w="5114"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Write</w:t>
            </w:r>
            <w:r>
              <w:rPr>
                <w:color w:val="2B4155"/>
                <w:spacing w:val="-2"/>
                <w:sz w:val="18"/>
              </w:rPr>
              <w:t> </w:t>
            </w:r>
            <w:r>
              <w:rPr>
                <w:color w:val="2B4155"/>
                <w:w w:val="90"/>
                <w:sz w:val="18"/>
              </w:rPr>
              <w:t>and</w:t>
            </w:r>
            <w:r>
              <w:rPr>
                <w:color w:val="2B4155"/>
                <w:spacing w:val="-2"/>
                <w:sz w:val="18"/>
              </w:rPr>
              <w:t> </w:t>
            </w:r>
            <w:r>
              <w:rPr>
                <w:color w:val="2B4155"/>
                <w:w w:val="90"/>
                <w:sz w:val="18"/>
              </w:rPr>
              <w:t>Revise</w:t>
            </w:r>
            <w:r>
              <w:rPr>
                <w:color w:val="2B4155"/>
                <w:spacing w:val="-1"/>
                <w:sz w:val="18"/>
              </w:rPr>
              <w:t> </w:t>
            </w:r>
            <w:r>
              <w:rPr>
                <w:color w:val="2B4155"/>
                <w:w w:val="90"/>
                <w:sz w:val="18"/>
              </w:rPr>
              <w:t>Informational</w:t>
            </w:r>
            <w:r>
              <w:rPr>
                <w:color w:val="2B4155"/>
                <w:spacing w:val="-2"/>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Write</w:t>
            </w:r>
            <w:r>
              <w:rPr>
                <w:color w:val="2B4155"/>
                <w:spacing w:val="-2"/>
                <w:w w:val="90"/>
                <w:sz w:val="18"/>
              </w:rPr>
              <w:t> </w:t>
            </w:r>
            <w:r>
              <w:rPr>
                <w:color w:val="2B4155"/>
                <w:w w:val="90"/>
                <w:sz w:val="18"/>
              </w:rPr>
              <w:t>and</w:t>
            </w:r>
            <w:r>
              <w:rPr>
                <w:color w:val="2B4155"/>
                <w:spacing w:val="-1"/>
                <w:w w:val="90"/>
                <w:sz w:val="18"/>
              </w:rPr>
              <w:t> </w:t>
            </w:r>
            <w:r>
              <w:rPr>
                <w:color w:val="2B4155"/>
                <w:w w:val="90"/>
                <w:sz w:val="18"/>
              </w:rPr>
              <w:t>Revise</w:t>
            </w:r>
            <w:r>
              <w:rPr>
                <w:color w:val="2B4155"/>
                <w:spacing w:val="-1"/>
                <w:w w:val="90"/>
                <w:sz w:val="18"/>
              </w:rPr>
              <w:t> </w:t>
            </w:r>
            <w:r>
              <w:rPr>
                <w:color w:val="2B4155"/>
                <w:w w:val="90"/>
                <w:sz w:val="18"/>
              </w:rPr>
              <w:t>Opinion</w:t>
            </w:r>
            <w:r>
              <w:rPr>
                <w:color w:val="2B4155"/>
                <w:spacing w:val="-1"/>
                <w:w w:val="90"/>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spacing w:val="-2"/>
                <w:sz w:val="18"/>
              </w:rPr>
              <w:t>Editing</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spacing w:val="-2"/>
                <w:sz w:val="18"/>
              </w:rPr>
              <w:t>Listen/Interpret</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90"/>
                <w:sz w:val="18"/>
              </w:rPr>
              <w:t>Research:</w:t>
            </w:r>
            <w:r>
              <w:rPr>
                <w:color w:val="2B4155"/>
                <w:spacing w:val="-8"/>
                <w:w w:val="90"/>
                <w:sz w:val="18"/>
              </w:rPr>
              <w:t> </w:t>
            </w:r>
            <w:r>
              <w:rPr>
                <w:color w:val="2B4155"/>
                <w:w w:val="90"/>
                <w:sz w:val="18"/>
              </w:rPr>
              <w:t>Interpret</w:t>
            </w:r>
            <w:r>
              <w:rPr>
                <w:color w:val="2B4155"/>
                <w:spacing w:val="-8"/>
                <w:w w:val="90"/>
                <w:sz w:val="18"/>
              </w:rPr>
              <w:t> </w:t>
            </w:r>
            <w:r>
              <w:rPr>
                <w:color w:val="2B4155"/>
                <w:w w:val="90"/>
                <w:sz w:val="18"/>
              </w:rPr>
              <w:t>and</w:t>
            </w:r>
            <w:r>
              <w:rPr>
                <w:color w:val="2B4155"/>
                <w:spacing w:val="-8"/>
                <w:w w:val="90"/>
                <w:sz w:val="18"/>
              </w:rPr>
              <w:t> </w:t>
            </w:r>
            <w:r>
              <w:rPr>
                <w:color w:val="2B4155"/>
                <w:spacing w:val="-2"/>
                <w:w w:val="90"/>
                <w:sz w:val="18"/>
              </w:rPr>
              <w:t>Integrate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4"/>
                <w:w w:val="90"/>
                <w:sz w:val="18"/>
              </w:rPr>
              <w:t> </w:t>
            </w:r>
            <w:r>
              <w:rPr>
                <w:color w:val="2B4155"/>
                <w:w w:val="90"/>
                <w:sz w:val="18"/>
              </w:rPr>
              <w:t>4,</w:t>
            </w:r>
            <w:r>
              <w:rPr>
                <w:color w:val="2B4155"/>
                <w:spacing w:val="-3"/>
                <w:w w:val="90"/>
                <w:sz w:val="18"/>
              </w:rPr>
              <w:t> </w:t>
            </w:r>
            <w:r>
              <w:rPr>
                <w:color w:val="2B4155"/>
                <w:w w:val="90"/>
                <w:sz w:val="18"/>
              </w:rPr>
              <w:t>Target</w:t>
            </w:r>
            <w:r>
              <w:rPr>
                <w:color w:val="2B4155"/>
                <w:spacing w:val="-4"/>
                <w:w w:val="90"/>
                <w:sz w:val="18"/>
              </w:rPr>
              <w:t> </w:t>
            </w:r>
            <w:r>
              <w:rPr>
                <w:color w:val="2B4155"/>
                <w:w w:val="90"/>
                <w:sz w:val="18"/>
              </w:rPr>
              <w:t>2:</w:t>
            </w:r>
            <w:r>
              <w:rPr>
                <w:color w:val="2B4155"/>
                <w:spacing w:val="-3"/>
                <w:w w:val="90"/>
                <w:sz w:val="18"/>
              </w:rPr>
              <w:t> </w:t>
            </w:r>
            <w:r>
              <w:rPr>
                <w:color w:val="2B4155"/>
                <w:w w:val="90"/>
                <w:sz w:val="18"/>
              </w:rPr>
              <w:t>Interpret</w:t>
            </w:r>
            <w:r>
              <w:rPr>
                <w:color w:val="2B4155"/>
                <w:spacing w:val="-3"/>
                <w:w w:val="90"/>
                <w:sz w:val="18"/>
              </w:rPr>
              <w:t> </w:t>
            </w:r>
            <w:r>
              <w:rPr>
                <w:color w:val="2B4155"/>
                <w:w w:val="90"/>
                <w:sz w:val="18"/>
              </w:rPr>
              <w:t>&amp;</w:t>
            </w:r>
            <w:r>
              <w:rPr>
                <w:color w:val="2B4155"/>
                <w:spacing w:val="-4"/>
                <w:w w:val="90"/>
                <w:sz w:val="18"/>
              </w:rPr>
              <w:t> </w:t>
            </w:r>
            <w:r>
              <w:rPr>
                <w:color w:val="2B4155"/>
                <w:w w:val="90"/>
                <w:sz w:val="18"/>
              </w:rPr>
              <w:t>Integrate</w:t>
            </w:r>
            <w:r>
              <w:rPr>
                <w:color w:val="2B4155"/>
                <w:spacing w:val="-3"/>
                <w:w w:val="90"/>
                <w:sz w:val="18"/>
              </w:rPr>
              <w:t> </w:t>
            </w:r>
            <w:r>
              <w:rPr>
                <w:color w:val="2B4155"/>
                <w:spacing w:val="-2"/>
                <w:w w:val="90"/>
                <w:sz w:val="18"/>
              </w:rPr>
              <w:t>Information</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99"/>
              <w:rPr>
                <w:sz w:val="18"/>
              </w:rPr>
            </w:pPr>
            <w:r>
              <w:rPr>
                <w:color w:val="2B4155"/>
                <w:w w:val="85"/>
                <w:sz w:val="18"/>
              </w:rPr>
              <w:t>Research:</w:t>
            </w:r>
            <w:r>
              <w:rPr>
                <w:color w:val="2B4155"/>
                <w:spacing w:val="-2"/>
                <w:sz w:val="18"/>
              </w:rPr>
              <w:t> </w:t>
            </w:r>
            <w:r>
              <w:rPr>
                <w:color w:val="2B4155"/>
                <w:w w:val="85"/>
                <w:sz w:val="18"/>
              </w:rPr>
              <w:t>Analyze</w:t>
            </w:r>
            <w:r>
              <w:rPr>
                <w:color w:val="2B4155"/>
                <w:spacing w:val="-2"/>
                <w:sz w:val="18"/>
              </w:rPr>
              <w:t> </w:t>
            </w:r>
            <w:r>
              <w:rPr>
                <w:color w:val="2B4155"/>
                <w:spacing w:val="-2"/>
                <w:w w:val="85"/>
                <w:sz w:val="18"/>
              </w:rPr>
              <w:t>Information</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6"/>
                <w:w w:val="90"/>
                <w:sz w:val="18"/>
              </w:rPr>
              <w:t> </w:t>
            </w:r>
            <w:r>
              <w:rPr>
                <w:color w:val="2B4155"/>
                <w:spacing w:val="-2"/>
                <w:w w:val="90"/>
                <w:sz w:val="18"/>
              </w:rPr>
              <w:t>4,</w:t>
            </w:r>
            <w:r>
              <w:rPr>
                <w:color w:val="2B4155"/>
                <w:spacing w:val="-5"/>
                <w:w w:val="90"/>
                <w:sz w:val="18"/>
              </w:rPr>
              <w:t> </w:t>
            </w:r>
            <w:r>
              <w:rPr>
                <w:color w:val="2B4155"/>
                <w:spacing w:val="-2"/>
                <w:w w:val="90"/>
                <w:sz w:val="18"/>
              </w:rPr>
              <w:t>Target</w:t>
            </w:r>
            <w:r>
              <w:rPr>
                <w:color w:val="2B4155"/>
                <w:spacing w:val="-5"/>
                <w:w w:val="90"/>
                <w:sz w:val="18"/>
              </w:rPr>
              <w:t> </w:t>
            </w:r>
            <w:r>
              <w:rPr>
                <w:color w:val="2B4155"/>
                <w:spacing w:val="-2"/>
                <w:w w:val="90"/>
                <w:sz w:val="18"/>
              </w:rPr>
              <w:t>3:</w:t>
            </w:r>
            <w:r>
              <w:rPr>
                <w:color w:val="2B4155"/>
                <w:spacing w:val="-5"/>
                <w:w w:val="90"/>
                <w:sz w:val="18"/>
              </w:rPr>
              <w:t> </w:t>
            </w:r>
            <w:r>
              <w:rPr>
                <w:color w:val="2B4155"/>
                <w:spacing w:val="-2"/>
                <w:w w:val="90"/>
                <w:sz w:val="18"/>
              </w:rPr>
              <w:t>Analyze</w:t>
            </w:r>
            <w:r>
              <w:rPr>
                <w:color w:val="2B4155"/>
                <w:spacing w:val="-5"/>
                <w:w w:val="90"/>
                <w:sz w:val="18"/>
              </w:rPr>
              <w:t> </w:t>
            </w:r>
            <w:r>
              <w:rPr>
                <w:color w:val="2B4155"/>
                <w:spacing w:val="-2"/>
                <w:w w:val="90"/>
                <w:sz w:val="18"/>
              </w:rPr>
              <w:t>Information/Sources</w:t>
            </w:r>
          </w:p>
        </w:tc>
      </w:tr>
      <w:tr>
        <w:trPr>
          <w:trHeight w:val="325" w:hRule="atLeast"/>
        </w:trPr>
        <w:tc>
          <w:tcPr>
            <w:tcW w:w="4946" w:type="dxa"/>
            <w:tcBorders>
              <w:top w:val="single" w:sz="2" w:space="0" w:color="4A6E8F"/>
              <w:right w:val="single" w:sz="2" w:space="0" w:color="4A6E8F"/>
            </w:tcBorders>
          </w:tcPr>
          <w:p>
            <w:pPr>
              <w:pStyle w:val="TableParagraph"/>
              <w:ind w:left="99"/>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114"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55"/>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headerReference w:type="default" r:id="rId22"/>
          <w:footerReference w:type="default" r:id="rId23"/>
          <w:pgSz w:w="12240" w:h="15840"/>
          <w:pgMar w:header="1030" w:footer="1082" w:top="2440" w:bottom="128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5</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32224">
            <wp:simplePos x="0" y="0"/>
            <wp:positionH relativeFrom="page">
              <wp:posOffset>678204</wp:posOffset>
            </wp:positionH>
            <wp:positionV relativeFrom="paragraph">
              <wp:posOffset>-123010</wp:posOffset>
            </wp:positionV>
            <wp:extent cx="415264" cy="402264"/>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28" cstate="print"/>
                    <a:stretch>
                      <a:fillRect/>
                    </a:stretch>
                  </pic:blipFill>
                  <pic:spPr>
                    <a:xfrm>
                      <a:off x="0" y="0"/>
                      <a:ext cx="415264" cy="402264"/>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spacing w:val="-2"/>
                <w:w w:val="90"/>
                <w:sz w:val="18"/>
              </w:rPr>
              <w:t>Performance</w:t>
            </w:r>
            <w:r>
              <w:rPr>
                <w:color w:val="2B4155"/>
                <w:spacing w:val="9"/>
                <w:sz w:val="18"/>
              </w:rPr>
              <w:t> </w:t>
            </w:r>
            <w:r>
              <w:rPr>
                <w:color w:val="2B4155"/>
                <w:spacing w:val="-2"/>
                <w:w w:val="90"/>
                <w:sz w:val="18"/>
              </w:rPr>
              <w:t>Task—Recycling</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7"/>
                <w:w w:val="90"/>
                <w:sz w:val="18"/>
              </w:rPr>
              <w:t> </w:t>
            </w:r>
            <w:r>
              <w:rPr>
                <w:color w:val="2B4155"/>
                <w:spacing w:val="-2"/>
                <w:w w:val="90"/>
                <w:sz w:val="18"/>
              </w:rPr>
              <w:t>2,</w:t>
            </w:r>
            <w:r>
              <w:rPr>
                <w:color w:val="2B4155"/>
                <w:spacing w:val="-6"/>
                <w:w w:val="90"/>
                <w:sz w:val="18"/>
              </w:rPr>
              <w:t> </w:t>
            </w:r>
            <w:r>
              <w:rPr>
                <w:color w:val="2B4155"/>
                <w:spacing w:val="-2"/>
                <w:w w:val="90"/>
                <w:sz w:val="18"/>
              </w:rPr>
              <w:t>Target</w:t>
            </w:r>
            <w:r>
              <w:rPr>
                <w:color w:val="2B4155"/>
                <w:spacing w:val="-6"/>
                <w:w w:val="90"/>
                <w:sz w:val="18"/>
              </w:rPr>
              <w:t> </w:t>
            </w:r>
            <w:r>
              <w:rPr>
                <w:color w:val="2B4155"/>
                <w:spacing w:val="-2"/>
                <w:w w:val="90"/>
                <w:sz w:val="18"/>
              </w:rPr>
              <w:t>4;</w:t>
            </w:r>
            <w:r>
              <w:rPr>
                <w:color w:val="2B4155"/>
                <w:spacing w:val="-7"/>
                <w:w w:val="90"/>
                <w:sz w:val="18"/>
              </w:rPr>
              <w:t> </w:t>
            </w:r>
            <w:r>
              <w:rPr>
                <w:color w:val="2B4155"/>
                <w:spacing w:val="-2"/>
                <w:w w:val="90"/>
                <w:sz w:val="18"/>
              </w:rPr>
              <w:t>and</w:t>
            </w:r>
            <w:r>
              <w:rPr>
                <w:color w:val="2B4155"/>
                <w:spacing w:val="-6"/>
                <w:w w:val="90"/>
                <w:sz w:val="18"/>
              </w:rPr>
              <w:t> </w:t>
            </w:r>
            <w:r>
              <w:rPr>
                <w:color w:val="2B4155"/>
                <w:spacing w:val="-2"/>
                <w:w w:val="90"/>
                <w:sz w:val="18"/>
              </w:rPr>
              <w:t>Claim</w:t>
            </w:r>
            <w:r>
              <w:rPr>
                <w:color w:val="2B4155"/>
                <w:spacing w:val="-6"/>
                <w:w w:val="90"/>
                <w:sz w:val="18"/>
              </w:rPr>
              <w:t> </w:t>
            </w:r>
            <w:r>
              <w:rPr>
                <w:color w:val="2B4155"/>
                <w:spacing w:val="-2"/>
                <w:w w:val="90"/>
                <w:sz w:val="18"/>
              </w:rPr>
              <w:t>4,</w:t>
            </w:r>
            <w:r>
              <w:rPr>
                <w:color w:val="2B4155"/>
                <w:spacing w:val="-7"/>
                <w:w w:val="90"/>
                <w:sz w:val="18"/>
              </w:rPr>
              <w:t> </w:t>
            </w:r>
            <w:r>
              <w:rPr>
                <w:color w:val="2B4155"/>
                <w:spacing w:val="-2"/>
                <w:w w:val="90"/>
                <w:sz w:val="18"/>
              </w:rPr>
              <w:t>Target</w:t>
            </w:r>
            <w:r>
              <w:rPr>
                <w:color w:val="2B4155"/>
                <w:spacing w:val="-6"/>
                <w:w w:val="90"/>
                <w:sz w:val="18"/>
              </w:rPr>
              <w:t> </w:t>
            </w:r>
            <w:r>
              <w:rPr>
                <w:color w:val="2B4155"/>
                <w:spacing w:val="-2"/>
                <w:w w:val="90"/>
                <w:sz w:val="18"/>
              </w:rPr>
              <w:t>2,</w:t>
            </w:r>
            <w:r>
              <w:rPr>
                <w:color w:val="2B4155"/>
                <w:spacing w:val="-6"/>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2736">
            <wp:simplePos x="0" y="0"/>
            <wp:positionH relativeFrom="page">
              <wp:posOffset>678204</wp:posOffset>
            </wp:positionH>
            <wp:positionV relativeFrom="paragraph">
              <wp:posOffset>-122932</wp:posOffset>
            </wp:positionV>
            <wp:extent cx="415264" cy="402266"/>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29"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46"/>
        <w:gridCol w:w="5114"/>
      </w:tblGrid>
      <w:tr>
        <w:trPr>
          <w:trHeight w:val="385" w:hRule="atLeast"/>
        </w:trPr>
        <w:tc>
          <w:tcPr>
            <w:tcW w:w="4946"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14"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946" w:type="dxa"/>
            <w:tcBorders>
              <w:bottom w:val="single" w:sz="2" w:space="0" w:color="4A6E8F"/>
              <w:right w:val="single" w:sz="2" w:space="0" w:color="4A6E8F"/>
            </w:tcBorders>
          </w:tcPr>
          <w:p>
            <w:pPr>
              <w:pStyle w:val="TableParagraph"/>
              <w:spacing w:before="59"/>
              <w:ind w:left="100"/>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p>
        </w:tc>
        <w:tc>
          <w:tcPr>
            <w:tcW w:w="5114"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2"/>
                <w:sz w:val="18"/>
              </w:rPr>
              <w:t> </w:t>
            </w:r>
            <w:r>
              <w:rPr>
                <w:color w:val="2B4155"/>
                <w:w w:val="90"/>
                <w:sz w:val="18"/>
              </w:rPr>
              <w:t>and</w:t>
            </w:r>
            <w:r>
              <w:rPr>
                <w:color w:val="2B4155"/>
                <w:spacing w:val="-2"/>
                <w:sz w:val="18"/>
              </w:rPr>
              <w:t> </w:t>
            </w:r>
            <w:r>
              <w:rPr>
                <w:color w:val="2B4155"/>
                <w:w w:val="90"/>
                <w:sz w:val="18"/>
              </w:rPr>
              <w:t>Revise</w:t>
            </w:r>
            <w:r>
              <w:rPr>
                <w:color w:val="2B4155"/>
                <w:spacing w:val="-1"/>
                <w:sz w:val="18"/>
              </w:rPr>
              <w:t> </w:t>
            </w:r>
            <w:r>
              <w:rPr>
                <w:color w:val="2B4155"/>
                <w:w w:val="90"/>
                <w:sz w:val="18"/>
              </w:rPr>
              <w:t>Informational</w:t>
            </w:r>
            <w:r>
              <w:rPr>
                <w:color w:val="2B4155"/>
                <w:spacing w:val="-2"/>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2"/>
                <w:w w:val="90"/>
                <w:sz w:val="18"/>
              </w:rPr>
              <w:t> </w:t>
            </w:r>
            <w:r>
              <w:rPr>
                <w:color w:val="2B4155"/>
                <w:w w:val="90"/>
                <w:sz w:val="18"/>
              </w:rPr>
              <w:t>and</w:t>
            </w:r>
            <w:r>
              <w:rPr>
                <w:color w:val="2B4155"/>
                <w:spacing w:val="-1"/>
                <w:w w:val="90"/>
                <w:sz w:val="18"/>
              </w:rPr>
              <w:t> </w:t>
            </w:r>
            <w:r>
              <w:rPr>
                <w:color w:val="2B4155"/>
                <w:w w:val="90"/>
                <w:sz w:val="18"/>
              </w:rPr>
              <w:t>Revise</w:t>
            </w:r>
            <w:r>
              <w:rPr>
                <w:color w:val="2B4155"/>
                <w:spacing w:val="-1"/>
                <w:w w:val="90"/>
                <w:sz w:val="18"/>
              </w:rPr>
              <w:t> </w:t>
            </w:r>
            <w:r>
              <w:rPr>
                <w:color w:val="2B4155"/>
                <w:w w:val="90"/>
                <w:sz w:val="18"/>
              </w:rPr>
              <w:t>Opinion</w:t>
            </w:r>
            <w:r>
              <w:rPr>
                <w:color w:val="2B4155"/>
                <w:spacing w:val="-1"/>
                <w:w w:val="90"/>
                <w:sz w:val="18"/>
              </w:rPr>
              <w:t> </w:t>
            </w:r>
            <w:r>
              <w:rPr>
                <w:color w:val="2B4155"/>
                <w:spacing w:val="-2"/>
                <w:w w:val="90"/>
                <w:sz w:val="18"/>
              </w:rPr>
              <w:t>Texts</w:t>
            </w:r>
            <w:r>
              <w:rPr>
                <w:color w:val="2B4155"/>
                <w:spacing w:val="-2"/>
                <w:w w:val="90"/>
                <w:position w:val="6"/>
                <w:sz w:val="10"/>
              </w:rPr>
              <w:t>1</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Editing</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Listen/Interpret</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Research:</w:t>
            </w:r>
            <w:r>
              <w:rPr>
                <w:color w:val="2B4155"/>
                <w:spacing w:val="-8"/>
                <w:w w:val="90"/>
                <w:sz w:val="18"/>
              </w:rPr>
              <w:t> </w:t>
            </w:r>
            <w:r>
              <w:rPr>
                <w:color w:val="2B4155"/>
                <w:w w:val="90"/>
                <w:sz w:val="18"/>
              </w:rPr>
              <w:t>Interpret</w:t>
            </w:r>
            <w:r>
              <w:rPr>
                <w:color w:val="2B4155"/>
                <w:spacing w:val="-8"/>
                <w:w w:val="90"/>
                <w:sz w:val="18"/>
              </w:rPr>
              <w:t> </w:t>
            </w:r>
            <w:r>
              <w:rPr>
                <w:color w:val="2B4155"/>
                <w:w w:val="90"/>
                <w:sz w:val="18"/>
              </w:rPr>
              <w:t>and</w:t>
            </w:r>
            <w:r>
              <w:rPr>
                <w:color w:val="2B4155"/>
                <w:spacing w:val="-8"/>
                <w:w w:val="90"/>
                <w:sz w:val="18"/>
              </w:rPr>
              <w:t> </w:t>
            </w:r>
            <w:r>
              <w:rPr>
                <w:color w:val="2B4155"/>
                <w:spacing w:val="-2"/>
                <w:w w:val="90"/>
                <w:sz w:val="18"/>
              </w:rPr>
              <w:t>Integrate</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4"/>
                <w:w w:val="90"/>
                <w:sz w:val="18"/>
              </w:rPr>
              <w:t> </w:t>
            </w:r>
            <w:r>
              <w:rPr>
                <w:color w:val="2B4155"/>
                <w:w w:val="90"/>
                <w:sz w:val="18"/>
              </w:rPr>
              <w:t>4,</w:t>
            </w:r>
            <w:r>
              <w:rPr>
                <w:color w:val="2B4155"/>
                <w:spacing w:val="-3"/>
                <w:w w:val="90"/>
                <w:sz w:val="18"/>
              </w:rPr>
              <w:t> </w:t>
            </w:r>
            <w:r>
              <w:rPr>
                <w:color w:val="2B4155"/>
                <w:w w:val="90"/>
                <w:sz w:val="18"/>
              </w:rPr>
              <w:t>Target</w:t>
            </w:r>
            <w:r>
              <w:rPr>
                <w:color w:val="2B4155"/>
                <w:spacing w:val="-4"/>
                <w:w w:val="90"/>
                <w:sz w:val="18"/>
              </w:rPr>
              <w:t> </w:t>
            </w:r>
            <w:r>
              <w:rPr>
                <w:color w:val="2B4155"/>
                <w:w w:val="90"/>
                <w:sz w:val="18"/>
              </w:rPr>
              <w:t>2:</w:t>
            </w:r>
            <w:r>
              <w:rPr>
                <w:color w:val="2B4155"/>
                <w:spacing w:val="-3"/>
                <w:w w:val="90"/>
                <w:sz w:val="18"/>
              </w:rPr>
              <w:t> </w:t>
            </w:r>
            <w:r>
              <w:rPr>
                <w:color w:val="2B4155"/>
                <w:w w:val="90"/>
                <w:sz w:val="18"/>
              </w:rPr>
              <w:t>Interpret</w:t>
            </w:r>
            <w:r>
              <w:rPr>
                <w:color w:val="2B4155"/>
                <w:spacing w:val="-3"/>
                <w:w w:val="90"/>
                <w:sz w:val="18"/>
              </w:rPr>
              <w:t> </w:t>
            </w:r>
            <w:r>
              <w:rPr>
                <w:color w:val="2B4155"/>
                <w:w w:val="90"/>
                <w:sz w:val="18"/>
              </w:rPr>
              <w:t>&amp;</w:t>
            </w:r>
            <w:r>
              <w:rPr>
                <w:color w:val="2B4155"/>
                <w:spacing w:val="-4"/>
                <w:w w:val="90"/>
                <w:sz w:val="18"/>
              </w:rPr>
              <w:t> </w:t>
            </w:r>
            <w:r>
              <w:rPr>
                <w:color w:val="2B4155"/>
                <w:w w:val="90"/>
                <w:sz w:val="18"/>
              </w:rPr>
              <w:t>Integrate</w:t>
            </w:r>
            <w:r>
              <w:rPr>
                <w:color w:val="2B4155"/>
                <w:spacing w:val="-3"/>
                <w:w w:val="90"/>
                <w:sz w:val="18"/>
              </w:rPr>
              <w:t> </w:t>
            </w:r>
            <w:r>
              <w:rPr>
                <w:color w:val="2B4155"/>
                <w:spacing w:val="-2"/>
                <w:w w:val="90"/>
                <w:sz w:val="18"/>
              </w:rPr>
              <w:t>Information</w:t>
            </w:r>
          </w:p>
        </w:tc>
      </w:tr>
      <w:tr>
        <w:trPr>
          <w:trHeight w:val="332" w:hRule="atLeast"/>
        </w:trPr>
        <w:tc>
          <w:tcPr>
            <w:tcW w:w="4946" w:type="dxa"/>
            <w:tcBorders>
              <w:top w:val="single" w:sz="2" w:space="0" w:color="4A6E8F"/>
              <w:bottom w:val="single" w:sz="2" w:space="0" w:color="4A6E8F"/>
              <w:right w:val="single" w:sz="2" w:space="0" w:color="4A6E8F"/>
            </w:tcBorders>
          </w:tcPr>
          <w:p>
            <w:pPr>
              <w:pStyle w:val="TableParagraph"/>
              <w:ind w:left="100"/>
              <w:rPr>
                <w:sz w:val="18"/>
              </w:rPr>
            </w:pPr>
            <w:r>
              <w:rPr>
                <w:color w:val="2B4155"/>
                <w:w w:val="85"/>
                <w:sz w:val="18"/>
              </w:rPr>
              <w:t>Research:</w:t>
            </w:r>
            <w:r>
              <w:rPr>
                <w:color w:val="2B4155"/>
                <w:spacing w:val="-2"/>
                <w:sz w:val="18"/>
              </w:rPr>
              <w:t> </w:t>
            </w:r>
            <w:r>
              <w:rPr>
                <w:color w:val="2B4155"/>
                <w:w w:val="85"/>
                <w:sz w:val="18"/>
              </w:rPr>
              <w:t>Analyze</w:t>
            </w:r>
            <w:r>
              <w:rPr>
                <w:color w:val="2B4155"/>
                <w:spacing w:val="-2"/>
                <w:sz w:val="18"/>
              </w:rPr>
              <w:t> </w:t>
            </w:r>
            <w:r>
              <w:rPr>
                <w:color w:val="2B4155"/>
                <w:spacing w:val="-2"/>
                <w:w w:val="85"/>
                <w:sz w:val="18"/>
              </w:rPr>
              <w:t>Information</w:t>
            </w:r>
          </w:p>
        </w:tc>
        <w:tc>
          <w:tcPr>
            <w:tcW w:w="511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6"/>
                <w:w w:val="90"/>
                <w:sz w:val="18"/>
              </w:rPr>
              <w:t> </w:t>
            </w:r>
            <w:r>
              <w:rPr>
                <w:color w:val="2B4155"/>
                <w:spacing w:val="-2"/>
                <w:w w:val="90"/>
                <w:sz w:val="18"/>
              </w:rPr>
              <w:t>4,</w:t>
            </w:r>
            <w:r>
              <w:rPr>
                <w:color w:val="2B4155"/>
                <w:spacing w:val="-5"/>
                <w:w w:val="90"/>
                <w:sz w:val="18"/>
              </w:rPr>
              <w:t> </w:t>
            </w:r>
            <w:r>
              <w:rPr>
                <w:color w:val="2B4155"/>
                <w:spacing w:val="-2"/>
                <w:w w:val="90"/>
                <w:sz w:val="18"/>
              </w:rPr>
              <w:t>Target</w:t>
            </w:r>
            <w:r>
              <w:rPr>
                <w:color w:val="2B4155"/>
                <w:spacing w:val="-5"/>
                <w:w w:val="90"/>
                <w:sz w:val="18"/>
              </w:rPr>
              <w:t> </w:t>
            </w:r>
            <w:r>
              <w:rPr>
                <w:color w:val="2B4155"/>
                <w:spacing w:val="-2"/>
                <w:w w:val="90"/>
                <w:sz w:val="18"/>
              </w:rPr>
              <w:t>3:</w:t>
            </w:r>
            <w:r>
              <w:rPr>
                <w:color w:val="2B4155"/>
                <w:spacing w:val="-5"/>
                <w:w w:val="90"/>
                <w:sz w:val="18"/>
              </w:rPr>
              <w:t> </w:t>
            </w:r>
            <w:r>
              <w:rPr>
                <w:color w:val="2B4155"/>
                <w:spacing w:val="-2"/>
                <w:w w:val="90"/>
                <w:sz w:val="18"/>
              </w:rPr>
              <w:t>Analyze</w:t>
            </w:r>
            <w:r>
              <w:rPr>
                <w:color w:val="2B4155"/>
                <w:spacing w:val="-5"/>
                <w:w w:val="90"/>
                <w:sz w:val="18"/>
              </w:rPr>
              <w:t> </w:t>
            </w:r>
            <w:r>
              <w:rPr>
                <w:color w:val="2B4155"/>
                <w:spacing w:val="-2"/>
                <w:w w:val="90"/>
                <w:sz w:val="18"/>
              </w:rPr>
              <w:t>Information/Sources</w:t>
            </w:r>
          </w:p>
        </w:tc>
      </w:tr>
      <w:tr>
        <w:trPr>
          <w:trHeight w:val="325" w:hRule="atLeast"/>
        </w:trPr>
        <w:tc>
          <w:tcPr>
            <w:tcW w:w="4946" w:type="dxa"/>
            <w:tcBorders>
              <w:top w:val="single" w:sz="2" w:space="0" w:color="4A6E8F"/>
              <w:right w:val="single" w:sz="2" w:space="0" w:color="4A6E8F"/>
            </w:tcBorders>
          </w:tcPr>
          <w:p>
            <w:pPr>
              <w:pStyle w:val="TableParagraph"/>
              <w:ind w:left="100"/>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114"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50"/>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headerReference w:type="default" r:id="rId26"/>
          <w:footerReference w:type="default" r:id="rId27"/>
          <w:pgSz w:w="12240" w:h="15840"/>
          <w:pgMar w:header="1030" w:footer="1082" w:top="2440" w:bottom="128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6</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33248">
            <wp:simplePos x="0" y="0"/>
            <wp:positionH relativeFrom="page">
              <wp:posOffset>678202</wp:posOffset>
            </wp:positionH>
            <wp:positionV relativeFrom="paragraph">
              <wp:posOffset>-123010</wp:posOffset>
            </wp:positionV>
            <wp:extent cx="415264" cy="402264"/>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32" cstate="print"/>
                    <a:stretch>
                      <a:fillRect/>
                    </a:stretch>
                  </pic:blipFill>
                  <pic:spPr>
                    <a:xfrm>
                      <a:off x="0" y="0"/>
                      <a:ext cx="415264" cy="402264"/>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2"/>
                <w:w w:val="90"/>
                <w:sz w:val="18"/>
              </w:rPr>
              <w:t> </w:t>
            </w:r>
            <w:r>
              <w:rPr>
                <w:color w:val="2B4155"/>
                <w:w w:val="90"/>
                <w:sz w:val="18"/>
              </w:rPr>
              <w:t>Task—Ancient</w:t>
            </w:r>
            <w:r>
              <w:rPr>
                <w:color w:val="2B4155"/>
                <w:spacing w:val="-1"/>
                <w:w w:val="90"/>
                <w:sz w:val="18"/>
              </w:rPr>
              <w:t> </w:t>
            </w:r>
            <w:r>
              <w:rPr>
                <w:color w:val="2B4155"/>
                <w:spacing w:val="-2"/>
                <w:w w:val="90"/>
                <w:sz w:val="18"/>
              </w:rPr>
              <w:t>Aztecs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7"/>
                <w:w w:val="90"/>
                <w:sz w:val="18"/>
              </w:rPr>
              <w:t> </w:t>
            </w:r>
            <w:r>
              <w:rPr>
                <w:color w:val="2B4155"/>
                <w:spacing w:val="-2"/>
                <w:w w:val="90"/>
                <w:sz w:val="18"/>
              </w:rPr>
              <w:t>Target</w:t>
            </w:r>
            <w:r>
              <w:rPr>
                <w:color w:val="2B4155"/>
                <w:spacing w:val="-7"/>
                <w:w w:val="90"/>
                <w:sz w:val="18"/>
              </w:rPr>
              <w:t> </w:t>
            </w:r>
            <w:r>
              <w:rPr>
                <w:color w:val="2B4155"/>
                <w:spacing w:val="-2"/>
                <w:w w:val="90"/>
                <w:sz w:val="18"/>
              </w:rPr>
              <w:t>4;</w:t>
            </w:r>
            <w:r>
              <w:rPr>
                <w:color w:val="2B4155"/>
                <w:spacing w:val="-7"/>
                <w:w w:val="90"/>
                <w:sz w:val="18"/>
              </w:rPr>
              <w:t> </w:t>
            </w:r>
            <w:r>
              <w:rPr>
                <w:color w:val="2B4155"/>
                <w:spacing w:val="-2"/>
                <w:w w:val="90"/>
                <w:sz w:val="18"/>
              </w:rPr>
              <w:t>and</w:t>
            </w:r>
            <w:r>
              <w:rPr>
                <w:color w:val="2B4155"/>
                <w:spacing w:val="-7"/>
                <w:w w:val="90"/>
                <w:sz w:val="18"/>
              </w:rPr>
              <w:t> </w:t>
            </w:r>
            <w:r>
              <w:rPr>
                <w:color w:val="2B4155"/>
                <w:spacing w:val="-2"/>
                <w:w w:val="90"/>
                <w:sz w:val="18"/>
              </w:rPr>
              <w:t>Claim</w:t>
            </w:r>
            <w:r>
              <w:rPr>
                <w:color w:val="2B4155"/>
                <w:spacing w:val="-7"/>
                <w:w w:val="90"/>
                <w:sz w:val="18"/>
              </w:rPr>
              <w:t> </w:t>
            </w:r>
            <w:r>
              <w:rPr>
                <w:color w:val="2B4155"/>
                <w:spacing w:val="-2"/>
                <w:w w:val="90"/>
                <w:sz w:val="18"/>
              </w:rPr>
              <w:t>4,</w:t>
            </w:r>
            <w:r>
              <w:rPr>
                <w:color w:val="2B4155"/>
                <w:spacing w:val="-7"/>
                <w:w w:val="90"/>
                <w:sz w:val="18"/>
              </w:rPr>
              <w:t> </w:t>
            </w:r>
            <w:r>
              <w:rPr>
                <w:color w:val="2B4155"/>
                <w:spacing w:val="-2"/>
                <w:w w:val="90"/>
                <w:sz w:val="18"/>
              </w:rPr>
              <w:t>Targets</w:t>
            </w:r>
            <w:r>
              <w:rPr>
                <w:color w:val="2B4155"/>
                <w:spacing w:val="-7"/>
                <w:w w:val="90"/>
                <w:sz w:val="18"/>
              </w:rPr>
              <w:t> </w:t>
            </w:r>
            <w:r>
              <w:rPr>
                <w:color w:val="2B4155"/>
                <w:spacing w:val="-2"/>
                <w:w w:val="90"/>
                <w:sz w:val="18"/>
              </w:rPr>
              <w:t>2,</w:t>
            </w:r>
            <w:r>
              <w:rPr>
                <w:color w:val="2B4155"/>
                <w:spacing w:val="-7"/>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7"/>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3760">
            <wp:simplePos x="0" y="0"/>
            <wp:positionH relativeFrom="page">
              <wp:posOffset>678202</wp:posOffset>
            </wp:positionH>
            <wp:positionV relativeFrom="paragraph">
              <wp:posOffset>-122932</wp:posOffset>
            </wp:positionV>
            <wp:extent cx="415264" cy="402266"/>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33"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58"/>
        <w:gridCol w:w="5102"/>
      </w:tblGrid>
      <w:tr>
        <w:trPr>
          <w:trHeight w:val="385" w:hRule="atLeast"/>
        </w:trPr>
        <w:tc>
          <w:tcPr>
            <w:tcW w:w="4958"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02" w:type="dxa"/>
            <w:shd w:val="clear" w:color="auto" w:fill="E2F4FD"/>
          </w:tcPr>
          <w:p>
            <w:pPr>
              <w:pStyle w:val="TableParagraph"/>
              <w:spacing w:before="68"/>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958"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r>
              <w:rPr>
                <w:color w:val="2B4155"/>
                <w:spacing w:val="-2"/>
                <w:w w:val="90"/>
                <w:position w:val="6"/>
                <w:sz w:val="10"/>
              </w:rPr>
              <w:t>1</w:t>
            </w:r>
          </w:p>
        </w:tc>
        <w:tc>
          <w:tcPr>
            <w:tcW w:w="5102"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r>
              <w:rPr>
                <w:color w:val="2B4155"/>
                <w:spacing w:val="-2"/>
                <w:w w:val="90"/>
                <w:position w:val="6"/>
                <w:sz w:val="10"/>
              </w:rPr>
              <w:t>3</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6"/>
                <w:w w:val="90"/>
                <w:sz w:val="18"/>
              </w:rPr>
              <w:t> </w:t>
            </w:r>
            <w:r>
              <w:rPr>
                <w:color w:val="2B4155"/>
                <w:w w:val="90"/>
                <w:sz w:val="18"/>
              </w:rPr>
              <w:t>and</w:t>
            </w:r>
            <w:r>
              <w:rPr>
                <w:color w:val="2B4155"/>
                <w:spacing w:val="-5"/>
                <w:w w:val="90"/>
                <w:sz w:val="18"/>
              </w:rPr>
              <w:t> </w:t>
            </w:r>
            <w:r>
              <w:rPr>
                <w:color w:val="2B4155"/>
                <w:w w:val="90"/>
                <w:sz w:val="18"/>
              </w:rPr>
              <w:t>Revise</w:t>
            </w:r>
            <w:r>
              <w:rPr>
                <w:color w:val="2B4155"/>
                <w:spacing w:val="-6"/>
                <w:w w:val="90"/>
                <w:sz w:val="18"/>
              </w:rPr>
              <w:t> </w:t>
            </w:r>
            <w:r>
              <w:rPr>
                <w:color w:val="2B4155"/>
                <w:w w:val="90"/>
                <w:sz w:val="18"/>
              </w:rPr>
              <w:t>Explanatory</w:t>
            </w:r>
            <w:r>
              <w:rPr>
                <w:color w:val="2B4155"/>
                <w:spacing w:val="-5"/>
                <w:w w:val="90"/>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1"/>
                <w:sz w:val="18"/>
              </w:rPr>
              <w:t> </w:t>
            </w:r>
            <w:r>
              <w:rPr>
                <w:color w:val="2B4155"/>
                <w:w w:val="90"/>
                <w:sz w:val="18"/>
              </w:rPr>
              <w:t>and</w:t>
            </w:r>
            <w:r>
              <w:rPr>
                <w:color w:val="2B4155"/>
                <w:sz w:val="18"/>
              </w:rPr>
              <w:t> </w:t>
            </w:r>
            <w:r>
              <w:rPr>
                <w:color w:val="2B4155"/>
                <w:w w:val="90"/>
                <w:sz w:val="18"/>
              </w:rPr>
              <w:t>Revise</w:t>
            </w:r>
            <w:r>
              <w:rPr>
                <w:color w:val="2B4155"/>
                <w:sz w:val="18"/>
              </w:rPr>
              <w:t> </w:t>
            </w:r>
            <w:r>
              <w:rPr>
                <w:color w:val="2B4155"/>
                <w:w w:val="90"/>
                <w:sz w:val="18"/>
              </w:rPr>
              <w:t>Argumentative</w:t>
            </w:r>
            <w:r>
              <w:rPr>
                <w:color w:val="2B4155"/>
                <w:spacing w:val="-1"/>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Editing</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Listen/Interpret</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w w:val="90"/>
                <w:sz w:val="18"/>
              </w:rPr>
              <w:t>Research:</w:t>
            </w:r>
            <w:r>
              <w:rPr>
                <w:color w:val="2B4155"/>
                <w:spacing w:val="-3"/>
                <w:sz w:val="18"/>
              </w:rPr>
              <w:t> </w:t>
            </w:r>
            <w:r>
              <w:rPr>
                <w:color w:val="2B4155"/>
                <w:spacing w:val="-2"/>
                <w:w w:val="90"/>
                <w:sz w:val="18"/>
              </w:rPr>
              <w:t>Analyze</w:t>
            </w:r>
            <w:r>
              <w:rPr>
                <w:color w:val="2B4155"/>
                <w:spacing w:val="-2"/>
                <w:sz w:val="18"/>
              </w:rPr>
              <w:t> </w:t>
            </w:r>
            <w:r>
              <w:rPr>
                <w:color w:val="2B4155"/>
                <w:spacing w:val="-2"/>
                <w:w w:val="90"/>
                <w:sz w:val="18"/>
              </w:rPr>
              <w:t>and</w:t>
            </w:r>
            <w:r>
              <w:rPr>
                <w:color w:val="2B4155"/>
                <w:spacing w:val="-3"/>
                <w:sz w:val="18"/>
              </w:rPr>
              <w:t> </w:t>
            </w:r>
            <w:r>
              <w:rPr>
                <w:color w:val="2B4155"/>
                <w:spacing w:val="-2"/>
                <w:w w:val="90"/>
                <w:sz w:val="18"/>
              </w:rPr>
              <w:t>Integrate</w:t>
            </w:r>
            <w:r>
              <w:rPr>
                <w:color w:val="2B4155"/>
                <w:spacing w:val="-2"/>
                <w:sz w:val="18"/>
              </w:rPr>
              <w:t> </w:t>
            </w:r>
            <w:r>
              <w:rPr>
                <w:color w:val="2B4155"/>
                <w:spacing w:val="-2"/>
                <w:w w:val="90"/>
                <w:sz w:val="18"/>
              </w:rPr>
              <w:t>Information</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8"/>
                <w:w w:val="90"/>
                <w:sz w:val="18"/>
              </w:rPr>
              <w:t> </w:t>
            </w:r>
            <w:r>
              <w:rPr>
                <w:color w:val="2B4155"/>
                <w:w w:val="90"/>
                <w:sz w:val="18"/>
              </w:rPr>
              <w:t>4,</w:t>
            </w:r>
            <w:r>
              <w:rPr>
                <w:color w:val="2B4155"/>
                <w:spacing w:val="-7"/>
                <w:w w:val="90"/>
                <w:sz w:val="18"/>
              </w:rPr>
              <w:t> </w:t>
            </w:r>
            <w:r>
              <w:rPr>
                <w:color w:val="2B4155"/>
                <w:w w:val="90"/>
                <w:sz w:val="18"/>
              </w:rPr>
              <w:t>Target</w:t>
            </w:r>
            <w:r>
              <w:rPr>
                <w:color w:val="2B4155"/>
                <w:spacing w:val="-7"/>
                <w:w w:val="90"/>
                <w:sz w:val="18"/>
              </w:rPr>
              <w:t> </w:t>
            </w:r>
            <w:r>
              <w:rPr>
                <w:color w:val="2B4155"/>
                <w:w w:val="90"/>
                <w:sz w:val="18"/>
              </w:rPr>
              <w:t>2:</w:t>
            </w:r>
            <w:r>
              <w:rPr>
                <w:color w:val="2B4155"/>
                <w:spacing w:val="-7"/>
                <w:w w:val="90"/>
                <w:sz w:val="18"/>
              </w:rPr>
              <w:t> </w:t>
            </w:r>
            <w:r>
              <w:rPr>
                <w:color w:val="2B4155"/>
                <w:w w:val="90"/>
                <w:sz w:val="18"/>
              </w:rPr>
              <w:t>Analyze</w:t>
            </w:r>
            <w:r>
              <w:rPr>
                <w:color w:val="2B4155"/>
                <w:spacing w:val="-7"/>
                <w:w w:val="90"/>
                <w:sz w:val="18"/>
              </w:rPr>
              <w:t> </w:t>
            </w:r>
            <w:r>
              <w:rPr>
                <w:color w:val="2B4155"/>
                <w:w w:val="90"/>
                <w:sz w:val="18"/>
              </w:rPr>
              <w:t>and</w:t>
            </w:r>
            <w:r>
              <w:rPr>
                <w:color w:val="2B4155"/>
                <w:spacing w:val="-7"/>
                <w:w w:val="90"/>
                <w:sz w:val="18"/>
              </w:rPr>
              <w:t> </w:t>
            </w:r>
            <w:r>
              <w:rPr>
                <w:color w:val="2B4155"/>
                <w:w w:val="90"/>
                <w:sz w:val="18"/>
              </w:rPr>
              <w:t>Integrate</w:t>
            </w:r>
            <w:r>
              <w:rPr>
                <w:color w:val="2B4155"/>
                <w:spacing w:val="-7"/>
                <w:w w:val="90"/>
                <w:sz w:val="18"/>
              </w:rPr>
              <w:t> </w:t>
            </w:r>
            <w:r>
              <w:rPr>
                <w:color w:val="2B4155"/>
                <w:spacing w:val="-2"/>
                <w:w w:val="90"/>
                <w:sz w:val="18"/>
              </w:rPr>
              <w:t>Information</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Research:</w:t>
            </w:r>
            <w:r>
              <w:rPr>
                <w:color w:val="2B4155"/>
                <w:spacing w:val="-8"/>
                <w:w w:val="90"/>
                <w:sz w:val="18"/>
              </w:rPr>
              <w:t> </w:t>
            </w:r>
            <w:r>
              <w:rPr>
                <w:color w:val="2B4155"/>
                <w:w w:val="90"/>
                <w:sz w:val="18"/>
              </w:rPr>
              <w:t>Evaluate</w:t>
            </w:r>
            <w:r>
              <w:rPr>
                <w:color w:val="2B4155"/>
                <w:spacing w:val="-8"/>
                <w:w w:val="90"/>
                <w:sz w:val="18"/>
              </w:rPr>
              <w:t> </w:t>
            </w:r>
            <w:r>
              <w:rPr>
                <w:color w:val="2B4155"/>
                <w:w w:val="90"/>
                <w:sz w:val="18"/>
              </w:rPr>
              <w:t>Information</w:t>
            </w:r>
            <w:r>
              <w:rPr>
                <w:color w:val="2B4155"/>
                <w:spacing w:val="-7"/>
                <w:w w:val="90"/>
                <w:sz w:val="18"/>
              </w:rPr>
              <w:t> </w:t>
            </w:r>
            <w:r>
              <w:rPr>
                <w:color w:val="2B4155"/>
                <w:w w:val="90"/>
                <w:sz w:val="18"/>
              </w:rPr>
              <w:t>and</w:t>
            </w:r>
            <w:r>
              <w:rPr>
                <w:color w:val="2B4155"/>
                <w:spacing w:val="-8"/>
                <w:w w:val="90"/>
                <w:sz w:val="18"/>
              </w:rPr>
              <w:t> </w:t>
            </w:r>
            <w:r>
              <w:rPr>
                <w:color w:val="2B4155"/>
                <w:spacing w:val="-2"/>
                <w:w w:val="90"/>
                <w:sz w:val="18"/>
              </w:rPr>
              <w:t>Sources</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4,</w:t>
            </w:r>
            <w:r>
              <w:rPr>
                <w:color w:val="2B4155"/>
                <w:spacing w:val="-5"/>
                <w:w w:val="90"/>
                <w:sz w:val="18"/>
              </w:rPr>
              <w:t> </w:t>
            </w:r>
            <w:r>
              <w:rPr>
                <w:color w:val="2B4155"/>
                <w:w w:val="90"/>
                <w:sz w:val="18"/>
              </w:rPr>
              <w:t>Target</w:t>
            </w:r>
            <w:r>
              <w:rPr>
                <w:color w:val="2B4155"/>
                <w:spacing w:val="-5"/>
                <w:w w:val="90"/>
                <w:sz w:val="18"/>
              </w:rPr>
              <w:t> </w:t>
            </w:r>
            <w:r>
              <w:rPr>
                <w:color w:val="2B4155"/>
                <w:w w:val="90"/>
                <w:sz w:val="18"/>
              </w:rPr>
              <w:t>3:</w:t>
            </w:r>
            <w:r>
              <w:rPr>
                <w:color w:val="2B4155"/>
                <w:spacing w:val="-5"/>
                <w:w w:val="90"/>
                <w:sz w:val="18"/>
              </w:rPr>
              <w:t> </w:t>
            </w:r>
            <w:r>
              <w:rPr>
                <w:color w:val="2B4155"/>
                <w:w w:val="90"/>
                <w:sz w:val="18"/>
              </w:rPr>
              <w:t>Evaluate</w:t>
            </w:r>
            <w:r>
              <w:rPr>
                <w:color w:val="2B4155"/>
                <w:spacing w:val="-5"/>
                <w:w w:val="90"/>
                <w:sz w:val="18"/>
              </w:rPr>
              <w:t> </w:t>
            </w:r>
            <w:r>
              <w:rPr>
                <w:color w:val="2B4155"/>
                <w:w w:val="90"/>
                <w:sz w:val="18"/>
              </w:rPr>
              <w:t>Information</w:t>
            </w:r>
            <w:r>
              <w:rPr>
                <w:color w:val="2B4155"/>
                <w:spacing w:val="-5"/>
                <w:w w:val="90"/>
                <w:sz w:val="18"/>
              </w:rPr>
              <w:t> </w:t>
            </w:r>
            <w:r>
              <w:rPr>
                <w:color w:val="2B4155"/>
                <w:w w:val="90"/>
                <w:sz w:val="18"/>
              </w:rPr>
              <w:t>and</w:t>
            </w:r>
            <w:r>
              <w:rPr>
                <w:color w:val="2B4155"/>
                <w:spacing w:val="-5"/>
                <w:w w:val="90"/>
                <w:sz w:val="18"/>
              </w:rPr>
              <w:t> </w:t>
            </w:r>
            <w:r>
              <w:rPr>
                <w:color w:val="2B4155"/>
                <w:spacing w:val="-2"/>
                <w:w w:val="90"/>
                <w:sz w:val="18"/>
              </w:rPr>
              <w:t>Sources</w:t>
            </w:r>
          </w:p>
        </w:tc>
      </w:tr>
      <w:tr>
        <w:trPr>
          <w:trHeight w:val="325" w:hRule="atLeast"/>
        </w:trPr>
        <w:tc>
          <w:tcPr>
            <w:tcW w:w="4958" w:type="dxa"/>
            <w:tcBorders>
              <w:top w:val="single" w:sz="2" w:space="0" w:color="4A6E8F"/>
              <w:right w:val="single" w:sz="2" w:space="0" w:color="4A6E8F"/>
            </w:tcBorders>
          </w:tcPr>
          <w:p>
            <w:pPr>
              <w:pStyle w:val="TableParagraph"/>
              <w:ind w:left="100"/>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102"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50"/>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before="33"/>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after="0"/>
        <w:jc w:val="left"/>
        <w:rPr>
          <w:sz w:val="18"/>
        </w:rPr>
        <w:sectPr>
          <w:headerReference w:type="default" r:id="rId30"/>
          <w:footerReference w:type="default" r:id="rId31"/>
          <w:pgSz w:w="12240" w:h="15840"/>
          <w:pgMar w:header="1030" w:footer="1082" w:top="2440" w:bottom="128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7</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34272">
            <wp:simplePos x="0" y="0"/>
            <wp:positionH relativeFrom="page">
              <wp:posOffset>678204</wp:posOffset>
            </wp:positionH>
            <wp:positionV relativeFrom="paragraph">
              <wp:posOffset>-123010</wp:posOffset>
            </wp:positionV>
            <wp:extent cx="415264" cy="402264"/>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8" cstate="print"/>
                    <a:stretch>
                      <a:fillRect/>
                    </a:stretch>
                  </pic:blipFill>
                  <pic:spPr>
                    <a:xfrm>
                      <a:off x="0" y="0"/>
                      <a:ext cx="415264" cy="402264"/>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sz w:val="18"/>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6"/>
                <w:w w:val="90"/>
                <w:sz w:val="18"/>
              </w:rPr>
              <w:t> </w:t>
            </w:r>
            <w:r>
              <w:rPr>
                <w:color w:val="2B4155"/>
                <w:w w:val="90"/>
                <w:sz w:val="18"/>
              </w:rPr>
              <w:t>Task—Mobile</w:t>
            </w:r>
            <w:r>
              <w:rPr>
                <w:color w:val="2B4155"/>
                <w:spacing w:val="-5"/>
                <w:w w:val="90"/>
                <w:sz w:val="18"/>
              </w:rPr>
              <w:t> </w:t>
            </w:r>
            <w:r>
              <w:rPr>
                <w:color w:val="2B4155"/>
                <w:w w:val="90"/>
                <w:sz w:val="18"/>
              </w:rPr>
              <w:t>Ed</w:t>
            </w:r>
            <w:r>
              <w:rPr>
                <w:color w:val="2B4155"/>
                <w:spacing w:val="-5"/>
                <w:w w:val="90"/>
                <w:sz w:val="18"/>
              </w:rPr>
              <w:t> </w:t>
            </w:r>
            <w:r>
              <w:rPr>
                <w:color w:val="2B4155"/>
                <w:spacing w:val="-2"/>
                <w:w w:val="90"/>
                <w:sz w:val="18"/>
              </w:rPr>
              <w:t>Technology</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7"/>
                <w:w w:val="90"/>
                <w:sz w:val="18"/>
              </w:rPr>
              <w:t> </w:t>
            </w:r>
            <w:r>
              <w:rPr>
                <w:color w:val="2B4155"/>
                <w:spacing w:val="-2"/>
                <w:w w:val="90"/>
                <w:sz w:val="18"/>
              </w:rPr>
              <w:t>7;</w:t>
            </w:r>
            <w:r>
              <w:rPr>
                <w:color w:val="2B4155"/>
                <w:spacing w:val="-8"/>
                <w:w w:val="90"/>
                <w:sz w:val="18"/>
              </w:rPr>
              <w:t> </w:t>
            </w:r>
            <w:r>
              <w:rPr>
                <w:color w:val="2B4155"/>
                <w:spacing w:val="-2"/>
                <w:w w:val="90"/>
                <w:sz w:val="18"/>
              </w:rPr>
              <w:t>and</w:t>
            </w:r>
            <w:r>
              <w:rPr>
                <w:color w:val="2B4155"/>
                <w:spacing w:val="-7"/>
                <w:w w:val="90"/>
                <w:sz w:val="18"/>
              </w:rPr>
              <w:t> </w:t>
            </w:r>
            <w:r>
              <w:rPr>
                <w:color w:val="2B4155"/>
                <w:spacing w:val="-2"/>
                <w:w w:val="90"/>
                <w:sz w:val="18"/>
              </w:rPr>
              <w:t>Claim</w:t>
            </w:r>
            <w:r>
              <w:rPr>
                <w:color w:val="2B4155"/>
                <w:spacing w:val="-8"/>
                <w:w w:val="90"/>
                <w:sz w:val="18"/>
              </w:rPr>
              <w:t> </w:t>
            </w:r>
            <w:r>
              <w:rPr>
                <w:color w:val="2B4155"/>
                <w:spacing w:val="-2"/>
                <w:w w:val="90"/>
                <w:sz w:val="18"/>
              </w:rPr>
              <w:t>4,</w:t>
            </w:r>
            <w:r>
              <w:rPr>
                <w:color w:val="2B4155"/>
                <w:spacing w:val="-8"/>
                <w:w w:val="90"/>
                <w:sz w:val="18"/>
              </w:rPr>
              <w:t> </w:t>
            </w:r>
            <w:r>
              <w:rPr>
                <w:color w:val="2B4155"/>
                <w:spacing w:val="-2"/>
                <w:w w:val="90"/>
                <w:sz w:val="18"/>
              </w:rPr>
              <w:t>Targets</w:t>
            </w:r>
            <w:r>
              <w:rPr>
                <w:color w:val="2B4155"/>
                <w:spacing w:val="-7"/>
                <w:w w:val="90"/>
                <w:sz w:val="18"/>
              </w:rPr>
              <w:t> </w:t>
            </w:r>
            <w:r>
              <w:rPr>
                <w:color w:val="2B4155"/>
                <w:spacing w:val="-2"/>
                <w:w w:val="90"/>
                <w:sz w:val="18"/>
              </w:rPr>
              <w:t>2,</w:t>
            </w:r>
            <w:r>
              <w:rPr>
                <w:color w:val="2B4155"/>
                <w:spacing w:val="-8"/>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8"/>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4784">
            <wp:simplePos x="0" y="0"/>
            <wp:positionH relativeFrom="page">
              <wp:posOffset>678204</wp:posOffset>
            </wp:positionH>
            <wp:positionV relativeFrom="paragraph">
              <wp:posOffset>-122932</wp:posOffset>
            </wp:positionV>
            <wp:extent cx="415264" cy="402266"/>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29"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58"/>
        <w:gridCol w:w="5102"/>
      </w:tblGrid>
      <w:tr>
        <w:trPr>
          <w:trHeight w:val="385" w:hRule="atLeast"/>
        </w:trPr>
        <w:tc>
          <w:tcPr>
            <w:tcW w:w="4958"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02"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958"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r>
              <w:rPr>
                <w:color w:val="2B4155"/>
                <w:spacing w:val="-2"/>
                <w:w w:val="90"/>
                <w:position w:val="6"/>
                <w:sz w:val="10"/>
              </w:rPr>
              <w:t>1</w:t>
            </w:r>
          </w:p>
        </w:tc>
        <w:tc>
          <w:tcPr>
            <w:tcW w:w="5102"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r>
              <w:rPr>
                <w:color w:val="2B4155"/>
                <w:spacing w:val="-2"/>
                <w:w w:val="90"/>
                <w:position w:val="6"/>
                <w:sz w:val="10"/>
              </w:rPr>
              <w:t>3</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6"/>
                <w:w w:val="90"/>
                <w:sz w:val="18"/>
              </w:rPr>
              <w:t> </w:t>
            </w:r>
            <w:r>
              <w:rPr>
                <w:color w:val="2B4155"/>
                <w:w w:val="90"/>
                <w:sz w:val="18"/>
              </w:rPr>
              <w:t>and</w:t>
            </w:r>
            <w:r>
              <w:rPr>
                <w:color w:val="2B4155"/>
                <w:spacing w:val="-5"/>
                <w:w w:val="90"/>
                <w:sz w:val="18"/>
              </w:rPr>
              <w:t> </w:t>
            </w:r>
            <w:r>
              <w:rPr>
                <w:color w:val="2B4155"/>
                <w:w w:val="90"/>
                <w:sz w:val="18"/>
              </w:rPr>
              <w:t>Revise</w:t>
            </w:r>
            <w:r>
              <w:rPr>
                <w:color w:val="2B4155"/>
                <w:spacing w:val="-6"/>
                <w:w w:val="90"/>
                <w:sz w:val="18"/>
              </w:rPr>
              <w:t> </w:t>
            </w:r>
            <w:r>
              <w:rPr>
                <w:color w:val="2B4155"/>
                <w:w w:val="90"/>
                <w:sz w:val="18"/>
              </w:rPr>
              <w:t>Explanatory</w:t>
            </w:r>
            <w:r>
              <w:rPr>
                <w:color w:val="2B4155"/>
                <w:spacing w:val="-5"/>
                <w:w w:val="90"/>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1"/>
                <w:sz w:val="18"/>
              </w:rPr>
              <w:t> </w:t>
            </w:r>
            <w:r>
              <w:rPr>
                <w:color w:val="2B4155"/>
                <w:w w:val="90"/>
                <w:sz w:val="18"/>
              </w:rPr>
              <w:t>and</w:t>
            </w:r>
            <w:r>
              <w:rPr>
                <w:color w:val="2B4155"/>
                <w:sz w:val="18"/>
              </w:rPr>
              <w:t> </w:t>
            </w:r>
            <w:r>
              <w:rPr>
                <w:color w:val="2B4155"/>
                <w:w w:val="90"/>
                <w:sz w:val="18"/>
              </w:rPr>
              <w:t>Revise</w:t>
            </w:r>
            <w:r>
              <w:rPr>
                <w:color w:val="2B4155"/>
                <w:sz w:val="18"/>
              </w:rPr>
              <w:t> </w:t>
            </w:r>
            <w:r>
              <w:rPr>
                <w:color w:val="2B4155"/>
                <w:w w:val="90"/>
                <w:sz w:val="18"/>
              </w:rPr>
              <w:t>Argumentative</w:t>
            </w:r>
            <w:r>
              <w:rPr>
                <w:color w:val="2B4155"/>
                <w:spacing w:val="-1"/>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Editing</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Listen/Interpret</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w w:val="90"/>
                <w:sz w:val="18"/>
              </w:rPr>
              <w:t>Research:</w:t>
            </w:r>
            <w:r>
              <w:rPr>
                <w:color w:val="2B4155"/>
                <w:spacing w:val="-3"/>
                <w:sz w:val="18"/>
              </w:rPr>
              <w:t> </w:t>
            </w:r>
            <w:r>
              <w:rPr>
                <w:color w:val="2B4155"/>
                <w:spacing w:val="-2"/>
                <w:w w:val="90"/>
                <w:sz w:val="18"/>
              </w:rPr>
              <w:t>Analyze</w:t>
            </w:r>
            <w:r>
              <w:rPr>
                <w:color w:val="2B4155"/>
                <w:spacing w:val="-2"/>
                <w:sz w:val="18"/>
              </w:rPr>
              <w:t> </w:t>
            </w:r>
            <w:r>
              <w:rPr>
                <w:color w:val="2B4155"/>
                <w:spacing w:val="-2"/>
                <w:w w:val="90"/>
                <w:sz w:val="18"/>
              </w:rPr>
              <w:t>and</w:t>
            </w:r>
            <w:r>
              <w:rPr>
                <w:color w:val="2B4155"/>
                <w:spacing w:val="-3"/>
                <w:sz w:val="18"/>
              </w:rPr>
              <w:t> </w:t>
            </w:r>
            <w:r>
              <w:rPr>
                <w:color w:val="2B4155"/>
                <w:spacing w:val="-2"/>
                <w:w w:val="90"/>
                <w:sz w:val="18"/>
              </w:rPr>
              <w:t>Integrate</w:t>
            </w:r>
            <w:r>
              <w:rPr>
                <w:color w:val="2B4155"/>
                <w:spacing w:val="-2"/>
                <w:sz w:val="18"/>
              </w:rPr>
              <w:t> </w:t>
            </w:r>
            <w:r>
              <w:rPr>
                <w:color w:val="2B4155"/>
                <w:spacing w:val="-2"/>
                <w:w w:val="90"/>
                <w:sz w:val="18"/>
              </w:rPr>
              <w:t>Information</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8"/>
                <w:w w:val="90"/>
                <w:sz w:val="18"/>
              </w:rPr>
              <w:t> </w:t>
            </w:r>
            <w:r>
              <w:rPr>
                <w:color w:val="2B4155"/>
                <w:w w:val="90"/>
                <w:sz w:val="18"/>
              </w:rPr>
              <w:t>4,</w:t>
            </w:r>
            <w:r>
              <w:rPr>
                <w:color w:val="2B4155"/>
                <w:spacing w:val="-7"/>
                <w:w w:val="90"/>
                <w:sz w:val="18"/>
              </w:rPr>
              <w:t> </w:t>
            </w:r>
            <w:r>
              <w:rPr>
                <w:color w:val="2B4155"/>
                <w:w w:val="90"/>
                <w:sz w:val="18"/>
              </w:rPr>
              <w:t>Target</w:t>
            </w:r>
            <w:r>
              <w:rPr>
                <w:color w:val="2B4155"/>
                <w:spacing w:val="-7"/>
                <w:w w:val="90"/>
                <w:sz w:val="18"/>
              </w:rPr>
              <w:t> </w:t>
            </w:r>
            <w:r>
              <w:rPr>
                <w:color w:val="2B4155"/>
                <w:w w:val="90"/>
                <w:sz w:val="18"/>
              </w:rPr>
              <w:t>2:</w:t>
            </w:r>
            <w:r>
              <w:rPr>
                <w:color w:val="2B4155"/>
                <w:spacing w:val="-7"/>
                <w:w w:val="90"/>
                <w:sz w:val="18"/>
              </w:rPr>
              <w:t> </w:t>
            </w:r>
            <w:r>
              <w:rPr>
                <w:color w:val="2B4155"/>
                <w:w w:val="90"/>
                <w:sz w:val="18"/>
              </w:rPr>
              <w:t>Analyze</w:t>
            </w:r>
            <w:r>
              <w:rPr>
                <w:color w:val="2B4155"/>
                <w:spacing w:val="-7"/>
                <w:w w:val="90"/>
                <w:sz w:val="18"/>
              </w:rPr>
              <w:t> </w:t>
            </w:r>
            <w:r>
              <w:rPr>
                <w:color w:val="2B4155"/>
                <w:w w:val="90"/>
                <w:sz w:val="18"/>
              </w:rPr>
              <w:t>and</w:t>
            </w:r>
            <w:r>
              <w:rPr>
                <w:color w:val="2B4155"/>
                <w:spacing w:val="-7"/>
                <w:w w:val="90"/>
                <w:sz w:val="18"/>
              </w:rPr>
              <w:t> </w:t>
            </w:r>
            <w:r>
              <w:rPr>
                <w:color w:val="2B4155"/>
                <w:w w:val="90"/>
                <w:sz w:val="18"/>
              </w:rPr>
              <w:t>Integrate</w:t>
            </w:r>
            <w:r>
              <w:rPr>
                <w:color w:val="2B4155"/>
                <w:spacing w:val="-7"/>
                <w:w w:val="90"/>
                <w:sz w:val="18"/>
              </w:rPr>
              <w:t> </w:t>
            </w:r>
            <w:r>
              <w:rPr>
                <w:color w:val="2B4155"/>
                <w:spacing w:val="-2"/>
                <w:w w:val="90"/>
                <w:sz w:val="18"/>
              </w:rPr>
              <w:t>Information</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Research:</w:t>
            </w:r>
            <w:r>
              <w:rPr>
                <w:color w:val="2B4155"/>
                <w:spacing w:val="-8"/>
                <w:w w:val="90"/>
                <w:sz w:val="18"/>
              </w:rPr>
              <w:t> </w:t>
            </w:r>
            <w:r>
              <w:rPr>
                <w:color w:val="2B4155"/>
                <w:w w:val="90"/>
                <w:sz w:val="18"/>
              </w:rPr>
              <w:t>Evaluate</w:t>
            </w:r>
            <w:r>
              <w:rPr>
                <w:color w:val="2B4155"/>
                <w:spacing w:val="-8"/>
                <w:w w:val="90"/>
                <w:sz w:val="18"/>
              </w:rPr>
              <w:t> </w:t>
            </w:r>
            <w:r>
              <w:rPr>
                <w:color w:val="2B4155"/>
                <w:w w:val="90"/>
                <w:sz w:val="18"/>
              </w:rPr>
              <w:t>Information</w:t>
            </w:r>
            <w:r>
              <w:rPr>
                <w:color w:val="2B4155"/>
                <w:spacing w:val="-7"/>
                <w:w w:val="90"/>
                <w:sz w:val="18"/>
              </w:rPr>
              <w:t> </w:t>
            </w:r>
            <w:r>
              <w:rPr>
                <w:color w:val="2B4155"/>
                <w:w w:val="90"/>
                <w:sz w:val="18"/>
              </w:rPr>
              <w:t>and</w:t>
            </w:r>
            <w:r>
              <w:rPr>
                <w:color w:val="2B4155"/>
                <w:spacing w:val="-8"/>
                <w:w w:val="90"/>
                <w:sz w:val="18"/>
              </w:rPr>
              <w:t> </w:t>
            </w:r>
            <w:r>
              <w:rPr>
                <w:color w:val="2B4155"/>
                <w:spacing w:val="-2"/>
                <w:w w:val="90"/>
                <w:sz w:val="18"/>
              </w:rPr>
              <w:t>Sources</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4,</w:t>
            </w:r>
            <w:r>
              <w:rPr>
                <w:color w:val="2B4155"/>
                <w:spacing w:val="-5"/>
                <w:w w:val="90"/>
                <w:sz w:val="18"/>
              </w:rPr>
              <w:t> </w:t>
            </w:r>
            <w:r>
              <w:rPr>
                <w:color w:val="2B4155"/>
                <w:w w:val="90"/>
                <w:sz w:val="18"/>
              </w:rPr>
              <w:t>Target</w:t>
            </w:r>
            <w:r>
              <w:rPr>
                <w:color w:val="2B4155"/>
                <w:spacing w:val="-5"/>
                <w:w w:val="90"/>
                <w:sz w:val="18"/>
              </w:rPr>
              <w:t> </w:t>
            </w:r>
            <w:r>
              <w:rPr>
                <w:color w:val="2B4155"/>
                <w:w w:val="90"/>
                <w:sz w:val="18"/>
              </w:rPr>
              <w:t>3:</w:t>
            </w:r>
            <w:r>
              <w:rPr>
                <w:color w:val="2B4155"/>
                <w:spacing w:val="-5"/>
                <w:w w:val="90"/>
                <w:sz w:val="18"/>
              </w:rPr>
              <w:t> </w:t>
            </w:r>
            <w:r>
              <w:rPr>
                <w:color w:val="2B4155"/>
                <w:w w:val="90"/>
                <w:sz w:val="18"/>
              </w:rPr>
              <w:t>Evaluate</w:t>
            </w:r>
            <w:r>
              <w:rPr>
                <w:color w:val="2B4155"/>
                <w:spacing w:val="-5"/>
                <w:w w:val="90"/>
                <w:sz w:val="18"/>
              </w:rPr>
              <w:t> </w:t>
            </w:r>
            <w:r>
              <w:rPr>
                <w:color w:val="2B4155"/>
                <w:w w:val="90"/>
                <w:sz w:val="18"/>
              </w:rPr>
              <w:t>Information</w:t>
            </w:r>
            <w:r>
              <w:rPr>
                <w:color w:val="2B4155"/>
                <w:spacing w:val="-5"/>
                <w:w w:val="90"/>
                <w:sz w:val="18"/>
              </w:rPr>
              <w:t> </w:t>
            </w:r>
            <w:r>
              <w:rPr>
                <w:color w:val="2B4155"/>
                <w:w w:val="90"/>
                <w:sz w:val="18"/>
              </w:rPr>
              <w:t>and</w:t>
            </w:r>
            <w:r>
              <w:rPr>
                <w:color w:val="2B4155"/>
                <w:spacing w:val="-5"/>
                <w:w w:val="90"/>
                <w:sz w:val="18"/>
              </w:rPr>
              <w:t> </w:t>
            </w:r>
            <w:r>
              <w:rPr>
                <w:color w:val="2B4155"/>
                <w:spacing w:val="-2"/>
                <w:w w:val="90"/>
                <w:sz w:val="18"/>
              </w:rPr>
              <w:t>Sources</w:t>
            </w:r>
          </w:p>
        </w:tc>
      </w:tr>
      <w:tr>
        <w:trPr>
          <w:trHeight w:val="325" w:hRule="atLeast"/>
        </w:trPr>
        <w:tc>
          <w:tcPr>
            <w:tcW w:w="4958" w:type="dxa"/>
            <w:tcBorders>
              <w:top w:val="single" w:sz="2" w:space="0" w:color="4A6E8F"/>
              <w:right w:val="single" w:sz="2" w:space="0" w:color="4A6E8F"/>
            </w:tcBorders>
          </w:tcPr>
          <w:p>
            <w:pPr>
              <w:pStyle w:val="TableParagraph"/>
              <w:ind w:left="100"/>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102"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53"/>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before="33"/>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after="0"/>
        <w:jc w:val="left"/>
        <w:rPr>
          <w:sz w:val="18"/>
        </w:rPr>
        <w:sectPr>
          <w:headerReference w:type="default" r:id="rId34"/>
          <w:footerReference w:type="default" r:id="rId35"/>
          <w:pgSz w:w="12240" w:h="15840"/>
          <w:pgMar w:header="1030" w:footer="1082" w:top="2440" w:bottom="128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85"/>
                <w:sz w:val="18"/>
              </w:rPr>
              <w:t>Grade</w:t>
            </w:r>
            <w:r>
              <w:rPr>
                <w:color w:val="2B4155"/>
                <w:spacing w:val="-2"/>
                <w:w w:val="85"/>
                <w:sz w:val="18"/>
              </w:rPr>
              <w:t> </w:t>
            </w:r>
            <w:r>
              <w:rPr>
                <w:color w:val="2B4155"/>
                <w:w w:val="85"/>
                <w:sz w:val="18"/>
              </w:rPr>
              <w:t>8</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35296">
            <wp:simplePos x="0" y="0"/>
            <wp:positionH relativeFrom="page">
              <wp:posOffset>678202</wp:posOffset>
            </wp:positionH>
            <wp:positionV relativeFrom="paragraph">
              <wp:posOffset>-123010</wp:posOffset>
            </wp:positionV>
            <wp:extent cx="415264" cy="402264"/>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32" cstate="print"/>
                    <a:stretch>
                      <a:fillRect/>
                    </a:stretch>
                  </pic:blipFill>
                  <pic:spPr>
                    <a:xfrm>
                      <a:off x="0" y="0"/>
                      <a:ext cx="415264" cy="402264"/>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2F4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2,</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7"/>
                <w:w w:val="85"/>
                <w:sz w:val="18"/>
              </w:rPr>
              <w:t> </w:t>
            </w:r>
            <w:r>
              <w:rPr>
                <w:color w:val="2B4155"/>
                <w:w w:val="85"/>
                <w:sz w:val="18"/>
              </w:rPr>
              <w:t>5,</w:t>
            </w:r>
            <w:r>
              <w:rPr>
                <w:color w:val="2B4155"/>
                <w:spacing w:val="-6"/>
                <w:w w:val="85"/>
                <w:sz w:val="18"/>
              </w:rPr>
              <w:t> </w:t>
            </w:r>
            <w:r>
              <w:rPr>
                <w:color w:val="2B4155"/>
                <w:w w:val="85"/>
                <w:sz w:val="18"/>
              </w:rPr>
              <w:t>6,</w:t>
            </w:r>
            <w:r>
              <w:rPr>
                <w:color w:val="2B4155"/>
                <w:spacing w:val="-7"/>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Edit/Revise</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2"/>
                <w:w w:val="90"/>
                <w:sz w:val="18"/>
              </w:rPr>
              <w:t>6b,</w:t>
            </w:r>
            <w:r>
              <w:rPr>
                <w:color w:val="2B4155"/>
                <w:spacing w:val="-9"/>
                <w:w w:val="90"/>
                <w:sz w:val="18"/>
              </w:rPr>
              <w:t> </w:t>
            </w:r>
            <w:r>
              <w:rPr>
                <w:color w:val="2B4155"/>
                <w:spacing w:val="-2"/>
                <w:w w:val="90"/>
                <w:sz w:val="18"/>
              </w:rPr>
              <w:t>8,</w:t>
            </w:r>
            <w:r>
              <w:rPr>
                <w:color w:val="2B4155"/>
                <w:spacing w:val="-9"/>
                <w:w w:val="90"/>
                <w:sz w:val="18"/>
              </w:rPr>
              <w:t> </w:t>
            </w:r>
            <w:r>
              <w:rPr>
                <w:color w:val="2B4155"/>
                <w:spacing w:val="-10"/>
                <w:w w:val="90"/>
                <w:sz w:val="18"/>
              </w:rPr>
              <w:t>9</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3"/>
                <w:w w:val="90"/>
                <w:sz w:val="18"/>
              </w:rPr>
              <w:t> </w:t>
            </w:r>
            <w:r>
              <w:rPr>
                <w:color w:val="2B4155"/>
                <w:w w:val="90"/>
                <w:sz w:val="18"/>
              </w:rPr>
              <w:t>Task—Women</w:t>
            </w:r>
            <w:r>
              <w:rPr>
                <w:color w:val="2B4155"/>
                <w:spacing w:val="-3"/>
                <w:w w:val="90"/>
                <w:sz w:val="18"/>
              </w:rPr>
              <w:t> </w:t>
            </w:r>
            <w:r>
              <w:rPr>
                <w:color w:val="2B4155"/>
                <w:w w:val="90"/>
                <w:sz w:val="18"/>
              </w:rPr>
              <w:t>in</w:t>
            </w:r>
            <w:r>
              <w:rPr>
                <w:color w:val="2B4155"/>
                <w:spacing w:val="-3"/>
                <w:w w:val="90"/>
                <w:sz w:val="18"/>
              </w:rPr>
              <w:t> </w:t>
            </w:r>
            <w:r>
              <w:rPr>
                <w:color w:val="2B4155"/>
                <w:spacing w:val="-2"/>
                <w:w w:val="90"/>
                <w:sz w:val="18"/>
              </w:rPr>
              <w:t>Space</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7"/>
                <w:w w:val="90"/>
                <w:sz w:val="18"/>
              </w:rPr>
              <w:t> </w:t>
            </w:r>
            <w:r>
              <w:rPr>
                <w:color w:val="2B4155"/>
                <w:spacing w:val="-2"/>
                <w:w w:val="90"/>
                <w:sz w:val="18"/>
              </w:rPr>
              <w:t>2,</w:t>
            </w:r>
            <w:r>
              <w:rPr>
                <w:color w:val="2B4155"/>
                <w:spacing w:val="-6"/>
                <w:w w:val="90"/>
                <w:sz w:val="18"/>
              </w:rPr>
              <w:t> </w:t>
            </w:r>
            <w:r>
              <w:rPr>
                <w:color w:val="2B4155"/>
                <w:spacing w:val="-2"/>
                <w:w w:val="90"/>
                <w:sz w:val="18"/>
              </w:rPr>
              <w:t>Target</w:t>
            </w:r>
            <w:r>
              <w:rPr>
                <w:color w:val="2B4155"/>
                <w:spacing w:val="-6"/>
                <w:w w:val="90"/>
                <w:sz w:val="18"/>
              </w:rPr>
              <w:t> </w:t>
            </w:r>
            <w:r>
              <w:rPr>
                <w:color w:val="2B4155"/>
                <w:spacing w:val="-2"/>
                <w:w w:val="90"/>
                <w:sz w:val="18"/>
              </w:rPr>
              <w:t>4;</w:t>
            </w:r>
            <w:r>
              <w:rPr>
                <w:color w:val="2B4155"/>
                <w:spacing w:val="-7"/>
                <w:w w:val="90"/>
                <w:sz w:val="18"/>
              </w:rPr>
              <w:t> </w:t>
            </w:r>
            <w:r>
              <w:rPr>
                <w:color w:val="2B4155"/>
                <w:spacing w:val="-2"/>
                <w:w w:val="90"/>
                <w:sz w:val="18"/>
              </w:rPr>
              <w:t>and</w:t>
            </w:r>
            <w:r>
              <w:rPr>
                <w:color w:val="2B4155"/>
                <w:spacing w:val="-6"/>
                <w:w w:val="90"/>
                <w:sz w:val="18"/>
              </w:rPr>
              <w:t> </w:t>
            </w:r>
            <w:r>
              <w:rPr>
                <w:color w:val="2B4155"/>
                <w:spacing w:val="-2"/>
                <w:w w:val="90"/>
                <w:sz w:val="18"/>
              </w:rPr>
              <w:t>Claim</w:t>
            </w:r>
            <w:r>
              <w:rPr>
                <w:color w:val="2B4155"/>
                <w:spacing w:val="-6"/>
                <w:w w:val="90"/>
                <w:sz w:val="18"/>
              </w:rPr>
              <w:t> </w:t>
            </w:r>
            <w:r>
              <w:rPr>
                <w:color w:val="2B4155"/>
                <w:spacing w:val="-2"/>
                <w:w w:val="90"/>
                <w:sz w:val="18"/>
              </w:rPr>
              <w:t>4,</w:t>
            </w:r>
            <w:r>
              <w:rPr>
                <w:color w:val="2B4155"/>
                <w:spacing w:val="-7"/>
                <w:w w:val="90"/>
                <w:sz w:val="18"/>
              </w:rPr>
              <w:t> </w:t>
            </w:r>
            <w:r>
              <w:rPr>
                <w:color w:val="2B4155"/>
                <w:spacing w:val="-2"/>
                <w:w w:val="90"/>
                <w:sz w:val="18"/>
              </w:rPr>
              <w:t>Target</w:t>
            </w:r>
            <w:r>
              <w:rPr>
                <w:color w:val="2B4155"/>
                <w:spacing w:val="-6"/>
                <w:w w:val="90"/>
                <w:sz w:val="18"/>
              </w:rPr>
              <w:t> </w:t>
            </w:r>
            <w:r>
              <w:rPr>
                <w:color w:val="2B4155"/>
                <w:spacing w:val="-2"/>
                <w:w w:val="90"/>
                <w:sz w:val="18"/>
              </w:rPr>
              <w:t>2,</w:t>
            </w:r>
            <w:r>
              <w:rPr>
                <w:color w:val="2B4155"/>
                <w:spacing w:val="-6"/>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5808">
            <wp:simplePos x="0" y="0"/>
            <wp:positionH relativeFrom="page">
              <wp:posOffset>678202</wp:posOffset>
            </wp:positionH>
            <wp:positionV relativeFrom="paragraph">
              <wp:posOffset>-122932</wp:posOffset>
            </wp:positionV>
            <wp:extent cx="415264" cy="402266"/>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33"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958"/>
        <w:gridCol w:w="5102"/>
      </w:tblGrid>
      <w:tr>
        <w:trPr>
          <w:trHeight w:val="385" w:hRule="atLeast"/>
        </w:trPr>
        <w:tc>
          <w:tcPr>
            <w:tcW w:w="4958" w:type="dxa"/>
            <w:shd w:val="clear" w:color="auto" w:fill="E2F4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102" w:type="dxa"/>
            <w:shd w:val="clear" w:color="auto" w:fill="E2F4FD"/>
          </w:tcPr>
          <w:p>
            <w:pPr>
              <w:pStyle w:val="TableParagraph"/>
              <w:spacing w:before="68"/>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40" w:hRule="atLeast"/>
        </w:trPr>
        <w:tc>
          <w:tcPr>
            <w:tcW w:w="4958" w:type="dxa"/>
            <w:tcBorders>
              <w:bottom w:val="single" w:sz="2" w:space="0" w:color="4A6E8F"/>
              <w:right w:val="single" w:sz="2" w:space="0" w:color="4A6E8F"/>
            </w:tcBorders>
          </w:tcPr>
          <w:p>
            <w:pPr>
              <w:pStyle w:val="TableParagraph"/>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r>
              <w:rPr>
                <w:color w:val="2B4155"/>
                <w:spacing w:val="-2"/>
                <w:w w:val="90"/>
                <w:position w:val="6"/>
                <w:sz w:val="10"/>
              </w:rPr>
              <w:t>1</w:t>
            </w:r>
          </w:p>
        </w:tc>
        <w:tc>
          <w:tcPr>
            <w:tcW w:w="5102" w:type="dxa"/>
            <w:tcBorders>
              <w:left w:val="single" w:sz="2" w:space="0" w:color="4A6E8F"/>
              <w:bottom w:val="single" w:sz="2" w:space="0" w:color="4A6E8F"/>
            </w:tcBorders>
          </w:tcPr>
          <w:p>
            <w:pPr>
              <w:pStyle w:val="TableParagraph"/>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48" w:hRule="atLeast"/>
        </w:trPr>
        <w:tc>
          <w:tcPr>
            <w:tcW w:w="4958" w:type="dxa"/>
            <w:tcBorders>
              <w:top w:val="single" w:sz="2" w:space="0" w:color="4A6E8F"/>
              <w:bottom w:val="single" w:sz="2" w:space="0" w:color="4A6E8F"/>
              <w:right w:val="single" w:sz="2" w:space="0" w:color="4A6E8F"/>
            </w:tcBorders>
          </w:tcPr>
          <w:p>
            <w:pPr>
              <w:pStyle w:val="TableParagraph"/>
              <w:spacing w:before="74"/>
              <w:ind w:left="100"/>
              <w:rPr>
                <w:position w:val="6"/>
                <w:sz w:val="10"/>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spacing w:before="74"/>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48" w:hRule="atLeast"/>
        </w:trPr>
        <w:tc>
          <w:tcPr>
            <w:tcW w:w="4958" w:type="dxa"/>
            <w:tcBorders>
              <w:top w:val="single" w:sz="2" w:space="0" w:color="4A6E8F"/>
              <w:bottom w:val="single" w:sz="2" w:space="0" w:color="4A6E8F"/>
              <w:right w:val="single" w:sz="2" w:space="0" w:color="4A6E8F"/>
            </w:tcBorders>
          </w:tcPr>
          <w:p>
            <w:pPr>
              <w:pStyle w:val="TableParagraph"/>
              <w:spacing w:before="74"/>
              <w:ind w:left="100"/>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spacing w:before="74"/>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48" w:hRule="atLeast"/>
        </w:trPr>
        <w:tc>
          <w:tcPr>
            <w:tcW w:w="4958" w:type="dxa"/>
            <w:tcBorders>
              <w:top w:val="single" w:sz="2" w:space="0" w:color="4A6E8F"/>
              <w:bottom w:val="single" w:sz="2" w:space="0" w:color="4A6E8F"/>
              <w:right w:val="single" w:sz="2" w:space="0" w:color="4A6E8F"/>
            </w:tcBorders>
          </w:tcPr>
          <w:p>
            <w:pPr>
              <w:pStyle w:val="TableParagraph"/>
              <w:spacing w:before="74"/>
              <w:ind w:left="100"/>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102" w:type="dxa"/>
            <w:tcBorders>
              <w:top w:val="single" w:sz="2" w:space="0" w:color="4A6E8F"/>
              <w:left w:val="single" w:sz="2" w:space="0" w:color="4A6E8F"/>
              <w:bottom w:val="single" w:sz="2" w:space="0" w:color="4A6E8F"/>
            </w:tcBorders>
          </w:tcPr>
          <w:p>
            <w:pPr>
              <w:pStyle w:val="TableParagraph"/>
              <w:spacing w:before="74"/>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48" w:hRule="atLeast"/>
        </w:trPr>
        <w:tc>
          <w:tcPr>
            <w:tcW w:w="4958" w:type="dxa"/>
            <w:tcBorders>
              <w:top w:val="single" w:sz="2" w:space="0" w:color="4A6E8F"/>
              <w:bottom w:val="single" w:sz="2" w:space="0" w:color="4A6E8F"/>
              <w:right w:val="single" w:sz="2" w:space="0" w:color="4A6E8F"/>
            </w:tcBorders>
          </w:tcPr>
          <w:p>
            <w:pPr>
              <w:pStyle w:val="TableParagraph"/>
              <w:spacing w:before="74"/>
              <w:ind w:left="100"/>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spacing w:before="74"/>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48" w:hRule="atLeast"/>
        </w:trPr>
        <w:tc>
          <w:tcPr>
            <w:tcW w:w="4958" w:type="dxa"/>
            <w:tcBorders>
              <w:top w:val="single" w:sz="2" w:space="0" w:color="4A6E8F"/>
              <w:bottom w:val="single" w:sz="2" w:space="0" w:color="4A6E8F"/>
              <w:right w:val="single" w:sz="2" w:space="0" w:color="4A6E8F"/>
            </w:tcBorders>
          </w:tcPr>
          <w:p>
            <w:pPr>
              <w:pStyle w:val="TableParagraph"/>
              <w:spacing w:before="74"/>
              <w:ind w:left="100"/>
              <w:rPr>
                <w:position w:val="6"/>
                <w:sz w:val="10"/>
              </w:rPr>
            </w:pPr>
            <w:r>
              <w:rPr>
                <w:color w:val="2B4155"/>
                <w:w w:val="90"/>
                <w:sz w:val="18"/>
              </w:rPr>
              <w:t>Write</w:t>
            </w:r>
            <w:r>
              <w:rPr>
                <w:color w:val="2B4155"/>
                <w:spacing w:val="-6"/>
                <w:w w:val="90"/>
                <w:sz w:val="18"/>
              </w:rPr>
              <w:t> </w:t>
            </w:r>
            <w:r>
              <w:rPr>
                <w:color w:val="2B4155"/>
                <w:w w:val="90"/>
                <w:sz w:val="18"/>
              </w:rPr>
              <w:t>and</w:t>
            </w:r>
            <w:r>
              <w:rPr>
                <w:color w:val="2B4155"/>
                <w:spacing w:val="-5"/>
                <w:w w:val="90"/>
                <w:sz w:val="18"/>
              </w:rPr>
              <w:t> </w:t>
            </w:r>
            <w:r>
              <w:rPr>
                <w:color w:val="2B4155"/>
                <w:w w:val="90"/>
                <w:sz w:val="18"/>
              </w:rPr>
              <w:t>Revise</w:t>
            </w:r>
            <w:r>
              <w:rPr>
                <w:color w:val="2B4155"/>
                <w:spacing w:val="-6"/>
                <w:w w:val="90"/>
                <w:sz w:val="18"/>
              </w:rPr>
              <w:t> </w:t>
            </w:r>
            <w:r>
              <w:rPr>
                <w:color w:val="2B4155"/>
                <w:w w:val="90"/>
                <w:sz w:val="18"/>
              </w:rPr>
              <w:t>Explanatory</w:t>
            </w:r>
            <w:r>
              <w:rPr>
                <w:color w:val="2B4155"/>
                <w:spacing w:val="-5"/>
                <w:w w:val="90"/>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spacing w:before="74"/>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1"/>
                <w:sz w:val="18"/>
              </w:rPr>
              <w:t> </w:t>
            </w:r>
            <w:r>
              <w:rPr>
                <w:color w:val="2B4155"/>
                <w:w w:val="90"/>
                <w:sz w:val="18"/>
              </w:rPr>
              <w:t>and</w:t>
            </w:r>
            <w:r>
              <w:rPr>
                <w:color w:val="2B4155"/>
                <w:sz w:val="18"/>
              </w:rPr>
              <w:t> </w:t>
            </w:r>
            <w:r>
              <w:rPr>
                <w:color w:val="2B4155"/>
                <w:w w:val="90"/>
                <w:sz w:val="18"/>
              </w:rPr>
              <w:t>Revise</w:t>
            </w:r>
            <w:r>
              <w:rPr>
                <w:color w:val="2B4155"/>
                <w:sz w:val="18"/>
              </w:rPr>
              <w:t> </w:t>
            </w:r>
            <w:r>
              <w:rPr>
                <w:color w:val="2B4155"/>
                <w:w w:val="90"/>
                <w:sz w:val="18"/>
              </w:rPr>
              <w:t>Argumentative</w:t>
            </w:r>
            <w:r>
              <w:rPr>
                <w:color w:val="2B4155"/>
                <w:spacing w:val="-1"/>
                <w:sz w:val="18"/>
              </w:rPr>
              <w:t> </w:t>
            </w:r>
            <w:r>
              <w:rPr>
                <w:color w:val="2B4155"/>
                <w:spacing w:val="-2"/>
                <w:w w:val="90"/>
                <w:sz w:val="18"/>
              </w:rPr>
              <w:t>Texts</w:t>
            </w:r>
            <w:r>
              <w:rPr>
                <w:color w:val="2B4155"/>
                <w:spacing w:val="-2"/>
                <w:w w:val="90"/>
                <w:position w:val="6"/>
                <w:sz w:val="10"/>
              </w:rPr>
              <w:t>1</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Editing</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Listen/Interpret</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Research:</w:t>
            </w:r>
            <w:r>
              <w:rPr>
                <w:color w:val="2B4155"/>
                <w:spacing w:val="-3"/>
                <w:sz w:val="18"/>
              </w:rPr>
              <w:t> </w:t>
            </w:r>
            <w:r>
              <w:rPr>
                <w:color w:val="2B4155"/>
                <w:spacing w:val="-2"/>
                <w:w w:val="90"/>
                <w:sz w:val="18"/>
              </w:rPr>
              <w:t>Analyze</w:t>
            </w:r>
            <w:r>
              <w:rPr>
                <w:color w:val="2B4155"/>
                <w:spacing w:val="-2"/>
                <w:sz w:val="18"/>
              </w:rPr>
              <w:t> </w:t>
            </w:r>
            <w:r>
              <w:rPr>
                <w:color w:val="2B4155"/>
                <w:spacing w:val="-2"/>
                <w:w w:val="90"/>
                <w:sz w:val="18"/>
              </w:rPr>
              <w:t>and</w:t>
            </w:r>
            <w:r>
              <w:rPr>
                <w:color w:val="2B4155"/>
                <w:spacing w:val="-3"/>
                <w:sz w:val="18"/>
              </w:rPr>
              <w:t> </w:t>
            </w:r>
            <w:r>
              <w:rPr>
                <w:color w:val="2B4155"/>
                <w:spacing w:val="-2"/>
                <w:w w:val="90"/>
                <w:sz w:val="18"/>
              </w:rPr>
              <w:t>Integrate</w:t>
            </w:r>
            <w:r>
              <w:rPr>
                <w:color w:val="2B4155"/>
                <w:spacing w:val="-2"/>
                <w:sz w:val="18"/>
              </w:rPr>
              <w:t> </w:t>
            </w:r>
            <w:r>
              <w:rPr>
                <w:color w:val="2B4155"/>
                <w:spacing w:val="-2"/>
                <w:w w:val="90"/>
                <w:sz w:val="18"/>
              </w:rPr>
              <w:t>Information</w:t>
            </w:r>
            <w:r>
              <w:rPr>
                <w:color w:val="2B4155"/>
                <w:spacing w:val="-2"/>
                <w:w w:val="90"/>
                <w:position w:val="6"/>
                <w:sz w:val="10"/>
              </w:rPr>
              <w:t>3</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8"/>
                <w:w w:val="90"/>
                <w:sz w:val="18"/>
              </w:rPr>
              <w:t> </w:t>
            </w:r>
            <w:r>
              <w:rPr>
                <w:color w:val="2B4155"/>
                <w:w w:val="90"/>
                <w:sz w:val="18"/>
              </w:rPr>
              <w:t>4,</w:t>
            </w:r>
            <w:r>
              <w:rPr>
                <w:color w:val="2B4155"/>
                <w:spacing w:val="-7"/>
                <w:w w:val="90"/>
                <w:sz w:val="18"/>
              </w:rPr>
              <w:t> </w:t>
            </w:r>
            <w:r>
              <w:rPr>
                <w:color w:val="2B4155"/>
                <w:w w:val="90"/>
                <w:sz w:val="18"/>
              </w:rPr>
              <w:t>Target</w:t>
            </w:r>
            <w:r>
              <w:rPr>
                <w:color w:val="2B4155"/>
                <w:spacing w:val="-7"/>
                <w:w w:val="90"/>
                <w:sz w:val="18"/>
              </w:rPr>
              <w:t> </w:t>
            </w:r>
            <w:r>
              <w:rPr>
                <w:color w:val="2B4155"/>
                <w:w w:val="90"/>
                <w:sz w:val="18"/>
              </w:rPr>
              <w:t>2:</w:t>
            </w:r>
            <w:r>
              <w:rPr>
                <w:color w:val="2B4155"/>
                <w:spacing w:val="-7"/>
                <w:w w:val="90"/>
                <w:sz w:val="18"/>
              </w:rPr>
              <w:t> </w:t>
            </w:r>
            <w:r>
              <w:rPr>
                <w:color w:val="2B4155"/>
                <w:w w:val="90"/>
                <w:sz w:val="18"/>
              </w:rPr>
              <w:t>Analyze</w:t>
            </w:r>
            <w:r>
              <w:rPr>
                <w:color w:val="2B4155"/>
                <w:spacing w:val="-7"/>
                <w:w w:val="90"/>
                <w:sz w:val="18"/>
              </w:rPr>
              <w:t> </w:t>
            </w:r>
            <w:r>
              <w:rPr>
                <w:color w:val="2B4155"/>
                <w:w w:val="90"/>
                <w:sz w:val="18"/>
              </w:rPr>
              <w:t>and</w:t>
            </w:r>
            <w:r>
              <w:rPr>
                <w:color w:val="2B4155"/>
                <w:spacing w:val="-7"/>
                <w:w w:val="90"/>
                <w:sz w:val="18"/>
              </w:rPr>
              <w:t> </w:t>
            </w:r>
            <w:r>
              <w:rPr>
                <w:color w:val="2B4155"/>
                <w:w w:val="90"/>
                <w:sz w:val="18"/>
              </w:rPr>
              <w:t>Integrate</w:t>
            </w:r>
            <w:r>
              <w:rPr>
                <w:color w:val="2B4155"/>
                <w:spacing w:val="-7"/>
                <w:w w:val="90"/>
                <w:sz w:val="18"/>
              </w:rPr>
              <w:t> </w:t>
            </w:r>
            <w:r>
              <w:rPr>
                <w:color w:val="2B4155"/>
                <w:spacing w:val="-2"/>
                <w:w w:val="90"/>
                <w:sz w:val="18"/>
              </w:rPr>
              <w:t>Information</w:t>
            </w:r>
          </w:p>
        </w:tc>
      </w:tr>
      <w:tr>
        <w:trPr>
          <w:trHeight w:val="332" w:hRule="atLeast"/>
        </w:trPr>
        <w:tc>
          <w:tcPr>
            <w:tcW w:w="4958"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Research:</w:t>
            </w:r>
            <w:r>
              <w:rPr>
                <w:color w:val="2B4155"/>
                <w:spacing w:val="-8"/>
                <w:w w:val="90"/>
                <w:sz w:val="18"/>
              </w:rPr>
              <w:t> </w:t>
            </w:r>
            <w:r>
              <w:rPr>
                <w:color w:val="2B4155"/>
                <w:w w:val="90"/>
                <w:sz w:val="18"/>
              </w:rPr>
              <w:t>Evaluate</w:t>
            </w:r>
            <w:r>
              <w:rPr>
                <w:color w:val="2B4155"/>
                <w:spacing w:val="-8"/>
                <w:w w:val="90"/>
                <w:sz w:val="18"/>
              </w:rPr>
              <w:t> </w:t>
            </w:r>
            <w:r>
              <w:rPr>
                <w:color w:val="2B4155"/>
                <w:w w:val="90"/>
                <w:sz w:val="18"/>
              </w:rPr>
              <w:t>Information</w:t>
            </w:r>
            <w:r>
              <w:rPr>
                <w:color w:val="2B4155"/>
                <w:spacing w:val="-7"/>
                <w:w w:val="90"/>
                <w:sz w:val="18"/>
              </w:rPr>
              <w:t> </w:t>
            </w:r>
            <w:r>
              <w:rPr>
                <w:color w:val="2B4155"/>
                <w:w w:val="90"/>
                <w:sz w:val="18"/>
              </w:rPr>
              <w:t>and</w:t>
            </w:r>
            <w:r>
              <w:rPr>
                <w:color w:val="2B4155"/>
                <w:spacing w:val="-8"/>
                <w:w w:val="90"/>
                <w:sz w:val="18"/>
              </w:rPr>
              <w:t> </w:t>
            </w:r>
            <w:r>
              <w:rPr>
                <w:color w:val="2B4155"/>
                <w:spacing w:val="-2"/>
                <w:w w:val="90"/>
                <w:sz w:val="18"/>
              </w:rPr>
              <w:t>Sources</w:t>
            </w:r>
          </w:p>
        </w:tc>
        <w:tc>
          <w:tcPr>
            <w:tcW w:w="5102"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4,</w:t>
            </w:r>
            <w:r>
              <w:rPr>
                <w:color w:val="2B4155"/>
                <w:spacing w:val="-5"/>
                <w:w w:val="90"/>
                <w:sz w:val="18"/>
              </w:rPr>
              <w:t> </w:t>
            </w:r>
            <w:r>
              <w:rPr>
                <w:color w:val="2B4155"/>
                <w:w w:val="90"/>
                <w:sz w:val="18"/>
              </w:rPr>
              <w:t>Target</w:t>
            </w:r>
            <w:r>
              <w:rPr>
                <w:color w:val="2B4155"/>
                <w:spacing w:val="-5"/>
                <w:w w:val="90"/>
                <w:sz w:val="18"/>
              </w:rPr>
              <w:t> </w:t>
            </w:r>
            <w:r>
              <w:rPr>
                <w:color w:val="2B4155"/>
                <w:w w:val="90"/>
                <w:sz w:val="18"/>
              </w:rPr>
              <w:t>3:</w:t>
            </w:r>
            <w:r>
              <w:rPr>
                <w:color w:val="2B4155"/>
                <w:spacing w:val="-5"/>
                <w:w w:val="90"/>
                <w:sz w:val="18"/>
              </w:rPr>
              <w:t> </w:t>
            </w:r>
            <w:r>
              <w:rPr>
                <w:color w:val="2B4155"/>
                <w:w w:val="90"/>
                <w:sz w:val="18"/>
              </w:rPr>
              <w:t>Evaluate</w:t>
            </w:r>
            <w:r>
              <w:rPr>
                <w:color w:val="2B4155"/>
                <w:spacing w:val="-5"/>
                <w:w w:val="90"/>
                <w:sz w:val="18"/>
              </w:rPr>
              <w:t> </w:t>
            </w:r>
            <w:r>
              <w:rPr>
                <w:color w:val="2B4155"/>
                <w:w w:val="90"/>
                <w:sz w:val="18"/>
              </w:rPr>
              <w:t>Information</w:t>
            </w:r>
            <w:r>
              <w:rPr>
                <w:color w:val="2B4155"/>
                <w:spacing w:val="-5"/>
                <w:w w:val="90"/>
                <w:sz w:val="18"/>
              </w:rPr>
              <w:t> </w:t>
            </w:r>
            <w:r>
              <w:rPr>
                <w:color w:val="2B4155"/>
                <w:w w:val="90"/>
                <w:sz w:val="18"/>
              </w:rPr>
              <w:t>and</w:t>
            </w:r>
            <w:r>
              <w:rPr>
                <w:color w:val="2B4155"/>
                <w:spacing w:val="-5"/>
                <w:w w:val="90"/>
                <w:sz w:val="18"/>
              </w:rPr>
              <w:t> </w:t>
            </w:r>
            <w:r>
              <w:rPr>
                <w:color w:val="2B4155"/>
                <w:spacing w:val="-2"/>
                <w:w w:val="90"/>
                <w:sz w:val="18"/>
              </w:rPr>
              <w:t>Sources</w:t>
            </w:r>
          </w:p>
        </w:tc>
      </w:tr>
      <w:tr>
        <w:trPr>
          <w:trHeight w:val="325" w:hRule="atLeast"/>
        </w:trPr>
        <w:tc>
          <w:tcPr>
            <w:tcW w:w="4958" w:type="dxa"/>
            <w:tcBorders>
              <w:top w:val="single" w:sz="2" w:space="0" w:color="4A6E8F"/>
              <w:right w:val="single" w:sz="2" w:space="0" w:color="4A6E8F"/>
            </w:tcBorders>
          </w:tcPr>
          <w:p>
            <w:pPr>
              <w:pStyle w:val="TableParagraph"/>
              <w:ind w:left="100"/>
              <w:rPr>
                <w:position w:val="6"/>
                <w:sz w:val="10"/>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r>
              <w:rPr>
                <w:color w:val="2B4155"/>
                <w:spacing w:val="-2"/>
                <w:w w:val="85"/>
                <w:position w:val="6"/>
                <w:sz w:val="10"/>
              </w:rPr>
              <w:t>3</w:t>
            </w:r>
          </w:p>
        </w:tc>
        <w:tc>
          <w:tcPr>
            <w:tcW w:w="5102"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39"/>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before="33"/>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after="0"/>
        <w:jc w:val="left"/>
        <w:rPr>
          <w:sz w:val="18"/>
        </w:rPr>
        <w:sectPr>
          <w:headerReference w:type="default" r:id="rId36"/>
          <w:footerReference w:type="default" r:id="rId37"/>
          <w:pgSz w:w="12240" w:h="15840"/>
          <w:pgMar w:header="1030" w:footer="1082" w:top="2440" w:bottom="1280" w:left="720" w:right="0"/>
        </w:sectPr>
      </w:pPr>
    </w:p>
    <w:p>
      <w:pPr>
        <w:pStyle w:val="BodyText"/>
        <w:spacing w:before="4"/>
        <w:rPr>
          <w:sz w:val="14"/>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8F6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8F6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85"/>
                <w:sz w:val="18"/>
              </w:rPr>
              <w:t>Grade</w:t>
            </w:r>
            <w:r>
              <w:rPr>
                <w:color w:val="2B4155"/>
                <w:spacing w:val="-2"/>
                <w:w w:val="85"/>
                <w:sz w:val="18"/>
              </w:rPr>
              <w:t> </w:t>
            </w:r>
            <w:r>
              <w:rPr>
                <w:color w:val="2B4155"/>
                <w:w w:val="85"/>
                <w:sz w:val="18"/>
              </w:rPr>
              <w:t>9</w:t>
            </w:r>
            <w:r>
              <w:rPr>
                <w:color w:val="2B4155"/>
                <w:spacing w:val="-2"/>
                <w:w w:val="85"/>
                <w:sz w:val="18"/>
              </w:rPr>
              <w:t> </w:t>
            </w:r>
            <w:r>
              <w:rPr>
                <w:color w:val="2B4155"/>
                <w:w w:val="85"/>
                <w:sz w:val="18"/>
              </w:rPr>
              <w:t>ELA</w:t>
            </w:r>
            <w:r>
              <w:rPr>
                <w:color w:val="2B4155"/>
                <w:spacing w:val="-1"/>
                <w:w w:val="85"/>
                <w:sz w:val="18"/>
              </w:rPr>
              <w:t> </w:t>
            </w:r>
            <w:r>
              <w:rPr>
                <w:color w:val="2B4155"/>
                <w:spacing w:val="-4"/>
                <w:w w:val="85"/>
                <w:sz w:val="18"/>
              </w:rPr>
              <w:t>ICA</w:t>
            </w:r>
            <w:r>
              <w:rPr>
                <w:color w:val="2B4155"/>
                <w:spacing w:val="-4"/>
                <w:w w:val="85"/>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85"/>
                <w:sz w:val="18"/>
              </w:rPr>
              <w:t>Grade</w:t>
            </w:r>
            <w:r>
              <w:rPr>
                <w:color w:val="2B4155"/>
                <w:spacing w:val="-3"/>
                <w:w w:val="85"/>
                <w:sz w:val="18"/>
              </w:rPr>
              <w:t> </w:t>
            </w:r>
            <w:r>
              <w:rPr>
                <w:color w:val="2B4155"/>
                <w:w w:val="85"/>
                <w:sz w:val="18"/>
              </w:rPr>
              <w:t>10</w:t>
            </w:r>
            <w:r>
              <w:rPr>
                <w:color w:val="2B4155"/>
                <w:spacing w:val="-3"/>
                <w:w w:val="85"/>
                <w:sz w:val="18"/>
              </w:rPr>
              <w:t> </w:t>
            </w:r>
            <w:r>
              <w:rPr>
                <w:color w:val="2B4155"/>
                <w:w w:val="85"/>
                <w:sz w:val="18"/>
              </w:rPr>
              <w:t>ELA</w:t>
            </w:r>
            <w:r>
              <w:rPr>
                <w:color w:val="2B4155"/>
                <w:spacing w:val="-2"/>
                <w:w w:val="85"/>
                <w:sz w:val="18"/>
              </w:rPr>
              <w:t> </w:t>
            </w:r>
            <w:r>
              <w:rPr>
                <w:color w:val="2B4155"/>
                <w:spacing w:val="-4"/>
                <w:w w:val="85"/>
                <w:sz w:val="18"/>
              </w:rPr>
              <w:t>ICA</w:t>
            </w:r>
            <w:r>
              <w:rPr>
                <w:color w:val="2B4155"/>
                <w:spacing w:val="-4"/>
                <w:w w:val="85"/>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85"/>
                <w:sz w:val="18"/>
              </w:rPr>
              <w:t>Grade</w:t>
            </w:r>
            <w:r>
              <w:rPr>
                <w:color w:val="2B4155"/>
                <w:spacing w:val="-6"/>
                <w:w w:val="85"/>
                <w:sz w:val="18"/>
              </w:rPr>
              <w:t> </w:t>
            </w:r>
            <w:r>
              <w:rPr>
                <w:color w:val="2B4155"/>
                <w:w w:val="85"/>
                <w:sz w:val="18"/>
              </w:rPr>
              <w:t>11</w:t>
            </w:r>
            <w:r>
              <w:rPr>
                <w:color w:val="2B4155"/>
                <w:spacing w:val="-6"/>
                <w:w w:val="85"/>
                <w:sz w:val="18"/>
              </w:rPr>
              <w:t> </w:t>
            </w:r>
            <w:r>
              <w:rPr>
                <w:color w:val="2B4155"/>
                <w:w w:val="85"/>
                <w:sz w:val="18"/>
              </w:rPr>
              <w:t>ELA</w:t>
            </w:r>
            <w:r>
              <w:rPr>
                <w:color w:val="2B4155"/>
                <w:spacing w:val="-5"/>
                <w:w w:val="85"/>
                <w:sz w:val="18"/>
              </w:rPr>
              <w:t> </w:t>
            </w:r>
            <w:r>
              <w:rPr>
                <w:color w:val="2B4155"/>
                <w:spacing w:val="-4"/>
                <w:w w:val="85"/>
                <w:sz w:val="18"/>
              </w:rPr>
              <w:t>ICA</w:t>
            </w:r>
            <w:r>
              <w:rPr>
                <w:color w:val="2B4155"/>
                <w:spacing w:val="-4"/>
                <w:w w:val="85"/>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4"/>
        <w:rPr>
          <w:sz w:val="24"/>
        </w:rPr>
      </w:pPr>
    </w:p>
    <w:p>
      <w:pPr>
        <w:pStyle w:val="Heading3"/>
      </w:pPr>
      <w:r>
        <w:rPr/>
        <w:drawing>
          <wp:anchor distT="0" distB="0" distL="0" distR="0" allowOverlap="1" layoutInCell="1" locked="0" behindDoc="0" simplePos="0" relativeHeight="15736320">
            <wp:simplePos x="0" y="0"/>
            <wp:positionH relativeFrom="page">
              <wp:posOffset>678204</wp:posOffset>
            </wp:positionH>
            <wp:positionV relativeFrom="paragraph">
              <wp:posOffset>-123043</wp:posOffset>
            </wp:positionV>
            <wp:extent cx="415264" cy="402266"/>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40" cstate="print"/>
                    <a:stretch>
                      <a:fillRect/>
                    </a:stretch>
                  </pic:blipFill>
                  <pic:spPr>
                    <a:xfrm>
                      <a:off x="0" y="0"/>
                      <a:ext cx="415264" cy="402266"/>
                    </a:xfrm>
                    <a:prstGeom prst="rect">
                      <a:avLst/>
                    </a:prstGeom>
                  </pic:spPr>
                </pic:pic>
              </a:graphicData>
            </a:graphic>
          </wp:anchor>
        </w:drawing>
      </w:r>
      <w:r>
        <w:rPr>
          <w:color w:val="2B4155"/>
          <w:w w:val="115"/>
        </w:rPr>
        <w:t>Interim</w:t>
      </w:r>
      <w:r>
        <w:rPr>
          <w:color w:val="2B4155"/>
          <w:spacing w:val="19"/>
          <w:w w:val="115"/>
        </w:rPr>
        <w:t> </w:t>
      </w:r>
      <w:r>
        <w:rPr>
          <w:color w:val="2B4155"/>
          <w:w w:val="115"/>
        </w:rPr>
        <w:t>Assessment</w:t>
      </w:r>
      <w:r>
        <w:rPr>
          <w:color w:val="2B4155"/>
          <w:spacing w:val="19"/>
          <w:w w:val="115"/>
        </w:rPr>
        <w:t> </w:t>
      </w:r>
      <w:r>
        <w:rPr>
          <w:color w:val="2B4155"/>
          <w:w w:val="115"/>
        </w:rPr>
        <w:t>Blocks</w:t>
      </w:r>
      <w:r>
        <w:rPr>
          <w:color w:val="2B4155"/>
          <w:spacing w:val="20"/>
          <w:w w:val="115"/>
        </w:rPr>
        <w:t> </w:t>
      </w:r>
      <w:r>
        <w:rPr>
          <w:color w:val="2B4155"/>
          <w:spacing w:val="-2"/>
          <w:w w:val="115"/>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E8F6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E8F6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Read</w:t>
            </w:r>
            <w:r>
              <w:rPr>
                <w:color w:val="2B4155"/>
                <w:spacing w:val="-5"/>
                <w:sz w:val="18"/>
              </w:rPr>
              <w:t> </w:t>
            </w:r>
            <w:r>
              <w:rPr>
                <w:color w:val="2B4155"/>
                <w:spacing w:val="-2"/>
                <w:w w:val="90"/>
                <w:sz w:val="18"/>
              </w:rPr>
              <w:t>Literary</w:t>
            </w:r>
            <w:r>
              <w:rPr>
                <w:color w:val="2B4155"/>
                <w:spacing w:val="-5"/>
                <w:sz w:val="18"/>
              </w:rPr>
              <w:t> </w:t>
            </w:r>
            <w:r>
              <w:rPr>
                <w:color w:val="2B4155"/>
                <w:spacing w:val="-2"/>
                <w:w w:val="90"/>
                <w:sz w:val="18"/>
              </w:rPr>
              <w:t>Texts</w:t>
            </w:r>
            <w:r>
              <w:rPr>
                <w:color w:val="2B4155"/>
                <w:spacing w:val="-2"/>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6"/>
                <w:w w:val="85"/>
                <w:sz w:val="18"/>
              </w:rPr>
              <w:t> </w:t>
            </w:r>
            <w:r>
              <w:rPr>
                <w:color w:val="2B4155"/>
                <w:w w:val="85"/>
                <w:sz w:val="18"/>
              </w:rPr>
              <w:t>Targets</w:t>
            </w:r>
            <w:r>
              <w:rPr>
                <w:color w:val="2B4155"/>
                <w:spacing w:val="-6"/>
                <w:w w:val="85"/>
                <w:sz w:val="18"/>
              </w:rPr>
              <w:t> </w:t>
            </w:r>
            <w:r>
              <w:rPr>
                <w:color w:val="2B4155"/>
                <w:w w:val="85"/>
                <w:sz w:val="18"/>
              </w:rPr>
              <w:t>1,</w:t>
            </w:r>
            <w:r>
              <w:rPr>
                <w:color w:val="2B4155"/>
                <w:spacing w:val="-7"/>
                <w:w w:val="85"/>
                <w:sz w:val="18"/>
              </w:rPr>
              <w:t> </w:t>
            </w:r>
            <w:r>
              <w:rPr>
                <w:color w:val="2B4155"/>
                <w:w w:val="85"/>
                <w:sz w:val="18"/>
              </w:rPr>
              <w:t>3,</w:t>
            </w:r>
            <w:r>
              <w:rPr>
                <w:color w:val="2B4155"/>
                <w:spacing w:val="-6"/>
                <w:w w:val="85"/>
                <w:sz w:val="18"/>
              </w:rPr>
              <w:t> </w:t>
            </w:r>
            <w:r>
              <w:rPr>
                <w:color w:val="2B4155"/>
                <w:w w:val="85"/>
                <w:sz w:val="18"/>
              </w:rPr>
              <w:t>4,</w:t>
            </w:r>
            <w:r>
              <w:rPr>
                <w:color w:val="2B4155"/>
                <w:spacing w:val="-6"/>
                <w:w w:val="85"/>
                <w:sz w:val="18"/>
              </w:rPr>
              <w:t> </w:t>
            </w:r>
            <w:r>
              <w:rPr>
                <w:color w:val="2B4155"/>
                <w:w w:val="85"/>
                <w:sz w:val="18"/>
              </w:rPr>
              <w:t>5,</w:t>
            </w:r>
            <w:r>
              <w:rPr>
                <w:color w:val="2B4155"/>
                <w:spacing w:val="-7"/>
                <w:w w:val="85"/>
                <w:sz w:val="18"/>
              </w:rPr>
              <w:t> </w:t>
            </w:r>
            <w:r>
              <w:rPr>
                <w:color w:val="2B4155"/>
                <w:w w:val="85"/>
                <w:sz w:val="18"/>
              </w:rPr>
              <w:t>6,</w:t>
            </w:r>
            <w:r>
              <w:rPr>
                <w:color w:val="2B4155"/>
                <w:spacing w:val="-6"/>
                <w:w w:val="85"/>
                <w:sz w:val="18"/>
              </w:rPr>
              <w:t> </w:t>
            </w:r>
            <w:r>
              <w:rPr>
                <w:color w:val="2B4155"/>
                <w:spacing w:val="-10"/>
                <w:w w:val="85"/>
                <w:sz w:val="18"/>
              </w:rPr>
              <w:t>7</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Read</w:t>
            </w:r>
            <w:r>
              <w:rPr>
                <w:color w:val="2B4155"/>
                <w:spacing w:val="3"/>
                <w:sz w:val="18"/>
              </w:rPr>
              <w:t> </w:t>
            </w:r>
            <w:r>
              <w:rPr>
                <w:color w:val="2B4155"/>
                <w:w w:val="90"/>
                <w:sz w:val="18"/>
              </w:rPr>
              <w:t>Informational</w:t>
            </w:r>
            <w:r>
              <w:rPr>
                <w:color w:val="2B4155"/>
                <w:spacing w:val="4"/>
                <w:sz w:val="18"/>
              </w:rPr>
              <w:t> </w:t>
            </w:r>
            <w:r>
              <w:rPr>
                <w:color w:val="2B4155"/>
                <w:spacing w:val="-2"/>
                <w:w w:val="90"/>
                <w:sz w:val="18"/>
              </w:rPr>
              <w:t>Texts</w:t>
            </w:r>
            <w:r>
              <w:rPr>
                <w:color w:val="2B4155"/>
                <w:spacing w:val="-2"/>
                <w:w w:val="90"/>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4"/>
                <w:w w:val="85"/>
                <w:sz w:val="18"/>
              </w:rPr>
              <w:t> </w:t>
            </w:r>
            <w:r>
              <w:rPr>
                <w:color w:val="2B4155"/>
                <w:spacing w:val="-2"/>
                <w:w w:val="85"/>
                <w:sz w:val="18"/>
              </w:rPr>
              <w:t>1,</w:t>
            </w:r>
            <w:r>
              <w:rPr>
                <w:color w:val="2B4155"/>
                <w:spacing w:val="-3"/>
                <w:w w:val="85"/>
                <w:sz w:val="18"/>
              </w:rPr>
              <w:t> </w:t>
            </w:r>
            <w:r>
              <w:rPr>
                <w:color w:val="2B4155"/>
                <w:spacing w:val="-2"/>
                <w:w w:val="85"/>
                <w:sz w:val="18"/>
              </w:rPr>
              <w:t>Targets</w:t>
            </w:r>
            <w:r>
              <w:rPr>
                <w:color w:val="2B4155"/>
                <w:spacing w:val="-4"/>
                <w:w w:val="85"/>
                <w:sz w:val="18"/>
              </w:rPr>
              <w:t> </w:t>
            </w:r>
            <w:r>
              <w:rPr>
                <w:color w:val="2B4155"/>
                <w:spacing w:val="-2"/>
                <w:w w:val="85"/>
                <w:sz w:val="18"/>
              </w:rPr>
              <w:t>8,</w:t>
            </w:r>
            <w:r>
              <w:rPr>
                <w:color w:val="2B4155"/>
                <w:spacing w:val="-3"/>
                <w:w w:val="85"/>
                <w:sz w:val="18"/>
              </w:rPr>
              <w:t> </w:t>
            </w:r>
            <w:r>
              <w:rPr>
                <w:color w:val="2B4155"/>
                <w:spacing w:val="-2"/>
                <w:w w:val="85"/>
                <w:sz w:val="18"/>
              </w:rPr>
              <w:t>9,</w:t>
            </w:r>
            <w:r>
              <w:rPr>
                <w:color w:val="2B4155"/>
                <w:spacing w:val="-3"/>
                <w:w w:val="85"/>
                <w:sz w:val="18"/>
              </w:rPr>
              <w:t> </w:t>
            </w:r>
            <w:r>
              <w:rPr>
                <w:color w:val="2B4155"/>
                <w:spacing w:val="-2"/>
                <w:w w:val="85"/>
                <w:sz w:val="18"/>
              </w:rPr>
              <w:t>10,</w:t>
            </w:r>
            <w:r>
              <w:rPr>
                <w:color w:val="2B4155"/>
                <w:spacing w:val="-4"/>
                <w:w w:val="85"/>
                <w:sz w:val="18"/>
              </w:rPr>
              <w:t> </w:t>
            </w:r>
            <w:r>
              <w:rPr>
                <w:color w:val="2B4155"/>
                <w:spacing w:val="-2"/>
                <w:w w:val="85"/>
                <w:sz w:val="18"/>
              </w:rPr>
              <w:t>11,</w:t>
            </w:r>
            <w:r>
              <w:rPr>
                <w:color w:val="2B4155"/>
                <w:spacing w:val="-3"/>
                <w:w w:val="85"/>
                <w:sz w:val="18"/>
              </w:rPr>
              <w:t> </w:t>
            </w:r>
            <w:r>
              <w:rPr>
                <w:color w:val="2B4155"/>
                <w:spacing w:val="-2"/>
                <w:w w:val="85"/>
                <w:sz w:val="18"/>
              </w:rPr>
              <w:t>12,</w:t>
            </w:r>
            <w:r>
              <w:rPr>
                <w:color w:val="2B4155"/>
                <w:spacing w:val="-4"/>
                <w:w w:val="85"/>
                <w:sz w:val="18"/>
              </w:rPr>
              <w:t> </w:t>
            </w:r>
            <w:r>
              <w:rPr>
                <w:color w:val="2B4155"/>
                <w:spacing w:val="-2"/>
                <w:w w:val="85"/>
                <w:sz w:val="18"/>
              </w:rPr>
              <w:t>13,</w:t>
            </w:r>
            <w:r>
              <w:rPr>
                <w:color w:val="2B4155"/>
                <w:spacing w:val="-3"/>
                <w:w w:val="85"/>
                <w:sz w:val="18"/>
              </w:rPr>
              <w:t> </w:t>
            </w:r>
            <w:r>
              <w:rPr>
                <w:color w:val="2B4155"/>
                <w:spacing w:val="-7"/>
                <w:w w:val="85"/>
                <w:sz w:val="18"/>
              </w:rPr>
              <w:t>14</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Brief</w:t>
            </w:r>
            <w:r>
              <w:rPr>
                <w:color w:val="2B4155"/>
                <w:spacing w:val="-10"/>
                <w:w w:val="90"/>
                <w:sz w:val="18"/>
              </w:rPr>
              <w:t> </w:t>
            </w:r>
            <w:r>
              <w:rPr>
                <w:color w:val="2B4155"/>
                <w:spacing w:val="-2"/>
                <w:sz w:val="18"/>
              </w:rPr>
              <w:t>Writes</w:t>
            </w:r>
            <w:r>
              <w:rPr>
                <w:color w:val="2B4155"/>
                <w:spacing w:val="-2"/>
                <w:position w:val="6"/>
                <w:sz w:val="10"/>
              </w:rPr>
              <w:t>1</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2,</w:t>
            </w:r>
            <w:r>
              <w:rPr>
                <w:color w:val="2B4155"/>
                <w:spacing w:val="-3"/>
                <w:w w:val="85"/>
                <w:sz w:val="18"/>
              </w:rPr>
              <w:t> </w:t>
            </w:r>
            <w:r>
              <w:rPr>
                <w:color w:val="2B4155"/>
                <w:w w:val="85"/>
                <w:sz w:val="18"/>
              </w:rPr>
              <w:t>Targets</w:t>
            </w:r>
            <w:r>
              <w:rPr>
                <w:color w:val="2B4155"/>
                <w:spacing w:val="-2"/>
                <w:w w:val="85"/>
                <w:sz w:val="18"/>
              </w:rPr>
              <w:t> </w:t>
            </w:r>
            <w:r>
              <w:rPr>
                <w:color w:val="2B4155"/>
                <w:w w:val="85"/>
                <w:sz w:val="18"/>
              </w:rPr>
              <w:t>1a,</w:t>
            </w:r>
            <w:r>
              <w:rPr>
                <w:color w:val="2B4155"/>
                <w:spacing w:val="-3"/>
                <w:w w:val="85"/>
                <w:sz w:val="18"/>
              </w:rPr>
              <w:t> </w:t>
            </w:r>
            <w:r>
              <w:rPr>
                <w:color w:val="2B4155"/>
                <w:w w:val="85"/>
                <w:sz w:val="18"/>
              </w:rPr>
              <w:t>3a,</w:t>
            </w:r>
            <w:r>
              <w:rPr>
                <w:color w:val="2B4155"/>
                <w:spacing w:val="-2"/>
                <w:w w:val="85"/>
                <w:sz w:val="18"/>
              </w:rPr>
              <w:t> </w:t>
            </w:r>
            <w:r>
              <w:rPr>
                <w:color w:val="2B4155"/>
                <w:spacing w:val="-5"/>
                <w:w w:val="85"/>
                <w:sz w:val="18"/>
              </w:rPr>
              <w:t>6a</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Revision</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0"/>
                <w:w w:val="90"/>
                <w:sz w:val="18"/>
              </w:rPr>
              <w:t> </w:t>
            </w:r>
            <w:r>
              <w:rPr>
                <w:color w:val="2B4155"/>
                <w:spacing w:val="-2"/>
                <w:w w:val="90"/>
                <w:sz w:val="18"/>
              </w:rPr>
              <w:t>2,</w:t>
            </w:r>
            <w:r>
              <w:rPr>
                <w:color w:val="2B4155"/>
                <w:spacing w:val="-9"/>
                <w:w w:val="90"/>
                <w:sz w:val="18"/>
              </w:rPr>
              <w:t> </w:t>
            </w:r>
            <w:r>
              <w:rPr>
                <w:color w:val="2B4155"/>
                <w:spacing w:val="-2"/>
                <w:w w:val="90"/>
                <w:sz w:val="18"/>
              </w:rPr>
              <w:t>Targets</w:t>
            </w:r>
            <w:r>
              <w:rPr>
                <w:color w:val="2B4155"/>
                <w:spacing w:val="-9"/>
                <w:w w:val="90"/>
                <w:sz w:val="18"/>
              </w:rPr>
              <w:t> </w:t>
            </w:r>
            <w:r>
              <w:rPr>
                <w:color w:val="2B4155"/>
                <w:spacing w:val="-2"/>
                <w:w w:val="90"/>
                <w:sz w:val="18"/>
              </w:rPr>
              <w:t>1b,</w:t>
            </w:r>
            <w:r>
              <w:rPr>
                <w:color w:val="2B4155"/>
                <w:spacing w:val="-9"/>
                <w:w w:val="90"/>
                <w:sz w:val="18"/>
              </w:rPr>
              <w:t> </w:t>
            </w:r>
            <w:r>
              <w:rPr>
                <w:color w:val="2B4155"/>
                <w:spacing w:val="-2"/>
                <w:w w:val="90"/>
                <w:sz w:val="18"/>
              </w:rPr>
              <w:t>3b,</w:t>
            </w:r>
            <w:r>
              <w:rPr>
                <w:color w:val="2B4155"/>
                <w:spacing w:val="-9"/>
                <w:w w:val="90"/>
                <w:sz w:val="18"/>
              </w:rPr>
              <w:t> </w:t>
            </w:r>
            <w:r>
              <w:rPr>
                <w:color w:val="2B4155"/>
                <w:spacing w:val="-5"/>
                <w:w w:val="90"/>
                <w:sz w:val="18"/>
              </w:rPr>
              <w:t>6b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Research</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1"/>
                <w:w w:val="85"/>
                <w:sz w:val="18"/>
              </w:rPr>
              <w:t> </w:t>
            </w:r>
            <w:r>
              <w:rPr>
                <w:color w:val="2B4155"/>
                <w:w w:val="85"/>
                <w:sz w:val="18"/>
              </w:rPr>
              <w:t>4,</w:t>
            </w:r>
            <w:r>
              <w:rPr>
                <w:color w:val="2B4155"/>
                <w:spacing w:val="-1"/>
                <w:w w:val="85"/>
                <w:sz w:val="18"/>
              </w:rPr>
              <w:t> </w:t>
            </w:r>
            <w:r>
              <w:rPr>
                <w:color w:val="2B4155"/>
                <w:w w:val="85"/>
                <w:sz w:val="18"/>
              </w:rPr>
              <w:t>Targets</w:t>
            </w:r>
            <w:r>
              <w:rPr>
                <w:color w:val="2B4155"/>
                <w:spacing w:val="-1"/>
                <w:w w:val="85"/>
                <w:sz w:val="18"/>
              </w:rPr>
              <w:t> </w:t>
            </w:r>
            <w:r>
              <w:rPr>
                <w:color w:val="2B4155"/>
                <w:w w:val="85"/>
                <w:sz w:val="18"/>
              </w:rPr>
              <w:t>2,</w:t>
            </w:r>
            <w:r>
              <w:rPr>
                <w:color w:val="2B4155"/>
                <w:spacing w:val="-1"/>
                <w:w w:val="85"/>
                <w:sz w:val="18"/>
              </w:rPr>
              <w:t> </w:t>
            </w:r>
            <w:r>
              <w:rPr>
                <w:color w:val="2B4155"/>
                <w:w w:val="85"/>
                <w:sz w:val="18"/>
              </w:rPr>
              <w:t>3,</w:t>
            </w:r>
            <w:r>
              <w:rPr>
                <w:color w:val="2B4155"/>
                <w:spacing w:val="-1"/>
                <w:w w:val="85"/>
                <w:sz w:val="18"/>
              </w:rPr>
              <w:t> </w:t>
            </w:r>
            <w:r>
              <w:rPr>
                <w:color w:val="2B4155"/>
                <w:spacing w:val="-10"/>
                <w:w w:val="85"/>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10"/>
                <w:w w:val="90"/>
                <w:sz w:val="18"/>
              </w:rPr>
              <w:t> </w:t>
            </w:r>
            <w:r>
              <w:rPr>
                <w:color w:val="2B4155"/>
                <w:w w:val="90"/>
                <w:sz w:val="18"/>
              </w:rPr>
              <w:t>Task—How</w:t>
            </w:r>
            <w:r>
              <w:rPr>
                <w:color w:val="2B4155"/>
                <w:spacing w:val="-9"/>
                <w:w w:val="90"/>
                <w:sz w:val="18"/>
              </w:rPr>
              <w:t> </w:t>
            </w:r>
            <w:r>
              <w:rPr>
                <w:color w:val="2B4155"/>
                <w:w w:val="90"/>
                <w:sz w:val="18"/>
              </w:rPr>
              <w:t>We</w:t>
            </w:r>
            <w:r>
              <w:rPr>
                <w:color w:val="2B4155"/>
                <w:spacing w:val="-9"/>
                <w:w w:val="90"/>
                <w:sz w:val="18"/>
              </w:rPr>
              <w:t> </w:t>
            </w:r>
            <w:r>
              <w:rPr>
                <w:color w:val="2B4155"/>
                <w:spacing w:val="-2"/>
                <w:w w:val="90"/>
                <w:sz w:val="18"/>
              </w:rPr>
              <w:t>Learn</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7"/>
                <w:w w:val="90"/>
                <w:sz w:val="18"/>
              </w:rPr>
              <w:t> </w:t>
            </w:r>
            <w:r>
              <w:rPr>
                <w:color w:val="2B4155"/>
                <w:spacing w:val="-2"/>
                <w:w w:val="90"/>
                <w:sz w:val="18"/>
              </w:rPr>
              <w:t>Target</w:t>
            </w:r>
            <w:r>
              <w:rPr>
                <w:color w:val="2B4155"/>
                <w:spacing w:val="-7"/>
                <w:w w:val="90"/>
                <w:sz w:val="18"/>
              </w:rPr>
              <w:t> </w:t>
            </w:r>
            <w:r>
              <w:rPr>
                <w:color w:val="2B4155"/>
                <w:spacing w:val="-2"/>
                <w:w w:val="90"/>
                <w:sz w:val="18"/>
              </w:rPr>
              <w:t>4;</w:t>
            </w:r>
            <w:r>
              <w:rPr>
                <w:color w:val="2B4155"/>
                <w:spacing w:val="-7"/>
                <w:w w:val="90"/>
                <w:sz w:val="18"/>
              </w:rPr>
              <w:t> </w:t>
            </w:r>
            <w:r>
              <w:rPr>
                <w:color w:val="2B4155"/>
                <w:spacing w:val="-2"/>
                <w:w w:val="90"/>
                <w:sz w:val="18"/>
              </w:rPr>
              <w:t>and</w:t>
            </w:r>
            <w:r>
              <w:rPr>
                <w:color w:val="2B4155"/>
                <w:spacing w:val="-7"/>
                <w:w w:val="90"/>
                <w:sz w:val="18"/>
              </w:rPr>
              <w:t> </w:t>
            </w:r>
            <w:r>
              <w:rPr>
                <w:color w:val="2B4155"/>
                <w:spacing w:val="-2"/>
                <w:w w:val="90"/>
                <w:sz w:val="18"/>
              </w:rPr>
              <w:t>Claim</w:t>
            </w:r>
            <w:r>
              <w:rPr>
                <w:color w:val="2B4155"/>
                <w:spacing w:val="-7"/>
                <w:w w:val="90"/>
                <w:sz w:val="18"/>
              </w:rPr>
              <w:t> </w:t>
            </w:r>
            <w:r>
              <w:rPr>
                <w:color w:val="2B4155"/>
                <w:spacing w:val="-2"/>
                <w:w w:val="90"/>
                <w:sz w:val="18"/>
              </w:rPr>
              <w:t>4,</w:t>
            </w:r>
            <w:r>
              <w:rPr>
                <w:color w:val="2B4155"/>
                <w:spacing w:val="-7"/>
                <w:w w:val="90"/>
                <w:sz w:val="18"/>
              </w:rPr>
              <w:t> </w:t>
            </w:r>
            <w:r>
              <w:rPr>
                <w:color w:val="2B4155"/>
                <w:spacing w:val="-2"/>
                <w:w w:val="90"/>
                <w:sz w:val="18"/>
              </w:rPr>
              <w:t>Targets</w:t>
            </w:r>
            <w:r>
              <w:rPr>
                <w:color w:val="2B4155"/>
                <w:spacing w:val="-7"/>
                <w:w w:val="90"/>
                <w:sz w:val="18"/>
              </w:rPr>
              <w:t> </w:t>
            </w:r>
            <w:r>
              <w:rPr>
                <w:color w:val="2B4155"/>
                <w:spacing w:val="-2"/>
                <w:w w:val="90"/>
                <w:sz w:val="18"/>
              </w:rPr>
              <w:t>2,</w:t>
            </w:r>
            <w:r>
              <w:rPr>
                <w:color w:val="2B4155"/>
                <w:spacing w:val="-7"/>
                <w:w w:val="90"/>
                <w:sz w:val="18"/>
              </w:rPr>
              <w:t> </w:t>
            </w:r>
            <w:r>
              <w:rPr>
                <w:color w:val="2B4155"/>
                <w:spacing w:val="-2"/>
                <w:w w:val="90"/>
                <w:sz w:val="18"/>
              </w:rPr>
              <w:t>3,</w:t>
            </w:r>
            <w:r>
              <w:rPr>
                <w:color w:val="2B4155"/>
                <w:spacing w:val="-7"/>
                <w:w w:val="90"/>
                <w:sz w:val="18"/>
              </w:rPr>
              <w:t> </w:t>
            </w:r>
            <w:r>
              <w:rPr>
                <w:color w:val="2B4155"/>
                <w:spacing w:val="-2"/>
                <w:w w:val="90"/>
                <w:sz w:val="18"/>
              </w:rPr>
              <w:t>or</w:t>
            </w:r>
            <w:r>
              <w:rPr>
                <w:color w:val="2B4155"/>
                <w:spacing w:val="-7"/>
                <w:w w:val="90"/>
                <w:sz w:val="18"/>
              </w:rPr>
              <w:t> </w:t>
            </w:r>
            <w:r>
              <w:rPr>
                <w:color w:val="2B4155"/>
                <w:spacing w:val="-10"/>
                <w:w w:val="90"/>
                <w:sz w:val="18"/>
              </w:rPr>
              <w:t>4</w:t>
            </w:r>
          </w:p>
        </w:tc>
      </w:tr>
    </w:tbl>
    <w:p>
      <w:pPr>
        <w:pStyle w:val="BodyText"/>
        <w:rPr>
          <w:b/>
          <w:sz w:val="24"/>
        </w:rPr>
      </w:pPr>
    </w:p>
    <w:p>
      <w:pPr>
        <w:pStyle w:val="BodyText"/>
        <w:spacing w:before="96"/>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6832">
            <wp:simplePos x="0" y="0"/>
            <wp:positionH relativeFrom="page">
              <wp:posOffset>678204</wp:posOffset>
            </wp:positionH>
            <wp:positionV relativeFrom="paragraph">
              <wp:posOffset>-122932</wp:posOffset>
            </wp:positionV>
            <wp:extent cx="415264" cy="402266"/>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41" cstate="print"/>
                    <a:stretch>
                      <a:fillRect/>
                    </a:stretch>
                  </pic:blipFill>
                  <pic:spPr>
                    <a:xfrm>
                      <a:off x="0" y="0"/>
                      <a:ext cx="415264" cy="402266"/>
                    </a:xfrm>
                    <a:prstGeom prst="rect">
                      <a:avLst/>
                    </a:prstGeom>
                  </pic:spPr>
                </pic:pic>
              </a:graphicData>
            </a:graphic>
          </wp:anchor>
        </w:drawing>
      </w:r>
      <w:r>
        <w:rPr>
          <w:b/>
          <w:color w:val="2B4155"/>
          <w:w w:val="110"/>
          <w:sz w:val="24"/>
        </w:rPr>
        <w:t>Focused</w:t>
      </w:r>
      <w:r>
        <w:rPr>
          <w:b/>
          <w:color w:val="2B4155"/>
          <w:spacing w:val="34"/>
          <w:w w:val="110"/>
          <w:sz w:val="24"/>
        </w:rPr>
        <w:t> </w:t>
      </w:r>
      <w:r>
        <w:rPr>
          <w:b/>
          <w:color w:val="2B4155"/>
          <w:spacing w:val="-4"/>
          <w:w w:val="110"/>
          <w:sz w:val="24"/>
        </w:rPr>
        <w:t>IABs</w:t>
      </w:r>
    </w:p>
    <w:p>
      <w:pPr>
        <w:pStyle w:val="BodyText"/>
        <w:spacing w:before="99"/>
        <w:rPr>
          <w:b/>
          <w:sz w:val="20"/>
        </w:rPr>
      </w:pPr>
    </w:p>
    <w:tbl>
      <w:tblPr>
        <w:tblW w:w="0" w:type="auto"/>
        <w:jc w:val="left"/>
        <w:tblInd w:w="373" w:type="dxa"/>
        <w:tblBorders>
          <w:top w:val="single" w:sz="8" w:space="0" w:color="0799D1"/>
          <w:left w:val="single" w:sz="8" w:space="0" w:color="0799D1"/>
          <w:bottom w:val="single" w:sz="8" w:space="0" w:color="0799D1"/>
          <w:right w:val="single" w:sz="8" w:space="0" w:color="0799D1"/>
          <w:insideH w:val="single" w:sz="8" w:space="0" w:color="0799D1"/>
          <w:insideV w:val="single" w:sz="8" w:space="0" w:color="0799D1"/>
        </w:tblBorders>
        <w:tblLayout w:type="fixed"/>
        <w:tblCellMar>
          <w:top w:w="0" w:type="dxa"/>
          <w:left w:w="0" w:type="dxa"/>
          <w:bottom w:w="0" w:type="dxa"/>
          <w:right w:w="0" w:type="dxa"/>
        </w:tblCellMar>
        <w:tblLook w:val="01E0"/>
      </w:tblPr>
      <w:tblGrid>
        <w:gridCol w:w="4790"/>
        <w:gridCol w:w="5270"/>
      </w:tblGrid>
      <w:tr>
        <w:trPr>
          <w:trHeight w:val="385" w:hRule="atLeast"/>
        </w:trPr>
        <w:tc>
          <w:tcPr>
            <w:tcW w:w="4790" w:type="dxa"/>
            <w:shd w:val="clear" w:color="auto" w:fill="E8F6FD"/>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270" w:type="dxa"/>
            <w:shd w:val="clear" w:color="auto" w:fill="E8F6FD"/>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32" w:hRule="atLeast"/>
        </w:trPr>
        <w:tc>
          <w:tcPr>
            <w:tcW w:w="4790" w:type="dxa"/>
            <w:tcBorders>
              <w:bottom w:val="single" w:sz="2" w:space="0" w:color="4A6E8F"/>
              <w:right w:val="single" w:sz="2" w:space="0" w:color="4A6E8F"/>
            </w:tcBorders>
          </w:tcPr>
          <w:p>
            <w:pPr>
              <w:pStyle w:val="TableParagraph"/>
              <w:ind w:left="100"/>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(Literary)</w:t>
            </w:r>
          </w:p>
        </w:tc>
        <w:tc>
          <w:tcPr>
            <w:tcW w:w="5270" w:type="dxa"/>
            <w:tcBorders>
              <w:left w:val="single" w:sz="2" w:space="0" w:color="4A6E8F"/>
              <w:bottom w:val="single" w:sz="2" w:space="0" w:color="4A6E8F"/>
            </w:tcBorders>
          </w:tcPr>
          <w:p>
            <w:pPr>
              <w:pStyle w:val="TableParagraph"/>
              <w:rPr>
                <w:sz w:val="18"/>
              </w:rPr>
            </w:pPr>
            <w:r>
              <w:rPr>
                <w:color w:val="2B4155"/>
                <w:w w:val="85"/>
                <w:sz w:val="18"/>
              </w:rPr>
              <w:t>Claim</w:t>
            </w:r>
            <w:r>
              <w:rPr>
                <w:color w:val="2B4155"/>
                <w:spacing w:val="-5"/>
                <w:w w:val="85"/>
                <w:sz w:val="18"/>
              </w:rPr>
              <w:t> </w:t>
            </w:r>
            <w:r>
              <w:rPr>
                <w:color w:val="2B4155"/>
                <w:w w:val="85"/>
                <w:sz w:val="18"/>
              </w:rPr>
              <w:t>1,</w:t>
            </w:r>
            <w:r>
              <w:rPr>
                <w:color w:val="2B4155"/>
                <w:spacing w:val="-4"/>
                <w:w w:val="85"/>
                <w:sz w:val="18"/>
              </w:rPr>
              <w:t> </w:t>
            </w:r>
            <w:r>
              <w:rPr>
                <w:color w:val="2B4155"/>
                <w:w w:val="85"/>
                <w:sz w:val="18"/>
              </w:rPr>
              <w:t>Targets</w:t>
            </w:r>
            <w:r>
              <w:rPr>
                <w:color w:val="2B4155"/>
                <w:spacing w:val="-4"/>
                <w:w w:val="85"/>
                <w:sz w:val="18"/>
              </w:rPr>
              <w:t> </w:t>
            </w:r>
            <w:r>
              <w:rPr>
                <w:color w:val="2B4155"/>
                <w:w w:val="85"/>
                <w:sz w:val="18"/>
              </w:rPr>
              <w:t>1,</w:t>
            </w:r>
            <w:r>
              <w:rPr>
                <w:color w:val="2B4155"/>
                <w:spacing w:val="-4"/>
                <w:w w:val="85"/>
                <w:sz w:val="18"/>
              </w:rPr>
              <w:t> </w:t>
            </w:r>
            <w:r>
              <w:rPr>
                <w:color w:val="2B4155"/>
                <w:w w:val="85"/>
                <w:sz w:val="18"/>
              </w:rPr>
              <w:t>2,</w:t>
            </w:r>
            <w:r>
              <w:rPr>
                <w:color w:val="2B4155"/>
                <w:spacing w:val="-4"/>
                <w:w w:val="85"/>
                <w:sz w:val="18"/>
              </w:rPr>
              <w:t> </w:t>
            </w:r>
            <w:r>
              <w:rPr>
                <w:color w:val="2B4155"/>
                <w:spacing w:val="-10"/>
                <w:w w:val="85"/>
                <w:sz w:val="18"/>
              </w:rPr>
              <w:t>4</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Make</w:t>
            </w:r>
            <w:r>
              <w:rPr>
                <w:color w:val="2B4155"/>
                <w:spacing w:val="-3"/>
                <w:sz w:val="18"/>
              </w:rPr>
              <w:t> </w:t>
            </w:r>
            <w:r>
              <w:rPr>
                <w:color w:val="2B4155"/>
                <w:w w:val="90"/>
                <w:sz w:val="18"/>
              </w:rPr>
              <w:t>and</w:t>
            </w:r>
            <w:r>
              <w:rPr>
                <w:color w:val="2B4155"/>
                <w:spacing w:val="-3"/>
                <w:sz w:val="18"/>
              </w:rPr>
              <w:t> </w:t>
            </w:r>
            <w:r>
              <w:rPr>
                <w:color w:val="2B4155"/>
                <w:w w:val="90"/>
                <w:sz w:val="18"/>
              </w:rPr>
              <w:t>Support</w:t>
            </w:r>
            <w:r>
              <w:rPr>
                <w:color w:val="2B4155"/>
                <w:spacing w:val="-2"/>
                <w:sz w:val="18"/>
              </w:rPr>
              <w:t> </w:t>
            </w:r>
            <w:r>
              <w:rPr>
                <w:color w:val="2B4155"/>
                <w:w w:val="90"/>
                <w:sz w:val="18"/>
              </w:rPr>
              <w:t>Inferences</w:t>
            </w:r>
            <w:r>
              <w:rPr>
                <w:color w:val="2B4155"/>
                <w:spacing w:val="-3"/>
                <w:sz w:val="18"/>
              </w:rPr>
              <w:t> </w:t>
            </w:r>
            <w:r>
              <w:rPr>
                <w:color w:val="2B4155"/>
                <w:spacing w:val="-2"/>
                <w:w w:val="90"/>
                <w:sz w:val="18"/>
              </w:rPr>
              <w:t>(Informational)</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3"/>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8,</w:t>
            </w:r>
            <w:r>
              <w:rPr>
                <w:color w:val="2B4155"/>
                <w:spacing w:val="-3"/>
                <w:w w:val="85"/>
                <w:sz w:val="18"/>
              </w:rPr>
              <w:t> </w:t>
            </w:r>
            <w:r>
              <w:rPr>
                <w:color w:val="2B4155"/>
                <w:w w:val="85"/>
                <w:sz w:val="18"/>
              </w:rPr>
              <w:t>9,</w:t>
            </w:r>
            <w:r>
              <w:rPr>
                <w:color w:val="2B4155"/>
                <w:spacing w:val="-3"/>
                <w:w w:val="85"/>
                <w:sz w:val="18"/>
              </w:rPr>
              <w:t> </w:t>
            </w:r>
            <w:r>
              <w:rPr>
                <w:color w:val="2B4155"/>
                <w:spacing w:val="-5"/>
                <w:w w:val="85"/>
                <w:sz w:val="18"/>
              </w:rPr>
              <w:t>11</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6"/>
                <w:w w:val="90"/>
                <w:sz w:val="18"/>
              </w:rPr>
              <w:t> </w:t>
            </w:r>
            <w:r>
              <w:rPr>
                <w:color w:val="2B4155"/>
                <w:spacing w:val="-2"/>
                <w:w w:val="90"/>
                <w:sz w:val="18"/>
              </w:rPr>
              <w:t>Analysis</w:t>
            </w:r>
            <w:r>
              <w:rPr>
                <w:color w:val="2B4155"/>
                <w:spacing w:val="-5"/>
                <w:w w:val="90"/>
                <w:sz w:val="18"/>
              </w:rPr>
              <w:t> </w:t>
            </w:r>
            <w:r>
              <w:rPr>
                <w:color w:val="2B4155"/>
                <w:spacing w:val="-2"/>
                <w:w w:val="90"/>
                <w:sz w:val="18"/>
              </w:rPr>
              <w:t>(Literary)</w:t>
            </w:r>
            <w:r>
              <w:rPr>
                <w:color w:val="2B4155"/>
                <w:spacing w:val="-2"/>
                <w:w w:val="90"/>
                <w:position w:val="6"/>
                <w:sz w:val="10"/>
              </w:rPr>
              <w:t>2</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5"/>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5,</w:t>
            </w:r>
            <w:r>
              <w:rPr>
                <w:color w:val="2B4155"/>
                <w:spacing w:val="-5"/>
                <w:w w:val="90"/>
                <w:sz w:val="18"/>
              </w:rPr>
              <w:t> </w:t>
            </w:r>
            <w:r>
              <w:rPr>
                <w:color w:val="2B4155"/>
                <w:spacing w:val="-10"/>
                <w:w w:val="90"/>
                <w:sz w:val="18"/>
              </w:rPr>
              <w:t>6</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Text</w:t>
            </w:r>
            <w:r>
              <w:rPr>
                <w:color w:val="2B4155"/>
                <w:spacing w:val="-7"/>
                <w:w w:val="90"/>
                <w:sz w:val="18"/>
              </w:rPr>
              <w:t> </w:t>
            </w:r>
            <w:r>
              <w:rPr>
                <w:color w:val="2B4155"/>
                <w:spacing w:val="-2"/>
                <w:w w:val="90"/>
                <w:sz w:val="18"/>
              </w:rPr>
              <w:t>Analysis</w:t>
            </w:r>
            <w:r>
              <w:rPr>
                <w:color w:val="2B4155"/>
                <w:spacing w:val="-6"/>
                <w:w w:val="90"/>
                <w:sz w:val="18"/>
              </w:rPr>
              <w:t> </w:t>
            </w:r>
            <w:r>
              <w:rPr>
                <w:color w:val="2B4155"/>
                <w:spacing w:val="-2"/>
                <w:w w:val="90"/>
                <w:sz w:val="18"/>
              </w:rPr>
              <w:t>(Informational)</w:t>
            </w:r>
            <w:r>
              <w:rPr>
                <w:color w:val="2B4155"/>
                <w:spacing w:val="-2"/>
                <w:w w:val="90"/>
                <w:position w:val="6"/>
                <w:sz w:val="10"/>
              </w:rPr>
              <w:t>2</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7"/>
                <w:w w:val="90"/>
                <w:sz w:val="18"/>
              </w:rPr>
              <w:t> </w:t>
            </w:r>
            <w:r>
              <w:rPr>
                <w:color w:val="2B4155"/>
                <w:spacing w:val="-4"/>
                <w:w w:val="90"/>
                <w:sz w:val="18"/>
              </w:rPr>
              <w:t>1,</w:t>
            </w:r>
            <w:r>
              <w:rPr>
                <w:color w:val="2B4155"/>
                <w:spacing w:val="-6"/>
                <w:w w:val="90"/>
                <w:sz w:val="18"/>
              </w:rPr>
              <w:t> </w:t>
            </w:r>
            <w:r>
              <w:rPr>
                <w:color w:val="2B4155"/>
                <w:spacing w:val="-4"/>
                <w:w w:val="90"/>
                <w:sz w:val="18"/>
              </w:rPr>
              <w:t>Targets</w:t>
            </w:r>
            <w:r>
              <w:rPr>
                <w:color w:val="2B4155"/>
                <w:spacing w:val="-6"/>
                <w:w w:val="90"/>
                <w:sz w:val="18"/>
              </w:rPr>
              <w:t> </w:t>
            </w:r>
            <w:r>
              <w:rPr>
                <w:color w:val="2B4155"/>
                <w:spacing w:val="-4"/>
                <w:w w:val="90"/>
                <w:sz w:val="18"/>
              </w:rPr>
              <w:t>12,</w:t>
            </w:r>
            <w:r>
              <w:rPr>
                <w:color w:val="2B4155"/>
                <w:spacing w:val="-7"/>
                <w:w w:val="90"/>
                <w:sz w:val="18"/>
              </w:rPr>
              <w:t> </w:t>
            </w:r>
            <w:r>
              <w:rPr>
                <w:color w:val="2B4155"/>
                <w:spacing w:val="-5"/>
                <w:w w:val="90"/>
                <w:sz w:val="18"/>
              </w:rPr>
              <w:t>13</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Write</w:t>
            </w:r>
            <w:r>
              <w:rPr>
                <w:color w:val="2B4155"/>
                <w:spacing w:val="-7"/>
                <w:sz w:val="18"/>
              </w:rPr>
              <w:t> </w:t>
            </w:r>
            <w:r>
              <w:rPr>
                <w:color w:val="2B4155"/>
                <w:spacing w:val="-2"/>
                <w:w w:val="90"/>
                <w:sz w:val="18"/>
              </w:rPr>
              <w:t>and</w:t>
            </w:r>
            <w:r>
              <w:rPr>
                <w:color w:val="2B4155"/>
                <w:spacing w:val="-7"/>
                <w:sz w:val="18"/>
              </w:rPr>
              <w:t> </w:t>
            </w:r>
            <w:r>
              <w:rPr>
                <w:color w:val="2B4155"/>
                <w:spacing w:val="-2"/>
                <w:w w:val="90"/>
                <w:sz w:val="18"/>
              </w:rPr>
              <w:t>Revise</w:t>
            </w:r>
            <w:r>
              <w:rPr>
                <w:color w:val="2B4155"/>
                <w:spacing w:val="-7"/>
                <w:sz w:val="18"/>
              </w:rPr>
              <w:t> </w:t>
            </w:r>
            <w:r>
              <w:rPr>
                <w:color w:val="2B4155"/>
                <w:spacing w:val="-2"/>
                <w:w w:val="90"/>
                <w:sz w:val="18"/>
              </w:rPr>
              <w:t>Narratives</w:t>
            </w:r>
            <w:r>
              <w:rPr>
                <w:color w:val="2B4155"/>
                <w:spacing w:val="-2"/>
                <w:w w:val="90"/>
                <w:position w:val="6"/>
                <w:sz w:val="10"/>
              </w:rPr>
              <w:t>1</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11"/>
                <w:w w:val="90"/>
                <w:sz w:val="18"/>
              </w:rPr>
              <w:t> </w:t>
            </w:r>
            <w:r>
              <w:rPr>
                <w:color w:val="2B4155"/>
                <w:spacing w:val="-2"/>
                <w:w w:val="90"/>
                <w:sz w:val="18"/>
              </w:rPr>
              <w:t>2,</w:t>
            </w:r>
            <w:r>
              <w:rPr>
                <w:color w:val="2B4155"/>
                <w:spacing w:val="-10"/>
                <w:w w:val="90"/>
                <w:sz w:val="18"/>
              </w:rPr>
              <w:t> </w:t>
            </w:r>
            <w:r>
              <w:rPr>
                <w:color w:val="2B4155"/>
                <w:spacing w:val="-2"/>
                <w:w w:val="90"/>
                <w:sz w:val="18"/>
              </w:rPr>
              <w:t>Targets</w:t>
            </w:r>
            <w:r>
              <w:rPr>
                <w:color w:val="2B4155"/>
                <w:spacing w:val="-10"/>
                <w:w w:val="90"/>
                <w:sz w:val="18"/>
              </w:rPr>
              <w:t> </w:t>
            </w:r>
            <w:r>
              <w:rPr>
                <w:color w:val="2B4155"/>
                <w:spacing w:val="-2"/>
                <w:w w:val="90"/>
                <w:sz w:val="18"/>
              </w:rPr>
              <w:t>1a:</w:t>
            </w:r>
            <w:r>
              <w:rPr>
                <w:color w:val="2B4155"/>
                <w:spacing w:val="-10"/>
                <w:w w:val="90"/>
                <w:sz w:val="18"/>
              </w:rPr>
              <w:t> </w:t>
            </w:r>
            <w:r>
              <w:rPr>
                <w:color w:val="2B4155"/>
                <w:spacing w:val="-2"/>
                <w:w w:val="90"/>
                <w:sz w:val="18"/>
              </w:rPr>
              <w:t>Write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r>
              <w:rPr>
                <w:color w:val="2B4155"/>
                <w:spacing w:val="-10"/>
                <w:w w:val="90"/>
                <w:sz w:val="18"/>
              </w:rPr>
              <w:t> </w:t>
            </w:r>
            <w:r>
              <w:rPr>
                <w:color w:val="2B4155"/>
                <w:spacing w:val="-2"/>
                <w:w w:val="90"/>
                <w:sz w:val="18"/>
              </w:rPr>
              <w:t>1b:</w:t>
            </w:r>
            <w:r>
              <w:rPr>
                <w:color w:val="2B4155"/>
                <w:spacing w:val="-10"/>
                <w:w w:val="90"/>
                <w:sz w:val="18"/>
              </w:rPr>
              <w:t> </w:t>
            </w:r>
            <w:r>
              <w:rPr>
                <w:color w:val="2B4155"/>
                <w:spacing w:val="-2"/>
                <w:w w:val="90"/>
                <w:sz w:val="18"/>
              </w:rPr>
              <w:t>Revise</w:t>
            </w:r>
            <w:r>
              <w:rPr>
                <w:color w:val="2B4155"/>
                <w:spacing w:val="-10"/>
                <w:w w:val="90"/>
                <w:sz w:val="18"/>
              </w:rPr>
              <w:t> </w:t>
            </w:r>
            <w:r>
              <w:rPr>
                <w:color w:val="2B4155"/>
                <w:spacing w:val="-2"/>
                <w:w w:val="90"/>
                <w:sz w:val="18"/>
              </w:rPr>
              <w:t>Brief</w:t>
            </w:r>
            <w:r>
              <w:rPr>
                <w:color w:val="2B4155"/>
                <w:spacing w:val="-10"/>
                <w:w w:val="90"/>
                <w:sz w:val="18"/>
              </w:rPr>
              <w:t> </w:t>
            </w:r>
            <w:r>
              <w:rPr>
                <w:color w:val="2B4155"/>
                <w:spacing w:val="-2"/>
                <w:w w:val="90"/>
                <w:sz w:val="18"/>
              </w:rPr>
              <w:t>Texts</w:t>
            </w:r>
          </w:p>
        </w:tc>
      </w:tr>
      <w:tr>
        <w:trPr>
          <w:trHeight w:val="334" w:hRule="atLeast"/>
        </w:trPr>
        <w:tc>
          <w:tcPr>
            <w:tcW w:w="4790" w:type="dxa"/>
            <w:tcBorders>
              <w:top w:val="single" w:sz="2" w:space="0" w:color="4A6E8F"/>
              <w:bottom w:val="single" w:sz="2" w:space="0" w:color="4A6E8F"/>
              <w:right w:val="single" w:sz="2" w:space="0" w:color="4A6E8F"/>
            </w:tcBorders>
          </w:tcPr>
          <w:p>
            <w:pPr>
              <w:pStyle w:val="TableParagraph"/>
              <w:spacing w:before="67"/>
              <w:ind w:left="100"/>
              <w:rPr>
                <w:position w:val="6"/>
                <w:sz w:val="10"/>
              </w:rPr>
            </w:pPr>
            <w:r>
              <w:rPr>
                <w:color w:val="2B4155"/>
                <w:w w:val="90"/>
                <w:sz w:val="18"/>
              </w:rPr>
              <w:t>Write</w:t>
            </w:r>
            <w:r>
              <w:rPr>
                <w:color w:val="2B4155"/>
                <w:spacing w:val="-6"/>
                <w:w w:val="90"/>
                <w:sz w:val="18"/>
              </w:rPr>
              <w:t> </w:t>
            </w:r>
            <w:r>
              <w:rPr>
                <w:color w:val="2B4155"/>
                <w:w w:val="90"/>
                <w:sz w:val="18"/>
              </w:rPr>
              <w:t>and</w:t>
            </w:r>
            <w:r>
              <w:rPr>
                <w:color w:val="2B4155"/>
                <w:spacing w:val="-5"/>
                <w:w w:val="90"/>
                <w:sz w:val="18"/>
              </w:rPr>
              <w:t> </w:t>
            </w:r>
            <w:r>
              <w:rPr>
                <w:color w:val="2B4155"/>
                <w:w w:val="90"/>
                <w:sz w:val="18"/>
              </w:rPr>
              <w:t>Revise</w:t>
            </w:r>
            <w:r>
              <w:rPr>
                <w:color w:val="2B4155"/>
                <w:spacing w:val="-6"/>
                <w:w w:val="90"/>
                <w:sz w:val="18"/>
              </w:rPr>
              <w:t> </w:t>
            </w:r>
            <w:r>
              <w:rPr>
                <w:color w:val="2B4155"/>
                <w:w w:val="90"/>
                <w:sz w:val="18"/>
              </w:rPr>
              <w:t>Explanatory</w:t>
            </w:r>
            <w:r>
              <w:rPr>
                <w:color w:val="2B4155"/>
                <w:spacing w:val="-5"/>
                <w:w w:val="90"/>
                <w:sz w:val="18"/>
              </w:rPr>
              <w:t> </w:t>
            </w:r>
            <w:r>
              <w:rPr>
                <w:color w:val="2B4155"/>
                <w:spacing w:val="-2"/>
                <w:w w:val="90"/>
                <w:sz w:val="18"/>
              </w:rPr>
              <w:t>Texts</w:t>
            </w:r>
            <w:r>
              <w:rPr>
                <w:color w:val="2B4155"/>
                <w:spacing w:val="-2"/>
                <w:w w:val="90"/>
                <w:position w:val="6"/>
                <w:sz w:val="10"/>
              </w:rPr>
              <w:t>1</w:t>
            </w:r>
          </w:p>
        </w:tc>
        <w:tc>
          <w:tcPr>
            <w:tcW w:w="5270" w:type="dxa"/>
            <w:tcBorders>
              <w:top w:val="single" w:sz="2" w:space="0" w:color="4A6E8F"/>
              <w:left w:val="single" w:sz="2" w:space="0" w:color="4A6E8F"/>
              <w:bottom w:val="single" w:sz="2" w:space="0" w:color="4A6E8F"/>
            </w:tcBorders>
          </w:tcPr>
          <w:p>
            <w:pPr>
              <w:pStyle w:val="TableParagraph"/>
              <w:spacing w:before="67"/>
              <w:rPr>
                <w:sz w:val="18"/>
              </w:rPr>
            </w:pPr>
            <w:r>
              <w:rPr>
                <w:color w:val="2B4155"/>
                <w:spacing w:val="-2"/>
                <w:w w:val="90"/>
                <w:sz w:val="18"/>
              </w:rPr>
              <w:t>Claim</w:t>
            </w:r>
            <w:r>
              <w:rPr>
                <w:color w:val="2B4155"/>
                <w:spacing w:val="-9"/>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9"/>
                <w:w w:val="90"/>
                <w:sz w:val="18"/>
              </w:rPr>
              <w:t> </w:t>
            </w:r>
            <w:r>
              <w:rPr>
                <w:color w:val="2B4155"/>
                <w:spacing w:val="-2"/>
                <w:w w:val="90"/>
                <w:sz w:val="18"/>
              </w:rPr>
              <w:t>3a:</w:t>
            </w:r>
            <w:r>
              <w:rPr>
                <w:color w:val="2B4155"/>
                <w:spacing w:val="-8"/>
                <w:w w:val="90"/>
                <w:sz w:val="18"/>
              </w:rPr>
              <w:t> </w:t>
            </w:r>
            <w:r>
              <w:rPr>
                <w:color w:val="2B4155"/>
                <w:spacing w:val="-2"/>
                <w:w w:val="90"/>
                <w:sz w:val="18"/>
              </w:rPr>
              <w:t>Write</w:t>
            </w:r>
            <w:r>
              <w:rPr>
                <w:color w:val="2B4155"/>
                <w:spacing w:val="-9"/>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9"/>
                <w:w w:val="90"/>
                <w:sz w:val="18"/>
              </w:rPr>
              <w:t> </w:t>
            </w:r>
            <w:r>
              <w:rPr>
                <w:color w:val="2B4155"/>
                <w:spacing w:val="-2"/>
                <w:w w:val="90"/>
                <w:sz w:val="18"/>
              </w:rPr>
              <w:t>3b: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9"/>
                <w:w w:val="90"/>
                <w:sz w:val="18"/>
              </w:rPr>
              <w:t> </w:t>
            </w:r>
            <w:r>
              <w:rPr>
                <w:color w:val="2B4155"/>
                <w:spacing w:val="-2"/>
                <w:w w:val="90"/>
                <w:sz w:val="18"/>
              </w:rPr>
              <w:t>Texts</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Write</w:t>
            </w:r>
            <w:r>
              <w:rPr>
                <w:color w:val="2B4155"/>
                <w:spacing w:val="-1"/>
                <w:sz w:val="18"/>
              </w:rPr>
              <w:t> </w:t>
            </w:r>
            <w:r>
              <w:rPr>
                <w:color w:val="2B4155"/>
                <w:w w:val="90"/>
                <w:sz w:val="18"/>
              </w:rPr>
              <w:t>and</w:t>
            </w:r>
            <w:r>
              <w:rPr>
                <w:color w:val="2B4155"/>
                <w:sz w:val="18"/>
              </w:rPr>
              <w:t> </w:t>
            </w:r>
            <w:r>
              <w:rPr>
                <w:color w:val="2B4155"/>
                <w:w w:val="90"/>
                <w:sz w:val="18"/>
              </w:rPr>
              <w:t>Revise</w:t>
            </w:r>
            <w:r>
              <w:rPr>
                <w:color w:val="2B4155"/>
                <w:sz w:val="18"/>
              </w:rPr>
              <w:t> </w:t>
            </w:r>
            <w:r>
              <w:rPr>
                <w:color w:val="2B4155"/>
                <w:w w:val="90"/>
                <w:sz w:val="18"/>
              </w:rPr>
              <w:t>Argumentative</w:t>
            </w:r>
            <w:r>
              <w:rPr>
                <w:color w:val="2B4155"/>
                <w:spacing w:val="-1"/>
                <w:sz w:val="18"/>
              </w:rPr>
              <w:t> </w:t>
            </w:r>
            <w:r>
              <w:rPr>
                <w:color w:val="2B4155"/>
                <w:spacing w:val="-2"/>
                <w:w w:val="90"/>
                <w:sz w:val="18"/>
              </w:rPr>
              <w:t>Texts</w:t>
            </w:r>
            <w:r>
              <w:rPr>
                <w:color w:val="2B4155"/>
                <w:spacing w:val="-2"/>
                <w:w w:val="90"/>
                <w:position w:val="6"/>
                <w:sz w:val="10"/>
              </w:rPr>
              <w:t>1</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Targets</w:t>
            </w:r>
            <w:r>
              <w:rPr>
                <w:color w:val="2B4155"/>
                <w:spacing w:val="-8"/>
                <w:w w:val="90"/>
                <w:sz w:val="18"/>
              </w:rPr>
              <w:t> </w:t>
            </w:r>
            <w:r>
              <w:rPr>
                <w:color w:val="2B4155"/>
                <w:spacing w:val="-2"/>
                <w:w w:val="90"/>
                <w:sz w:val="18"/>
              </w:rPr>
              <w:t>6a:</w:t>
            </w:r>
            <w:r>
              <w:rPr>
                <w:color w:val="2B4155"/>
                <w:spacing w:val="-8"/>
                <w:w w:val="90"/>
                <w:sz w:val="18"/>
              </w:rPr>
              <w:t> </w:t>
            </w:r>
            <w:r>
              <w:rPr>
                <w:color w:val="2B4155"/>
                <w:spacing w:val="-2"/>
                <w:w w:val="90"/>
                <w:sz w:val="18"/>
              </w:rPr>
              <w:t>Write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r>
              <w:rPr>
                <w:color w:val="2B4155"/>
                <w:spacing w:val="-8"/>
                <w:w w:val="90"/>
                <w:sz w:val="18"/>
              </w:rPr>
              <w:t> </w:t>
            </w:r>
            <w:r>
              <w:rPr>
                <w:color w:val="2B4155"/>
                <w:spacing w:val="-2"/>
                <w:w w:val="90"/>
                <w:sz w:val="18"/>
              </w:rPr>
              <w:t>6b:</w:t>
            </w:r>
            <w:r>
              <w:rPr>
                <w:color w:val="2B4155"/>
                <w:spacing w:val="-8"/>
                <w:w w:val="90"/>
                <w:sz w:val="18"/>
              </w:rPr>
              <w:t> </w:t>
            </w:r>
            <w:r>
              <w:rPr>
                <w:color w:val="2B4155"/>
                <w:spacing w:val="-2"/>
                <w:w w:val="90"/>
                <w:sz w:val="18"/>
              </w:rPr>
              <w:t>Revise</w:t>
            </w:r>
            <w:r>
              <w:rPr>
                <w:color w:val="2B4155"/>
                <w:spacing w:val="-8"/>
                <w:w w:val="90"/>
                <w:sz w:val="18"/>
              </w:rPr>
              <w:t> </w:t>
            </w:r>
            <w:r>
              <w:rPr>
                <w:color w:val="2B4155"/>
                <w:spacing w:val="-2"/>
                <w:w w:val="90"/>
                <w:sz w:val="18"/>
              </w:rPr>
              <w:t>Brief</w:t>
            </w:r>
            <w:r>
              <w:rPr>
                <w:color w:val="2B4155"/>
                <w:spacing w:val="-8"/>
                <w:w w:val="90"/>
                <w:sz w:val="18"/>
              </w:rPr>
              <w:t> </w:t>
            </w:r>
            <w:r>
              <w:rPr>
                <w:color w:val="2B4155"/>
                <w:spacing w:val="-2"/>
                <w:w w:val="90"/>
                <w:sz w:val="18"/>
              </w:rPr>
              <w:t>Texts</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Language</w:t>
            </w:r>
            <w:r>
              <w:rPr>
                <w:color w:val="2B4155"/>
                <w:spacing w:val="-2"/>
                <w:sz w:val="18"/>
              </w:rPr>
              <w:t> </w:t>
            </w:r>
            <w:r>
              <w:rPr>
                <w:color w:val="2B4155"/>
                <w:w w:val="90"/>
                <w:sz w:val="18"/>
              </w:rPr>
              <w:t>and</w:t>
            </w:r>
            <w:r>
              <w:rPr>
                <w:color w:val="2B4155"/>
                <w:spacing w:val="-2"/>
                <w:sz w:val="18"/>
              </w:rPr>
              <w:t> </w:t>
            </w:r>
            <w:r>
              <w:rPr>
                <w:color w:val="2B4155"/>
                <w:w w:val="90"/>
                <w:sz w:val="18"/>
              </w:rPr>
              <w:t>Vocabulary</w:t>
            </w:r>
            <w:r>
              <w:rPr>
                <w:color w:val="2B4155"/>
                <w:spacing w:val="-2"/>
                <w:sz w:val="18"/>
              </w:rPr>
              <w:t> </w:t>
            </w:r>
            <w:r>
              <w:rPr>
                <w:color w:val="2B4155"/>
                <w:spacing w:val="-5"/>
                <w:w w:val="90"/>
                <w:sz w:val="18"/>
              </w:rPr>
              <w:t>Use</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2,</w:t>
            </w:r>
            <w:r>
              <w:rPr>
                <w:color w:val="2B4155"/>
                <w:spacing w:val="-10"/>
                <w:w w:val="90"/>
                <w:sz w:val="18"/>
              </w:rPr>
              <w:t> </w:t>
            </w:r>
            <w:r>
              <w:rPr>
                <w:color w:val="2B4155"/>
                <w:w w:val="90"/>
                <w:sz w:val="18"/>
              </w:rPr>
              <w:t>Target</w:t>
            </w:r>
            <w:r>
              <w:rPr>
                <w:color w:val="2B4155"/>
                <w:spacing w:val="-9"/>
                <w:w w:val="90"/>
                <w:sz w:val="18"/>
              </w:rPr>
              <w:t> </w:t>
            </w:r>
            <w:r>
              <w:rPr>
                <w:color w:val="2B4155"/>
                <w:w w:val="90"/>
                <w:sz w:val="18"/>
              </w:rPr>
              <w:t>8:</w:t>
            </w:r>
            <w:r>
              <w:rPr>
                <w:color w:val="2B4155"/>
                <w:spacing w:val="-10"/>
                <w:w w:val="90"/>
                <w:sz w:val="18"/>
              </w:rPr>
              <w:t> </w:t>
            </w:r>
            <w:r>
              <w:rPr>
                <w:color w:val="2B4155"/>
                <w:w w:val="90"/>
                <w:sz w:val="18"/>
              </w:rPr>
              <w:t>Language</w:t>
            </w:r>
            <w:r>
              <w:rPr>
                <w:color w:val="2B4155"/>
                <w:spacing w:val="-9"/>
                <w:w w:val="90"/>
                <w:sz w:val="18"/>
              </w:rPr>
              <w:t> </w:t>
            </w:r>
            <w:r>
              <w:rPr>
                <w:color w:val="2B4155"/>
                <w:w w:val="90"/>
                <w:sz w:val="18"/>
              </w:rPr>
              <w:t>&amp;</w:t>
            </w:r>
            <w:r>
              <w:rPr>
                <w:color w:val="2B4155"/>
                <w:spacing w:val="-10"/>
                <w:w w:val="90"/>
                <w:sz w:val="18"/>
              </w:rPr>
              <w:t> </w:t>
            </w:r>
            <w:r>
              <w:rPr>
                <w:color w:val="2B4155"/>
                <w:w w:val="90"/>
                <w:sz w:val="18"/>
              </w:rPr>
              <w:t>Vocabulary</w:t>
            </w:r>
            <w:r>
              <w:rPr>
                <w:color w:val="2B4155"/>
                <w:spacing w:val="-9"/>
                <w:w w:val="90"/>
                <w:sz w:val="18"/>
              </w:rPr>
              <w:t> </w:t>
            </w:r>
            <w:r>
              <w:rPr>
                <w:color w:val="2B4155"/>
                <w:spacing w:val="-5"/>
                <w:w w:val="90"/>
                <w:sz w:val="18"/>
              </w:rPr>
              <w:t>Use</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Editing</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8"/>
                <w:w w:val="90"/>
                <w:sz w:val="18"/>
              </w:rPr>
              <w:t> </w:t>
            </w:r>
            <w:r>
              <w:rPr>
                <w:color w:val="2B4155"/>
                <w:spacing w:val="-2"/>
                <w:w w:val="90"/>
                <w:sz w:val="18"/>
              </w:rPr>
              <w:t>2,</w:t>
            </w:r>
            <w:r>
              <w:rPr>
                <w:color w:val="2B4155"/>
                <w:spacing w:val="-8"/>
                <w:w w:val="90"/>
                <w:sz w:val="18"/>
              </w:rPr>
              <w:t> </w:t>
            </w:r>
            <w:r>
              <w:rPr>
                <w:color w:val="2B4155"/>
                <w:spacing w:val="-2"/>
                <w:w w:val="90"/>
                <w:sz w:val="18"/>
              </w:rPr>
              <w:t>Target</w:t>
            </w:r>
            <w:r>
              <w:rPr>
                <w:color w:val="2B4155"/>
                <w:spacing w:val="-8"/>
                <w:w w:val="90"/>
                <w:sz w:val="18"/>
              </w:rPr>
              <w:t> </w:t>
            </w:r>
            <w:r>
              <w:rPr>
                <w:color w:val="2B4155"/>
                <w:spacing w:val="-2"/>
                <w:w w:val="90"/>
                <w:sz w:val="18"/>
              </w:rPr>
              <w:t>9:</w:t>
            </w:r>
            <w:r>
              <w:rPr>
                <w:color w:val="2B4155"/>
                <w:spacing w:val="-8"/>
                <w:w w:val="90"/>
                <w:sz w:val="18"/>
              </w:rPr>
              <w:t> </w:t>
            </w:r>
            <w:r>
              <w:rPr>
                <w:color w:val="2B4155"/>
                <w:spacing w:val="-2"/>
                <w:w w:val="90"/>
                <w:sz w:val="18"/>
              </w:rPr>
              <w:t>Editing</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Listen/Interpret</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4"/>
                <w:w w:val="90"/>
                <w:sz w:val="18"/>
              </w:rPr>
              <w:t> </w:t>
            </w:r>
            <w:r>
              <w:rPr>
                <w:color w:val="2B4155"/>
                <w:spacing w:val="-2"/>
                <w:w w:val="90"/>
                <w:sz w:val="18"/>
              </w:rPr>
              <w:t>3,</w:t>
            </w:r>
            <w:r>
              <w:rPr>
                <w:color w:val="2B4155"/>
                <w:spacing w:val="-3"/>
                <w:w w:val="90"/>
                <w:sz w:val="18"/>
              </w:rPr>
              <w:t> </w:t>
            </w:r>
            <w:r>
              <w:rPr>
                <w:color w:val="2B4155"/>
                <w:spacing w:val="-2"/>
                <w:w w:val="90"/>
                <w:sz w:val="18"/>
              </w:rPr>
              <w:t>Target</w:t>
            </w:r>
            <w:r>
              <w:rPr>
                <w:color w:val="2B4155"/>
                <w:spacing w:val="-3"/>
                <w:w w:val="90"/>
                <w:sz w:val="18"/>
              </w:rPr>
              <w:t> </w:t>
            </w:r>
            <w:r>
              <w:rPr>
                <w:color w:val="2B4155"/>
                <w:spacing w:val="-2"/>
                <w:w w:val="90"/>
                <w:sz w:val="18"/>
              </w:rPr>
              <w:t>4:</w:t>
            </w:r>
            <w:r>
              <w:rPr>
                <w:color w:val="2B4155"/>
                <w:spacing w:val="-4"/>
                <w:w w:val="90"/>
                <w:sz w:val="18"/>
              </w:rPr>
              <w:t> </w:t>
            </w:r>
            <w:r>
              <w:rPr>
                <w:color w:val="2B4155"/>
                <w:spacing w:val="-2"/>
                <w:w w:val="90"/>
                <w:sz w:val="18"/>
              </w:rPr>
              <w:t>Listen</w:t>
            </w:r>
            <w:r>
              <w:rPr>
                <w:color w:val="2B4155"/>
                <w:spacing w:val="-3"/>
                <w:w w:val="90"/>
                <w:sz w:val="18"/>
              </w:rPr>
              <w:t> </w:t>
            </w:r>
            <w:r>
              <w:rPr>
                <w:color w:val="2B4155"/>
                <w:spacing w:val="-2"/>
                <w:w w:val="90"/>
                <w:sz w:val="18"/>
              </w:rPr>
              <w:t>and</w:t>
            </w:r>
            <w:r>
              <w:rPr>
                <w:color w:val="2B4155"/>
                <w:spacing w:val="-3"/>
                <w:w w:val="90"/>
                <w:sz w:val="18"/>
              </w:rPr>
              <w:t> </w:t>
            </w:r>
            <w:r>
              <w:rPr>
                <w:color w:val="2B4155"/>
                <w:spacing w:val="-2"/>
                <w:w w:val="90"/>
                <w:sz w:val="18"/>
              </w:rPr>
              <w:t>Interpret</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w w:val="90"/>
                <w:sz w:val="18"/>
              </w:rPr>
              <w:t>Research:</w:t>
            </w:r>
            <w:r>
              <w:rPr>
                <w:color w:val="2B4155"/>
                <w:spacing w:val="-3"/>
                <w:sz w:val="18"/>
              </w:rPr>
              <w:t> </w:t>
            </w:r>
            <w:r>
              <w:rPr>
                <w:color w:val="2B4155"/>
                <w:spacing w:val="-2"/>
                <w:w w:val="90"/>
                <w:sz w:val="18"/>
              </w:rPr>
              <w:t>Analyze</w:t>
            </w:r>
            <w:r>
              <w:rPr>
                <w:color w:val="2B4155"/>
                <w:spacing w:val="-2"/>
                <w:sz w:val="18"/>
              </w:rPr>
              <w:t> </w:t>
            </w:r>
            <w:r>
              <w:rPr>
                <w:color w:val="2B4155"/>
                <w:spacing w:val="-2"/>
                <w:w w:val="90"/>
                <w:sz w:val="18"/>
              </w:rPr>
              <w:t>and</w:t>
            </w:r>
            <w:r>
              <w:rPr>
                <w:color w:val="2B4155"/>
                <w:spacing w:val="-3"/>
                <w:sz w:val="18"/>
              </w:rPr>
              <w:t> </w:t>
            </w:r>
            <w:r>
              <w:rPr>
                <w:color w:val="2B4155"/>
                <w:spacing w:val="-2"/>
                <w:w w:val="90"/>
                <w:sz w:val="18"/>
              </w:rPr>
              <w:t>Integrate</w:t>
            </w:r>
            <w:r>
              <w:rPr>
                <w:color w:val="2B4155"/>
                <w:spacing w:val="-2"/>
                <w:sz w:val="18"/>
              </w:rPr>
              <w:t> </w:t>
            </w:r>
            <w:r>
              <w:rPr>
                <w:color w:val="2B4155"/>
                <w:spacing w:val="-2"/>
                <w:w w:val="90"/>
                <w:sz w:val="18"/>
              </w:rPr>
              <w:t>Information</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8"/>
                <w:w w:val="90"/>
                <w:sz w:val="18"/>
              </w:rPr>
              <w:t> </w:t>
            </w:r>
            <w:r>
              <w:rPr>
                <w:color w:val="2B4155"/>
                <w:w w:val="90"/>
                <w:sz w:val="18"/>
              </w:rPr>
              <w:t>4,</w:t>
            </w:r>
            <w:r>
              <w:rPr>
                <w:color w:val="2B4155"/>
                <w:spacing w:val="-7"/>
                <w:w w:val="90"/>
                <w:sz w:val="18"/>
              </w:rPr>
              <w:t> </w:t>
            </w:r>
            <w:r>
              <w:rPr>
                <w:color w:val="2B4155"/>
                <w:w w:val="90"/>
                <w:sz w:val="18"/>
              </w:rPr>
              <w:t>Target</w:t>
            </w:r>
            <w:r>
              <w:rPr>
                <w:color w:val="2B4155"/>
                <w:spacing w:val="-7"/>
                <w:w w:val="90"/>
                <w:sz w:val="18"/>
              </w:rPr>
              <w:t> </w:t>
            </w:r>
            <w:r>
              <w:rPr>
                <w:color w:val="2B4155"/>
                <w:w w:val="90"/>
                <w:sz w:val="18"/>
              </w:rPr>
              <w:t>2:</w:t>
            </w:r>
            <w:r>
              <w:rPr>
                <w:color w:val="2B4155"/>
                <w:spacing w:val="-7"/>
                <w:w w:val="90"/>
                <w:sz w:val="18"/>
              </w:rPr>
              <w:t> </w:t>
            </w:r>
            <w:r>
              <w:rPr>
                <w:color w:val="2B4155"/>
                <w:w w:val="90"/>
                <w:sz w:val="18"/>
              </w:rPr>
              <w:t>Analyze</w:t>
            </w:r>
            <w:r>
              <w:rPr>
                <w:color w:val="2B4155"/>
                <w:spacing w:val="-7"/>
                <w:w w:val="90"/>
                <w:sz w:val="18"/>
              </w:rPr>
              <w:t> </w:t>
            </w:r>
            <w:r>
              <w:rPr>
                <w:color w:val="2B4155"/>
                <w:w w:val="90"/>
                <w:sz w:val="18"/>
              </w:rPr>
              <w:t>and</w:t>
            </w:r>
            <w:r>
              <w:rPr>
                <w:color w:val="2B4155"/>
                <w:spacing w:val="-7"/>
                <w:w w:val="90"/>
                <w:sz w:val="18"/>
              </w:rPr>
              <w:t> </w:t>
            </w:r>
            <w:r>
              <w:rPr>
                <w:color w:val="2B4155"/>
                <w:w w:val="90"/>
                <w:sz w:val="18"/>
              </w:rPr>
              <w:t>Integrate</w:t>
            </w:r>
            <w:r>
              <w:rPr>
                <w:color w:val="2B4155"/>
                <w:spacing w:val="-7"/>
                <w:w w:val="90"/>
                <w:sz w:val="18"/>
              </w:rPr>
              <w:t> </w:t>
            </w:r>
            <w:r>
              <w:rPr>
                <w:color w:val="2B4155"/>
                <w:spacing w:val="-2"/>
                <w:w w:val="90"/>
                <w:sz w:val="18"/>
              </w:rPr>
              <w:t>Information</w:t>
            </w:r>
          </w:p>
        </w:tc>
      </w:tr>
      <w:tr>
        <w:trPr>
          <w:trHeight w:val="332" w:hRule="atLeast"/>
        </w:trPr>
        <w:tc>
          <w:tcPr>
            <w:tcW w:w="479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Research:</w:t>
            </w:r>
            <w:r>
              <w:rPr>
                <w:color w:val="2B4155"/>
                <w:spacing w:val="-8"/>
                <w:w w:val="90"/>
                <w:sz w:val="18"/>
              </w:rPr>
              <w:t> </w:t>
            </w:r>
            <w:r>
              <w:rPr>
                <w:color w:val="2B4155"/>
                <w:w w:val="90"/>
                <w:sz w:val="18"/>
              </w:rPr>
              <w:t>Evaluate</w:t>
            </w:r>
            <w:r>
              <w:rPr>
                <w:color w:val="2B4155"/>
                <w:spacing w:val="-8"/>
                <w:w w:val="90"/>
                <w:sz w:val="18"/>
              </w:rPr>
              <w:t> </w:t>
            </w:r>
            <w:r>
              <w:rPr>
                <w:color w:val="2B4155"/>
                <w:w w:val="90"/>
                <w:sz w:val="18"/>
              </w:rPr>
              <w:t>Information</w:t>
            </w:r>
            <w:r>
              <w:rPr>
                <w:color w:val="2B4155"/>
                <w:spacing w:val="-7"/>
                <w:w w:val="90"/>
                <w:sz w:val="18"/>
              </w:rPr>
              <w:t> </w:t>
            </w:r>
            <w:r>
              <w:rPr>
                <w:color w:val="2B4155"/>
                <w:w w:val="90"/>
                <w:sz w:val="18"/>
              </w:rPr>
              <w:t>and</w:t>
            </w:r>
            <w:r>
              <w:rPr>
                <w:color w:val="2B4155"/>
                <w:spacing w:val="-8"/>
                <w:w w:val="90"/>
                <w:sz w:val="18"/>
              </w:rPr>
              <w:t> </w:t>
            </w:r>
            <w:r>
              <w:rPr>
                <w:color w:val="2B4155"/>
                <w:spacing w:val="-2"/>
                <w:w w:val="90"/>
                <w:sz w:val="18"/>
              </w:rPr>
              <w:t>Sources</w:t>
            </w:r>
          </w:p>
        </w:tc>
        <w:tc>
          <w:tcPr>
            <w:tcW w:w="527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4,</w:t>
            </w:r>
            <w:r>
              <w:rPr>
                <w:color w:val="2B4155"/>
                <w:spacing w:val="-5"/>
                <w:w w:val="90"/>
                <w:sz w:val="18"/>
              </w:rPr>
              <w:t> </w:t>
            </w:r>
            <w:r>
              <w:rPr>
                <w:color w:val="2B4155"/>
                <w:w w:val="90"/>
                <w:sz w:val="18"/>
              </w:rPr>
              <w:t>Target</w:t>
            </w:r>
            <w:r>
              <w:rPr>
                <w:color w:val="2B4155"/>
                <w:spacing w:val="-5"/>
                <w:w w:val="90"/>
                <w:sz w:val="18"/>
              </w:rPr>
              <w:t> </w:t>
            </w:r>
            <w:r>
              <w:rPr>
                <w:color w:val="2B4155"/>
                <w:w w:val="90"/>
                <w:sz w:val="18"/>
              </w:rPr>
              <w:t>3:</w:t>
            </w:r>
            <w:r>
              <w:rPr>
                <w:color w:val="2B4155"/>
                <w:spacing w:val="-5"/>
                <w:w w:val="90"/>
                <w:sz w:val="18"/>
              </w:rPr>
              <w:t> </w:t>
            </w:r>
            <w:r>
              <w:rPr>
                <w:color w:val="2B4155"/>
                <w:w w:val="90"/>
                <w:sz w:val="18"/>
              </w:rPr>
              <w:t>Evaluate</w:t>
            </w:r>
            <w:r>
              <w:rPr>
                <w:color w:val="2B4155"/>
                <w:spacing w:val="-5"/>
                <w:w w:val="90"/>
                <w:sz w:val="18"/>
              </w:rPr>
              <w:t> </w:t>
            </w:r>
            <w:r>
              <w:rPr>
                <w:color w:val="2B4155"/>
                <w:w w:val="90"/>
                <w:sz w:val="18"/>
              </w:rPr>
              <w:t>Information</w:t>
            </w:r>
            <w:r>
              <w:rPr>
                <w:color w:val="2B4155"/>
                <w:spacing w:val="-5"/>
                <w:w w:val="90"/>
                <w:sz w:val="18"/>
              </w:rPr>
              <w:t> </w:t>
            </w:r>
            <w:r>
              <w:rPr>
                <w:color w:val="2B4155"/>
                <w:w w:val="90"/>
                <w:sz w:val="18"/>
              </w:rPr>
              <w:t>and</w:t>
            </w:r>
            <w:r>
              <w:rPr>
                <w:color w:val="2B4155"/>
                <w:spacing w:val="-5"/>
                <w:w w:val="90"/>
                <w:sz w:val="18"/>
              </w:rPr>
              <w:t> </w:t>
            </w:r>
            <w:r>
              <w:rPr>
                <w:color w:val="2B4155"/>
                <w:spacing w:val="-2"/>
                <w:w w:val="90"/>
                <w:sz w:val="18"/>
              </w:rPr>
              <w:t>Sources</w:t>
            </w:r>
          </w:p>
        </w:tc>
      </w:tr>
      <w:tr>
        <w:trPr>
          <w:trHeight w:val="325" w:hRule="atLeast"/>
        </w:trPr>
        <w:tc>
          <w:tcPr>
            <w:tcW w:w="4790" w:type="dxa"/>
            <w:tcBorders>
              <w:top w:val="single" w:sz="2" w:space="0" w:color="4A6E8F"/>
              <w:right w:val="single" w:sz="2" w:space="0" w:color="4A6E8F"/>
            </w:tcBorders>
          </w:tcPr>
          <w:p>
            <w:pPr>
              <w:pStyle w:val="TableParagraph"/>
              <w:ind w:left="100"/>
              <w:rPr>
                <w:sz w:val="18"/>
              </w:rPr>
            </w:pPr>
            <w:r>
              <w:rPr>
                <w:color w:val="2B4155"/>
                <w:spacing w:val="-2"/>
                <w:w w:val="85"/>
                <w:sz w:val="18"/>
              </w:rPr>
              <w:t>Research:</w:t>
            </w:r>
            <w:r>
              <w:rPr>
                <w:color w:val="2B4155"/>
                <w:spacing w:val="-8"/>
                <w:sz w:val="18"/>
              </w:rPr>
              <w:t> </w:t>
            </w:r>
            <w:r>
              <w:rPr>
                <w:color w:val="2B4155"/>
                <w:spacing w:val="-2"/>
                <w:w w:val="85"/>
                <w:sz w:val="18"/>
              </w:rPr>
              <w:t>Use</w:t>
            </w:r>
            <w:r>
              <w:rPr>
                <w:color w:val="2B4155"/>
                <w:spacing w:val="-7"/>
                <w:sz w:val="18"/>
              </w:rPr>
              <w:t> </w:t>
            </w:r>
            <w:r>
              <w:rPr>
                <w:color w:val="2B4155"/>
                <w:spacing w:val="-2"/>
                <w:w w:val="85"/>
                <w:sz w:val="18"/>
              </w:rPr>
              <w:t>Evidence</w:t>
            </w:r>
          </w:p>
        </w:tc>
        <w:tc>
          <w:tcPr>
            <w:tcW w:w="5270" w:type="dxa"/>
            <w:tcBorders>
              <w:top w:val="single" w:sz="2" w:space="0" w:color="4A6E8F"/>
              <w:left w:val="single" w:sz="2" w:space="0" w:color="4A6E8F"/>
            </w:tcBorders>
          </w:tcPr>
          <w:p>
            <w:pPr>
              <w:pStyle w:val="TableParagraph"/>
              <w:rPr>
                <w:sz w:val="18"/>
              </w:rPr>
            </w:pPr>
            <w:r>
              <w:rPr>
                <w:color w:val="2B4155"/>
                <w:spacing w:val="-4"/>
                <w:w w:val="90"/>
                <w:sz w:val="18"/>
              </w:rPr>
              <w:t>Claim</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Target</w:t>
            </w:r>
            <w:r>
              <w:rPr>
                <w:color w:val="2B4155"/>
                <w:spacing w:val="-9"/>
                <w:sz w:val="18"/>
              </w:rPr>
              <w:t> </w:t>
            </w:r>
            <w:r>
              <w:rPr>
                <w:color w:val="2B4155"/>
                <w:spacing w:val="-4"/>
                <w:w w:val="90"/>
                <w:sz w:val="18"/>
              </w:rPr>
              <w:t>4:</w:t>
            </w:r>
            <w:r>
              <w:rPr>
                <w:color w:val="2B4155"/>
                <w:spacing w:val="-9"/>
                <w:sz w:val="18"/>
              </w:rPr>
              <w:t> </w:t>
            </w:r>
            <w:r>
              <w:rPr>
                <w:color w:val="2B4155"/>
                <w:spacing w:val="-4"/>
                <w:w w:val="90"/>
                <w:sz w:val="18"/>
              </w:rPr>
              <w:t>Use</w:t>
            </w:r>
            <w:r>
              <w:rPr>
                <w:color w:val="2B4155"/>
                <w:spacing w:val="-9"/>
                <w:sz w:val="18"/>
              </w:rPr>
              <w:t> </w:t>
            </w:r>
            <w:r>
              <w:rPr>
                <w:color w:val="2B4155"/>
                <w:spacing w:val="-4"/>
                <w:w w:val="90"/>
                <w:sz w:val="18"/>
              </w:rPr>
              <w:t>Evidence</w:t>
            </w:r>
          </w:p>
        </w:tc>
      </w:tr>
    </w:tbl>
    <w:p>
      <w:pPr>
        <w:spacing w:before="47"/>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before="33"/>
        <w:ind w:left="360" w:right="0" w:firstLine="0"/>
        <w:jc w:val="left"/>
        <w:rPr>
          <w:sz w:val="18"/>
        </w:rPr>
      </w:pPr>
      <w:r>
        <w:rPr>
          <w:color w:val="2B4155"/>
          <w:w w:val="90"/>
          <w:sz w:val="18"/>
          <w:vertAlign w:val="superscript"/>
        </w:rPr>
        <w:t>2</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headerReference w:type="default" r:id="rId38"/>
          <w:footerReference w:type="default" r:id="rId39"/>
          <w:pgSz w:w="12240" w:h="15840"/>
          <w:pgMar w:header="1030" w:footer="1082" w:top="2440" w:bottom="1280" w:left="720" w:right="0"/>
        </w:sectPr>
      </w:pPr>
    </w:p>
    <w:p>
      <w:pPr>
        <w:pStyle w:val="BodyText"/>
        <w:rPr>
          <w:sz w:val="32"/>
        </w:rPr>
      </w:pPr>
    </w:p>
    <w:p>
      <w:pPr>
        <w:pStyle w:val="BodyText"/>
        <w:spacing w:before="309"/>
        <w:rPr>
          <w:sz w:val="32"/>
        </w:rPr>
      </w:pPr>
    </w:p>
    <w:p>
      <w:pPr>
        <w:pStyle w:val="Heading1"/>
        <w:tabs>
          <w:tab w:pos="10446" w:val="left" w:leader="none"/>
        </w:tabs>
        <w:spacing w:before="0"/>
        <w:ind w:left="360"/>
        <w:rPr>
          <w:u w:val="none"/>
        </w:rPr>
      </w:pPr>
      <w:r>
        <w:rPr/>
        <mc:AlternateContent>
          <mc:Choice Requires="wps">
            <w:drawing>
              <wp:anchor distT="0" distB="0" distL="0" distR="0" allowOverlap="1" layoutInCell="1" locked="0" behindDoc="0" simplePos="0" relativeHeight="15737344">
                <wp:simplePos x="0" y="0"/>
                <wp:positionH relativeFrom="page">
                  <wp:posOffset>685800</wp:posOffset>
                </wp:positionH>
                <wp:positionV relativeFrom="paragraph">
                  <wp:posOffset>-665993</wp:posOffset>
                </wp:positionV>
                <wp:extent cx="7086600" cy="49784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7086600" cy="497840"/>
                          <a:chExt cx="7086600" cy="497840"/>
                        </a:xfrm>
                      </wpg:grpSpPr>
                      <wps:wsp>
                        <wps:cNvPr id="296" name="Graphic 296"/>
                        <wps:cNvSpPr/>
                        <wps:spPr>
                          <a:xfrm>
                            <a:off x="0" y="0"/>
                            <a:ext cx="7086600" cy="497840"/>
                          </a:xfrm>
                          <a:custGeom>
                            <a:avLst/>
                            <a:gdLst/>
                            <a:ahLst/>
                            <a:cxnLst/>
                            <a:rect l="l" t="t" r="r" b="b"/>
                            <a:pathLst>
                              <a:path w="7086600" h="497840">
                                <a:moveTo>
                                  <a:pt x="7086600" y="0"/>
                                </a:moveTo>
                                <a:lnTo>
                                  <a:pt x="76200" y="0"/>
                                </a:lnTo>
                                <a:lnTo>
                                  <a:pt x="46537" y="5987"/>
                                </a:lnTo>
                                <a:lnTo>
                                  <a:pt x="22317" y="22317"/>
                                </a:lnTo>
                                <a:lnTo>
                                  <a:pt x="5987" y="46537"/>
                                </a:lnTo>
                                <a:lnTo>
                                  <a:pt x="0" y="76200"/>
                                </a:lnTo>
                                <a:lnTo>
                                  <a:pt x="0" y="421449"/>
                                </a:lnTo>
                                <a:lnTo>
                                  <a:pt x="5987" y="451111"/>
                                </a:lnTo>
                                <a:lnTo>
                                  <a:pt x="22317" y="475332"/>
                                </a:lnTo>
                                <a:lnTo>
                                  <a:pt x="46537" y="491661"/>
                                </a:lnTo>
                                <a:lnTo>
                                  <a:pt x="76200" y="497649"/>
                                </a:lnTo>
                                <a:lnTo>
                                  <a:pt x="7086600" y="497649"/>
                                </a:lnTo>
                                <a:lnTo>
                                  <a:pt x="7086600" y="0"/>
                                </a:lnTo>
                                <a:close/>
                              </a:path>
                            </a:pathLst>
                          </a:custGeom>
                          <a:solidFill>
                            <a:srgbClr val="006333"/>
                          </a:solidFill>
                        </wps:spPr>
                        <wps:bodyPr wrap="square" lIns="0" tIns="0" rIns="0" bIns="0" rtlCol="0">
                          <a:prstTxWarp prst="textNoShape">
                            <a:avLst/>
                          </a:prstTxWarp>
                          <a:noAutofit/>
                        </wps:bodyPr>
                      </wps:wsp>
                      <wps:wsp>
                        <wps:cNvPr id="297" name="Textbox 297"/>
                        <wps:cNvSpPr txBox="1"/>
                        <wps:spPr>
                          <a:xfrm>
                            <a:off x="0" y="0"/>
                            <a:ext cx="7086600" cy="497840"/>
                          </a:xfrm>
                          <a:prstGeom prst="rect">
                            <a:avLst/>
                          </a:prstGeom>
                        </wps:spPr>
                        <wps:txbx>
                          <w:txbxContent>
                            <w:p>
                              <w:pPr>
                                <w:spacing w:before="198"/>
                                <w:ind w:left="320" w:right="0" w:firstLine="0"/>
                                <w:jc w:val="left"/>
                                <w:rPr>
                                  <w:b/>
                                  <w:sz w:val="36"/>
                                </w:rPr>
                              </w:pPr>
                              <w:r>
                                <w:rPr>
                                  <w:b/>
                                  <w:color w:val="FFFFFF"/>
                                  <w:w w:val="105"/>
                                  <w:sz w:val="36"/>
                                </w:rPr>
                                <w:t>2025–26</w:t>
                              </w:r>
                              <w:r>
                                <w:rPr>
                                  <w:b/>
                                  <w:color w:val="FFFFFF"/>
                                  <w:spacing w:val="63"/>
                                  <w:w w:val="150"/>
                                  <w:sz w:val="36"/>
                                </w:rPr>
                                <w:t> </w:t>
                              </w:r>
                              <w:r>
                                <w:rPr>
                                  <w:b/>
                                  <w:color w:val="FFFFFF"/>
                                  <w:w w:val="105"/>
                                  <w:sz w:val="36"/>
                                </w:rPr>
                                <w:t>MATHEMATICS</w:t>
                              </w:r>
                              <w:r>
                                <w:rPr>
                                  <w:b/>
                                  <w:color w:val="FFFFFF"/>
                                  <w:spacing w:val="64"/>
                                  <w:w w:val="150"/>
                                  <w:sz w:val="36"/>
                                </w:rPr>
                                <w:t> </w:t>
                              </w:r>
                              <w:r>
                                <w:rPr>
                                  <w:b/>
                                  <w:color w:val="FFFFFF"/>
                                  <w:w w:val="105"/>
                                  <w:sz w:val="36"/>
                                </w:rPr>
                                <w:t>INTERIM</w:t>
                              </w:r>
                              <w:r>
                                <w:rPr>
                                  <w:b/>
                                  <w:color w:val="FFFFFF"/>
                                  <w:spacing w:val="64"/>
                                  <w:w w:val="150"/>
                                  <w:sz w:val="36"/>
                                </w:rPr>
                                <w:t> </w:t>
                              </w:r>
                              <w:r>
                                <w:rPr>
                                  <w:b/>
                                  <w:color w:val="FFFFFF"/>
                                  <w:spacing w:val="-2"/>
                                  <w:w w:val="105"/>
                                  <w:sz w:val="36"/>
                                </w:rPr>
                                <w:t>ASSESSMENTS</w:t>
                              </w:r>
                            </w:p>
                          </w:txbxContent>
                        </wps:txbx>
                        <wps:bodyPr wrap="square" lIns="0" tIns="0" rIns="0" bIns="0" rtlCol="0">
                          <a:noAutofit/>
                        </wps:bodyPr>
                      </wps:wsp>
                    </wpg:wgp>
                  </a:graphicData>
                </a:graphic>
              </wp:anchor>
            </w:drawing>
          </mc:Choice>
          <mc:Fallback>
            <w:pict>
              <v:group style="position:absolute;margin-left:54pt;margin-top:-52.440472pt;width:558pt;height:39.2pt;mso-position-horizontal-relative:page;mso-position-vertical-relative:paragraph;z-index:15737344" id="docshapegroup264" coordorigin="1080,-1049" coordsize="11160,784">
                <v:shape style="position:absolute;left:1080;top:-1049;width:11160;height:784" id="docshape265" coordorigin="1080,-1049" coordsize="11160,784" path="m12240,-1049l1200,-1049,1153,-1039,1115,-1014,1089,-976,1080,-929,1080,-385,1089,-338,1115,-300,1153,-275,1200,-265,12240,-265,12240,-1049xe" filled="true" fillcolor="#006333" stroked="false">
                  <v:path arrowok="t"/>
                  <v:fill type="solid"/>
                </v:shape>
                <v:shape style="position:absolute;left:1080;top:-1049;width:11160;height:784" type="#_x0000_t202" id="docshape266" filled="false" stroked="false">
                  <v:textbox inset="0,0,0,0">
                    <w:txbxContent>
                      <w:p>
                        <w:pPr>
                          <w:spacing w:before="198"/>
                          <w:ind w:left="320" w:right="0" w:firstLine="0"/>
                          <w:jc w:val="left"/>
                          <w:rPr>
                            <w:b/>
                            <w:sz w:val="36"/>
                          </w:rPr>
                        </w:pPr>
                        <w:r>
                          <w:rPr>
                            <w:b/>
                            <w:color w:val="FFFFFF"/>
                            <w:w w:val="105"/>
                            <w:sz w:val="36"/>
                          </w:rPr>
                          <w:t>2025–26</w:t>
                        </w:r>
                        <w:r>
                          <w:rPr>
                            <w:b/>
                            <w:color w:val="FFFFFF"/>
                            <w:spacing w:val="63"/>
                            <w:w w:val="150"/>
                            <w:sz w:val="36"/>
                          </w:rPr>
                          <w:t> </w:t>
                        </w:r>
                        <w:r>
                          <w:rPr>
                            <w:b/>
                            <w:color w:val="FFFFFF"/>
                            <w:w w:val="105"/>
                            <w:sz w:val="36"/>
                          </w:rPr>
                          <w:t>MATHEMATICS</w:t>
                        </w:r>
                        <w:r>
                          <w:rPr>
                            <w:b/>
                            <w:color w:val="FFFFFF"/>
                            <w:spacing w:val="64"/>
                            <w:w w:val="150"/>
                            <w:sz w:val="36"/>
                          </w:rPr>
                          <w:t> </w:t>
                        </w:r>
                        <w:r>
                          <w:rPr>
                            <w:b/>
                            <w:color w:val="FFFFFF"/>
                            <w:w w:val="105"/>
                            <w:sz w:val="36"/>
                          </w:rPr>
                          <w:t>INTERIM</w:t>
                        </w:r>
                        <w:r>
                          <w:rPr>
                            <w:b/>
                            <w:color w:val="FFFFFF"/>
                            <w:spacing w:val="64"/>
                            <w:w w:val="150"/>
                            <w:sz w:val="36"/>
                          </w:rPr>
                          <w:t> </w:t>
                        </w:r>
                        <w:r>
                          <w:rPr>
                            <w:b/>
                            <w:color w:val="FFFFFF"/>
                            <w:spacing w:val="-2"/>
                            <w:w w:val="105"/>
                            <w:sz w:val="36"/>
                          </w:rPr>
                          <w:t>ASSESSMENTS</w:t>
                        </w:r>
                      </w:p>
                    </w:txbxContent>
                  </v:textbox>
                  <w10:wrap type="none"/>
                </v:shape>
                <w10:wrap type="none"/>
              </v:group>
            </w:pict>
          </mc:Fallback>
        </mc:AlternateContent>
      </w:r>
      <w:r>
        <w:rPr>
          <w:color w:val="006333"/>
          <w:w w:val="110"/>
          <w:u w:val="single" w:color="006333"/>
        </w:rPr>
        <w:t>Math:</w:t>
      </w:r>
      <w:r>
        <w:rPr>
          <w:color w:val="006333"/>
          <w:spacing w:val="59"/>
          <w:w w:val="110"/>
          <w:u w:val="single" w:color="006333"/>
        </w:rPr>
        <w:t> </w:t>
      </w:r>
      <w:r>
        <w:rPr>
          <w:color w:val="006333"/>
          <w:w w:val="110"/>
          <w:u w:val="single" w:color="006333"/>
        </w:rPr>
        <w:t>Grade</w:t>
      </w:r>
      <w:r>
        <w:rPr>
          <w:color w:val="006333"/>
          <w:spacing w:val="59"/>
          <w:w w:val="110"/>
          <w:u w:val="single" w:color="006333"/>
        </w:rPr>
        <w:t> </w:t>
      </w:r>
      <w:r>
        <w:rPr>
          <w:color w:val="006333"/>
          <w:spacing w:val="-10"/>
          <w:w w:val="110"/>
          <w:u w:val="single" w:color="006333"/>
        </w:rPr>
        <w:t>3</w:t>
      </w:r>
      <w:r>
        <w:rPr>
          <w:color w:val="006333"/>
          <w:u w:val="single" w:color="006333"/>
        </w:rPr>
        <w:tab/>
      </w:r>
    </w:p>
    <w:p>
      <w:pPr>
        <w:pStyle w:val="BodyText"/>
        <w:spacing w:before="5"/>
        <w:rPr>
          <w:b/>
          <w:sz w:val="32"/>
        </w:rPr>
      </w:pPr>
    </w:p>
    <w:p>
      <w:pPr>
        <w:spacing w:before="1"/>
        <w:ind w:left="354" w:right="0" w:firstLine="0"/>
        <w:jc w:val="left"/>
        <w:rPr>
          <w:b/>
          <w:sz w:val="24"/>
        </w:rPr>
      </w:pPr>
      <w:r>
        <w:rPr>
          <w:position w:val="-20"/>
        </w:rPr>
        <w:drawing>
          <wp:inline distT="0" distB="0" distL="0" distR="0">
            <wp:extent cx="415264" cy="402266"/>
            <wp:effectExtent l="0" t="0" r="0" b="0"/>
            <wp:docPr id="298" name="Image 298"/>
            <wp:cNvGraphicFramePr>
              <a:graphicFrameLocks/>
            </wp:cNvGraphicFramePr>
            <a:graphic>
              <a:graphicData uri="http://schemas.openxmlformats.org/drawingml/2006/picture">
                <pic:pic>
                  <pic:nvPicPr>
                    <pic:cNvPr id="298" name="Image 298"/>
                    <pic:cNvPicPr/>
                  </pic:nvPicPr>
                  <pic:blipFill>
                    <a:blip r:embed="rId44" cstate="print"/>
                    <a:stretch>
                      <a:fillRect/>
                    </a:stretch>
                  </pic:blipFill>
                  <pic:spPr>
                    <a:xfrm>
                      <a:off x="0" y="0"/>
                      <a:ext cx="415264" cy="402266"/>
                    </a:xfrm>
                    <a:prstGeom prst="rect">
                      <a:avLst/>
                    </a:prstGeom>
                  </pic:spPr>
                </pic:pic>
              </a:graphicData>
            </a:graphic>
          </wp:inline>
        </w:drawing>
      </w:r>
      <w:r>
        <w:rPr>
          <w:position w:val="-20"/>
        </w:rPr>
      </w:r>
      <w:r>
        <w:rPr>
          <w:rFonts w:ascii="Times New Roman"/>
          <w:spacing w:val="40"/>
          <w:w w:val="115"/>
          <w:sz w:val="20"/>
        </w:rPr>
        <w:t>  </w:t>
      </w:r>
      <w:r>
        <w:rPr>
          <w:b/>
          <w:color w:val="006333"/>
          <w:w w:val="115"/>
          <w:sz w:val="24"/>
        </w:rPr>
        <w:t>Interim</w:t>
      </w:r>
      <w:r>
        <w:rPr>
          <w:b/>
          <w:color w:val="006333"/>
          <w:spacing w:val="40"/>
          <w:w w:val="115"/>
          <w:sz w:val="24"/>
        </w:rPr>
        <w:t> </w:t>
      </w:r>
      <w:r>
        <w:rPr>
          <w:b/>
          <w:color w:val="006333"/>
          <w:w w:val="115"/>
          <w:sz w:val="24"/>
        </w:rPr>
        <w:t>Comprehensive</w:t>
      </w:r>
      <w:r>
        <w:rPr>
          <w:b/>
          <w:color w:val="006333"/>
          <w:spacing w:val="40"/>
          <w:w w:val="115"/>
          <w:sz w:val="24"/>
        </w:rPr>
        <w:t> </w:t>
      </w:r>
      <w:r>
        <w:rPr>
          <w:b/>
          <w:color w:val="006333"/>
          <w:w w:val="115"/>
          <w:sz w:val="24"/>
        </w:rPr>
        <w:t>Assessment</w:t>
      </w:r>
      <w:r>
        <w:rPr>
          <w:b/>
          <w:color w:val="006333"/>
          <w:spacing w:val="40"/>
          <w:w w:val="115"/>
          <w:sz w:val="24"/>
        </w:rPr>
        <w:t> </w:t>
      </w:r>
      <w:r>
        <w:rPr>
          <w:b/>
          <w:color w:val="006333"/>
          <w:w w:val="115"/>
          <w:sz w:val="24"/>
        </w:rPr>
        <w:t>(ICA)</w:t>
      </w:r>
    </w:p>
    <w:p>
      <w:pPr>
        <w:pStyle w:val="BodyText"/>
        <w:spacing w:before="4"/>
        <w:rPr>
          <w:b/>
          <w:sz w:val="14"/>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3</w:t>
            </w:r>
            <w:r>
              <w:rPr>
                <w:color w:val="2B4155"/>
                <w:spacing w:val="-3"/>
                <w:w w:val="90"/>
                <w:sz w:val="18"/>
              </w:rPr>
              <w:t> </w:t>
            </w:r>
            <w:r>
              <w:rPr>
                <w:color w:val="2B4155"/>
                <w:w w:val="90"/>
                <w:sz w:val="18"/>
              </w:rPr>
              <w:t>Math</w:t>
            </w:r>
            <w:r>
              <w:rPr>
                <w:color w:val="2B4155"/>
                <w:spacing w:val="-3"/>
                <w:w w:val="90"/>
                <w:sz w:val="18"/>
              </w:rPr>
              <w:t> </w:t>
            </w:r>
            <w:r>
              <w:rPr>
                <w:color w:val="2B4155"/>
                <w:spacing w:val="-2"/>
                <w:w w:val="90"/>
                <w:sz w:val="18"/>
              </w:rPr>
              <w:t>ICA</w:t>
            </w:r>
            <w:r>
              <w:rPr>
                <w:color w:val="2B4155"/>
                <w:spacing w:val="-2"/>
                <w:w w:val="90"/>
                <w:position w:val="6"/>
                <w:sz w:val="10"/>
              </w:rPr>
              <w:t>1,3</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spacing w:before="85"/>
        <w:rPr>
          <w:b/>
          <w:sz w:val="24"/>
        </w:rPr>
      </w:pPr>
    </w:p>
    <w:p>
      <w:pPr>
        <w:spacing w:before="0"/>
        <w:ind w:left="354" w:right="0" w:firstLine="0"/>
        <w:jc w:val="left"/>
        <w:rPr>
          <w:b/>
          <w:sz w:val="24"/>
        </w:rPr>
      </w:pPr>
      <w:r>
        <w:rPr>
          <w:position w:val="-20"/>
        </w:rPr>
        <w:drawing>
          <wp:inline distT="0" distB="0" distL="0" distR="0">
            <wp:extent cx="415264" cy="402264"/>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45" cstate="print"/>
                    <a:stretch>
                      <a:fillRect/>
                    </a:stretch>
                  </pic:blipFill>
                  <pic:spPr>
                    <a:xfrm>
                      <a:off x="0" y="0"/>
                      <a:ext cx="415264" cy="402264"/>
                    </a:xfrm>
                    <a:prstGeom prst="rect">
                      <a:avLst/>
                    </a:prstGeom>
                  </pic:spPr>
                </pic:pic>
              </a:graphicData>
            </a:graphic>
          </wp:inline>
        </w:drawing>
      </w:r>
      <w:r>
        <w:rPr>
          <w:position w:val="-20"/>
        </w:rPr>
      </w:r>
      <w:r>
        <w:rPr>
          <w:rFonts w:ascii="Times New Roman"/>
          <w:spacing w:val="40"/>
          <w:w w:val="115"/>
          <w:sz w:val="20"/>
        </w:rPr>
        <w:t>  </w:t>
      </w:r>
      <w:r>
        <w:rPr>
          <w:b/>
          <w:color w:val="006333"/>
          <w:w w:val="115"/>
          <w:sz w:val="24"/>
        </w:rPr>
        <w:t>Interim</w:t>
      </w:r>
      <w:r>
        <w:rPr>
          <w:b/>
          <w:color w:val="006333"/>
          <w:spacing w:val="39"/>
          <w:w w:val="115"/>
          <w:sz w:val="24"/>
        </w:rPr>
        <w:t> </w:t>
      </w:r>
      <w:r>
        <w:rPr>
          <w:b/>
          <w:color w:val="006333"/>
          <w:w w:val="115"/>
          <w:sz w:val="24"/>
        </w:rPr>
        <w:t>Assessment</w:t>
      </w:r>
      <w:r>
        <w:rPr>
          <w:b/>
          <w:color w:val="006333"/>
          <w:spacing w:val="39"/>
          <w:w w:val="115"/>
          <w:sz w:val="24"/>
        </w:rPr>
        <w:t> </w:t>
      </w:r>
      <w:r>
        <w:rPr>
          <w:b/>
          <w:color w:val="006333"/>
          <w:w w:val="115"/>
          <w:sz w:val="24"/>
        </w:rPr>
        <w:t>Blocks</w:t>
      </w:r>
      <w:r>
        <w:rPr>
          <w:b/>
          <w:color w:val="006333"/>
          <w:spacing w:val="39"/>
          <w:w w:val="115"/>
          <w:sz w:val="24"/>
        </w:rPr>
        <w:t> </w:t>
      </w:r>
      <w:r>
        <w:rPr>
          <w:b/>
          <w:color w:val="006333"/>
          <w:w w:val="115"/>
          <w:sz w:val="24"/>
        </w:rPr>
        <w:t>(IABs)</w:t>
      </w:r>
    </w:p>
    <w:p>
      <w:pPr>
        <w:pStyle w:val="BodyText"/>
        <w:spacing w:before="4"/>
        <w:rPr>
          <w:b/>
          <w:sz w:val="14"/>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Operations</w:t>
            </w:r>
            <w:r>
              <w:rPr>
                <w:color w:val="2B4155"/>
                <w:spacing w:val="4"/>
                <w:sz w:val="18"/>
              </w:rPr>
              <w:t> </w:t>
            </w:r>
            <w:r>
              <w:rPr>
                <w:color w:val="2B4155"/>
                <w:w w:val="90"/>
                <w:sz w:val="18"/>
              </w:rPr>
              <w:t>and</w:t>
            </w:r>
            <w:r>
              <w:rPr>
                <w:color w:val="2B4155"/>
                <w:spacing w:val="5"/>
                <w:sz w:val="18"/>
              </w:rPr>
              <w:t> </w:t>
            </w:r>
            <w:r>
              <w:rPr>
                <w:color w:val="2B4155"/>
                <w:w w:val="90"/>
                <w:sz w:val="18"/>
              </w:rPr>
              <w:t>Algebraic</w:t>
            </w:r>
            <w:r>
              <w:rPr>
                <w:color w:val="2B4155"/>
                <w:spacing w:val="5"/>
                <w:sz w:val="18"/>
              </w:rPr>
              <w:t> </w:t>
            </w:r>
            <w:r>
              <w:rPr>
                <w:color w:val="2B4155"/>
                <w:spacing w:val="-2"/>
                <w:w w:val="90"/>
                <w:sz w:val="18"/>
              </w:rPr>
              <w:t>Thinking</w:t>
            </w:r>
            <w:r>
              <w:rPr>
                <w:color w:val="2B4155"/>
                <w:spacing w:val="-2"/>
                <w:w w:val="90"/>
                <w:position w:val="6"/>
                <w:sz w:val="10"/>
              </w:rPr>
              <w:t>2,3</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6"/>
                <w:w w:val="85"/>
                <w:sz w:val="18"/>
              </w:rPr>
              <w:t> </w:t>
            </w:r>
            <w:r>
              <w:rPr>
                <w:color w:val="2B4155"/>
                <w:w w:val="85"/>
                <w:sz w:val="18"/>
              </w:rPr>
              <w:t>Targets</w:t>
            </w:r>
            <w:r>
              <w:rPr>
                <w:color w:val="2B4155"/>
                <w:spacing w:val="-6"/>
                <w:w w:val="85"/>
                <w:sz w:val="18"/>
              </w:rPr>
              <w:t> </w:t>
            </w:r>
            <w:r>
              <w:rPr>
                <w:color w:val="2B4155"/>
                <w:w w:val="85"/>
                <w:sz w:val="18"/>
              </w:rPr>
              <w:t>A,</w:t>
            </w:r>
            <w:r>
              <w:rPr>
                <w:color w:val="2B4155"/>
                <w:spacing w:val="-7"/>
                <w:w w:val="85"/>
                <w:sz w:val="18"/>
              </w:rPr>
              <w:t> </w:t>
            </w:r>
            <w:r>
              <w:rPr>
                <w:color w:val="2B4155"/>
                <w:w w:val="85"/>
                <w:sz w:val="18"/>
              </w:rPr>
              <w:t>B,</w:t>
            </w:r>
            <w:r>
              <w:rPr>
                <w:color w:val="2B4155"/>
                <w:spacing w:val="-6"/>
                <w:w w:val="85"/>
                <w:sz w:val="18"/>
              </w:rPr>
              <w:t> </w:t>
            </w:r>
            <w:r>
              <w:rPr>
                <w:color w:val="2B4155"/>
                <w:w w:val="85"/>
                <w:sz w:val="18"/>
              </w:rPr>
              <w:t>C,</w:t>
            </w:r>
            <w:r>
              <w:rPr>
                <w:color w:val="2B4155"/>
                <w:spacing w:val="-6"/>
                <w:w w:val="85"/>
                <w:sz w:val="18"/>
              </w:rPr>
              <w:t> </w:t>
            </w:r>
            <w:r>
              <w:rPr>
                <w:color w:val="2B4155"/>
                <w:spacing w:val="-10"/>
                <w:w w:val="85"/>
                <w:sz w:val="18"/>
              </w:rPr>
              <w:t>D</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Measurement</w:t>
            </w:r>
            <w:r>
              <w:rPr>
                <w:color w:val="2B4155"/>
                <w:spacing w:val="5"/>
                <w:sz w:val="18"/>
              </w:rPr>
              <w:t> </w:t>
            </w:r>
            <w:r>
              <w:rPr>
                <w:color w:val="2B4155"/>
                <w:w w:val="90"/>
                <w:sz w:val="18"/>
              </w:rPr>
              <w:t>and</w:t>
            </w:r>
            <w:r>
              <w:rPr>
                <w:color w:val="2B4155"/>
                <w:spacing w:val="6"/>
                <w:sz w:val="18"/>
              </w:rPr>
              <w:t> </w:t>
            </w:r>
            <w:r>
              <w:rPr>
                <w:color w:val="2B4155"/>
                <w:spacing w:val="-4"/>
                <w:w w:val="90"/>
                <w:sz w:val="18"/>
              </w:rPr>
              <w:t>Data</w:t>
            </w:r>
            <w:r>
              <w:rPr>
                <w:color w:val="2B4155"/>
                <w:spacing w:val="-4"/>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6"/>
                <w:w w:val="85"/>
                <w:sz w:val="18"/>
              </w:rPr>
              <w:t> </w:t>
            </w:r>
            <w:r>
              <w:rPr>
                <w:color w:val="2B4155"/>
                <w:w w:val="85"/>
                <w:sz w:val="18"/>
              </w:rPr>
              <w:t>1,</w:t>
            </w:r>
            <w:r>
              <w:rPr>
                <w:color w:val="2B4155"/>
                <w:spacing w:val="-5"/>
                <w:w w:val="85"/>
                <w:sz w:val="18"/>
              </w:rPr>
              <w:t> </w:t>
            </w:r>
            <w:r>
              <w:rPr>
                <w:color w:val="2B4155"/>
                <w:w w:val="85"/>
                <w:sz w:val="18"/>
              </w:rPr>
              <w:t>Targets</w:t>
            </w:r>
            <w:r>
              <w:rPr>
                <w:color w:val="2B4155"/>
                <w:spacing w:val="-5"/>
                <w:w w:val="85"/>
                <w:sz w:val="18"/>
              </w:rPr>
              <w:t> </w:t>
            </w:r>
            <w:r>
              <w:rPr>
                <w:color w:val="2B4155"/>
                <w:w w:val="85"/>
                <w:sz w:val="18"/>
              </w:rPr>
              <w:t>G,</w:t>
            </w:r>
            <w:r>
              <w:rPr>
                <w:color w:val="2B4155"/>
                <w:spacing w:val="-5"/>
                <w:w w:val="85"/>
                <w:sz w:val="18"/>
              </w:rPr>
              <w:t> </w:t>
            </w:r>
            <w:r>
              <w:rPr>
                <w:color w:val="2B4155"/>
                <w:w w:val="85"/>
                <w:sz w:val="18"/>
              </w:rPr>
              <w:t>H,</w:t>
            </w:r>
            <w:r>
              <w:rPr>
                <w:color w:val="2B4155"/>
                <w:spacing w:val="-5"/>
                <w:w w:val="85"/>
                <w:sz w:val="18"/>
              </w:rPr>
              <w:t> </w:t>
            </w:r>
            <w:r>
              <w:rPr>
                <w:color w:val="2B4155"/>
                <w:w w:val="85"/>
                <w:sz w:val="18"/>
              </w:rPr>
              <w:t>I,</w:t>
            </w:r>
            <w:r>
              <w:rPr>
                <w:color w:val="2B4155"/>
                <w:spacing w:val="-5"/>
                <w:w w:val="85"/>
                <w:sz w:val="18"/>
              </w:rPr>
              <w:t> </w:t>
            </w:r>
            <w:r>
              <w:rPr>
                <w:color w:val="2B4155"/>
                <w:spacing w:val="-10"/>
                <w:w w:val="85"/>
                <w:sz w:val="18"/>
              </w:rPr>
              <w:t>J</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6"/>
                <w:w w:val="90"/>
                <w:sz w:val="18"/>
              </w:rPr>
              <w:t> </w:t>
            </w:r>
            <w:r>
              <w:rPr>
                <w:color w:val="2B4155"/>
                <w:w w:val="90"/>
                <w:sz w:val="18"/>
              </w:rPr>
              <w:t>Task—Order</w:t>
            </w:r>
            <w:r>
              <w:rPr>
                <w:color w:val="2B4155"/>
                <w:spacing w:val="-6"/>
                <w:w w:val="90"/>
                <w:sz w:val="18"/>
              </w:rPr>
              <w:t> </w:t>
            </w:r>
            <w:r>
              <w:rPr>
                <w:color w:val="2B4155"/>
                <w:spacing w:val="-2"/>
                <w:w w:val="90"/>
                <w:sz w:val="18"/>
              </w:rPr>
              <w:t>Form</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spacing w:before="86"/>
        <w:rPr>
          <w:b/>
          <w:sz w:val="24"/>
        </w:rPr>
      </w:pPr>
    </w:p>
    <w:p>
      <w:pPr>
        <w:spacing w:before="0"/>
        <w:ind w:left="354" w:right="0" w:firstLine="0"/>
        <w:jc w:val="left"/>
        <w:rPr>
          <w:b/>
          <w:sz w:val="24"/>
        </w:rPr>
      </w:pPr>
      <w:r>
        <w:rPr>
          <w:position w:val="-20"/>
        </w:rPr>
        <w:drawing>
          <wp:inline distT="0" distB="0" distL="0" distR="0">
            <wp:extent cx="415264" cy="402266"/>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46" cstate="print"/>
                    <a:stretch>
                      <a:fillRect/>
                    </a:stretch>
                  </pic:blipFill>
                  <pic:spPr>
                    <a:xfrm>
                      <a:off x="0" y="0"/>
                      <a:ext cx="415264" cy="402266"/>
                    </a:xfrm>
                    <a:prstGeom prst="rect">
                      <a:avLst/>
                    </a:prstGeom>
                  </pic:spPr>
                </pic:pic>
              </a:graphicData>
            </a:graphic>
          </wp:inline>
        </w:drawing>
      </w:r>
      <w:r>
        <w:rPr>
          <w:position w:val="-20"/>
        </w:rPr>
      </w:r>
      <w:r>
        <w:rPr>
          <w:rFonts w:ascii="Times New Roman"/>
          <w:spacing w:val="80"/>
          <w:w w:val="150"/>
          <w:sz w:val="20"/>
        </w:rPr>
        <w:t> </w:t>
      </w:r>
      <w:r>
        <w:rPr>
          <w:b/>
          <w:color w:val="006333"/>
          <w:w w:val="110"/>
          <w:sz w:val="24"/>
        </w:rPr>
        <w:t>Focused IABs</w:t>
      </w:r>
    </w:p>
    <w:p>
      <w:pPr>
        <w:pStyle w:val="BodyText"/>
        <w:spacing w:before="4"/>
        <w:rPr>
          <w:b/>
          <w:sz w:val="14"/>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4310"/>
        <w:gridCol w:w="5757"/>
      </w:tblGrid>
      <w:tr>
        <w:trPr>
          <w:trHeight w:val="385" w:hRule="atLeast"/>
        </w:trPr>
        <w:tc>
          <w:tcPr>
            <w:tcW w:w="431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757"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565" w:hRule="atLeast"/>
        </w:trPr>
        <w:tc>
          <w:tcPr>
            <w:tcW w:w="4310" w:type="dxa"/>
            <w:tcBorders>
              <w:bottom w:val="single" w:sz="2" w:space="0" w:color="4A6E8F"/>
              <w:right w:val="single" w:sz="2" w:space="0" w:color="4A6E8F"/>
            </w:tcBorders>
          </w:tcPr>
          <w:p>
            <w:pPr>
              <w:pStyle w:val="TableParagraph"/>
              <w:spacing w:line="278" w:lineRule="auto" w:before="59"/>
              <w:ind w:left="100" w:right="637"/>
              <w:rPr>
                <w:position w:val="6"/>
                <w:sz w:val="10"/>
              </w:rPr>
            </w:pPr>
            <w:r>
              <w:rPr>
                <w:color w:val="2B4155"/>
                <w:spacing w:val="-4"/>
                <w:sz w:val="18"/>
              </w:rPr>
              <w:t>Multiplication</w:t>
            </w:r>
            <w:r>
              <w:rPr>
                <w:color w:val="2B4155"/>
                <w:spacing w:val="-16"/>
                <w:sz w:val="18"/>
              </w:rPr>
              <w:t> </w:t>
            </w:r>
            <w:r>
              <w:rPr>
                <w:color w:val="2B4155"/>
                <w:spacing w:val="-4"/>
                <w:sz w:val="18"/>
              </w:rPr>
              <w:t>and</w:t>
            </w:r>
            <w:r>
              <w:rPr>
                <w:color w:val="2B4155"/>
                <w:spacing w:val="-16"/>
                <w:sz w:val="18"/>
              </w:rPr>
              <w:t> </w:t>
            </w:r>
            <w:r>
              <w:rPr>
                <w:color w:val="2B4155"/>
                <w:spacing w:val="-4"/>
                <w:sz w:val="18"/>
              </w:rPr>
              <w:t>Division:</w:t>
            </w:r>
            <w:r>
              <w:rPr>
                <w:color w:val="2B4155"/>
                <w:spacing w:val="-16"/>
                <w:sz w:val="18"/>
              </w:rPr>
              <w:t> </w:t>
            </w:r>
            <w:r>
              <w:rPr>
                <w:color w:val="2B4155"/>
                <w:spacing w:val="-4"/>
                <w:sz w:val="18"/>
              </w:rPr>
              <w:t>Interpret, </w:t>
            </w:r>
            <w:r>
              <w:rPr>
                <w:color w:val="2B4155"/>
                <w:sz w:val="18"/>
              </w:rPr>
              <w:t>Represent,</w:t>
            </w:r>
            <w:r>
              <w:rPr>
                <w:color w:val="2B4155"/>
                <w:spacing w:val="-16"/>
                <w:sz w:val="18"/>
              </w:rPr>
              <w:t> </w:t>
            </w:r>
            <w:r>
              <w:rPr>
                <w:color w:val="2B4155"/>
                <w:sz w:val="18"/>
              </w:rPr>
              <w:t>and</w:t>
            </w:r>
            <w:r>
              <w:rPr>
                <w:color w:val="2B4155"/>
                <w:spacing w:val="-16"/>
                <w:sz w:val="18"/>
              </w:rPr>
              <w:t> </w:t>
            </w:r>
            <w:r>
              <w:rPr>
                <w:color w:val="2B4155"/>
                <w:sz w:val="18"/>
              </w:rPr>
              <w:t>Solve</w:t>
            </w:r>
            <w:r>
              <w:rPr>
                <w:color w:val="2B4155"/>
                <w:position w:val="6"/>
                <w:sz w:val="10"/>
              </w:rPr>
              <w:t>2</w:t>
            </w:r>
          </w:p>
        </w:tc>
        <w:tc>
          <w:tcPr>
            <w:tcW w:w="5757" w:type="dxa"/>
            <w:tcBorders>
              <w:left w:val="single" w:sz="2" w:space="0" w:color="4A6E8F"/>
              <w:bottom w:val="single" w:sz="2" w:space="0" w:color="4A6E8F"/>
            </w:tcBorders>
          </w:tcPr>
          <w:p>
            <w:pPr>
              <w:pStyle w:val="TableParagraph"/>
              <w:spacing w:line="278" w:lineRule="auto" w:before="59"/>
              <w:ind w:right="920"/>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A:</w:t>
            </w:r>
            <w:r>
              <w:rPr>
                <w:color w:val="2B4155"/>
                <w:spacing w:val="-2"/>
                <w:w w:val="90"/>
                <w:sz w:val="18"/>
              </w:rPr>
              <w:t> </w:t>
            </w:r>
            <w:r>
              <w:rPr>
                <w:color w:val="2B4155"/>
                <w:w w:val="90"/>
                <w:sz w:val="18"/>
              </w:rPr>
              <w:t>Represent</w:t>
            </w:r>
            <w:r>
              <w:rPr>
                <w:color w:val="2B4155"/>
                <w:spacing w:val="-2"/>
                <w:w w:val="90"/>
                <w:sz w:val="18"/>
              </w:rPr>
              <w:t> </w:t>
            </w:r>
            <w:r>
              <w:rPr>
                <w:color w:val="2B4155"/>
                <w:w w:val="90"/>
                <w:sz w:val="18"/>
              </w:rPr>
              <w:t>and</w:t>
            </w:r>
            <w:r>
              <w:rPr>
                <w:color w:val="2B4155"/>
                <w:spacing w:val="-2"/>
                <w:w w:val="90"/>
                <w:sz w:val="18"/>
              </w:rPr>
              <w:t> </w:t>
            </w:r>
            <w:r>
              <w:rPr>
                <w:color w:val="2B4155"/>
                <w:w w:val="90"/>
                <w:sz w:val="18"/>
              </w:rPr>
              <w:t>solve</w:t>
            </w:r>
            <w:r>
              <w:rPr>
                <w:color w:val="2B4155"/>
                <w:spacing w:val="-2"/>
                <w:w w:val="90"/>
                <w:sz w:val="18"/>
              </w:rPr>
              <w:t> </w:t>
            </w:r>
            <w:r>
              <w:rPr>
                <w:color w:val="2B4155"/>
                <w:w w:val="90"/>
                <w:sz w:val="18"/>
              </w:rPr>
              <w:t>problems</w:t>
            </w:r>
            <w:r>
              <w:rPr>
                <w:color w:val="2B4155"/>
                <w:spacing w:val="-2"/>
                <w:w w:val="90"/>
                <w:sz w:val="18"/>
              </w:rPr>
              <w:t> </w:t>
            </w:r>
            <w:r>
              <w:rPr>
                <w:color w:val="2B4155"/>
                <w:w w:val="90"/>
                <w:sz w:val="18"/>
              </w:rPr>
              <w:t>involving </w:t>
            </w:r>
            <w:r>
              <w:rPr>
                <w:color w:val="2B4155"/>
                <w:sz w:val="18"/>
              </w:rPr>
              <w:t>multiplication</w:t>
            </w:r>
            <w:r>
              <w:rPr>
                <w:color w:val="2B4155"/>
                <w:spacing w:val="-3"/>
                <w:sz w:val="18"/>
              </w:rPr>
              <w:t> </w:t>
            </w:r>
            <w:r>
              <w:rPr>
                <w:color w:val="2B4155"/>
                <w:sz w:val="18"/>
              </w:rPr>
              <w:t>and</w:t>
            </w:r>
            <w:r>
              <w:rPr>
                <w:color w:val="2B4155"/>
                <w:spacing w:val="-3"/>
                <w:sz w:val="18"/>
              </w:rPr>
              <w:t> </w:t>
            </w:r>
            <w:r>
              <w:rPr>
                <w:color w:val="2B4155"/>
                <w:sz w:val="18"/>
              </w:rPr>
              <w:t>division</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spacing w:line="278" w:lineRule="auto"/>
              <w:ind w:left="100" w:right="637"/>
              <w:rPr>
                <w:position w:val="6"/>
                <w:sz w:val="10"/>
              </w:rPr>
            </w:pPr>
            <w:r>
              <w:rPr>
                <w:color w:val="2B4155"/>
                <w:w w:val="90"/>
                <w:sz w:val="18"/>
              </w:rPr>
              <w:t>Four Operations: Interpret, Represent, and </w:t>
            </w:r>
            <w:r>
              <w:rPr>
                <w:color w:val="2B4155"/>
                <w:spacing w:val="-2"/>
                <w:sz w:val="18"/>
              </w:rPr>
              <w:t>Solve</w:t>
            </w:r>
            <w:r>
              <w:rPr>
                <w:color w:val="2B4155"/>
                <w:spacing w:val="-2"/>
                <w:position w:val="6"/>
                <w:sz w:val="10"/>
              </w:rPr>
              <w:t>2,3</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D:</w:t>
            </w:r>
            <w:r>
              <w:rPr>
                <w:color w:val="2B4155"/>
                <w:spacing w:val="-16"/>
                <w:sz w:val="18"/>
              </w:rPr>
              <w:t> </w:t>
            </w:r>
            <w:r>
              <w:rPr>
                <w:color w:val="2B4155"/>
                <w:spacing w:val="-6"/>
                <w:sz w:val="18"/>
              </w:rPr>
              <w:t>Solve</w:t>
            </w:r>
            <w:r>
              <w:rPr>
                <w:color w:val="2B4155"/>
                <w:spacing w:val="-16"/>
                <w:sz w:val="18"/>
              </w:rPr>
              <w:t> </w:t>
            </w:r>
            <w:r>
              <w:rPr>
                <w:color w:val="2B4155"/>
                <w:spacing w:val="-6"/>
                <w:sz w:val="18"/>
              </w:rPr>
              <w:t>problems</w:t>
            </w:r>
            <w:r>
              <w:rPr>
                <w:color w:val="2B4155"/>
                <w:spacing w:val="-16"/>
                <w:sz w:val="18"/>
              </w:rPr>
              <w:t> </w:t>
            </w:r>
            <w:r>
              <w:rPr>
                <w:color w:val="2B4155"/>
                <w:spacing w:val="-6"/>
                <w:sz w:val="18"/>
              </w:rPr>
              <w:t>involving</w:t>
            </w:r>
            <w:r>
              <w:rPr>
                <w:color w:val="2B4155"/>
                <w:spacing w:val="-16"/>
                <w:sz w:val="18"/>
              </w:rPr>
              <w:t> </w:t>
            </w:r>
            <w:r>
              <w:rPr>
                <w:color w:val="2B4155"/>
                <w:spacing w:val="-6"/>
                <w:sz w:val="18"/>
              </w:rPr>
              <w:t>the</w:t>
            </w:r>
            <w:r>
              <w:rPr>
                <w:color w:val="2B4155"/>
                <w:spacing w:val="-16"/>
                <w:sz w:val="18"/>
              </w:rPr>
              <w:t> </w:t>
            </w:r>
            <w:r>
              <w:rPr>
                <w:color w:val="2B4155"/>
                <w:spacing w:val="-6"/>
                <w:sz w:val="18"/>
              </w:rPr>
              <w:t>four</w:t>
            </w:r>
            <w:r>
              <w:rPr>
                <w:color w:val="2B4155"/>
                <w:spacing w:val="-16"/>
                <w:sz w:val="18"/>
              </w:rPr>
              <w:t> </w:t>
            </w:r>
            <w:r>
              <w:rPr>
                <w:color w:val="2B4155"/>
                <w:spacing w:val="-6"/>
                <w:sz w:val="18"/>
              </w:rPr>
              <w:t>operations, </w:t>
            </w:r>
            <w:r>
              <w:rPr>
                <w:color w:val="2B4155"/>
                <w:sz w:val="18"/>
              </w:rPr>
              <w:t>and</w:t>
            </w:r>
            <w:r>
              <w:rPr>
                <w:color w:val="2B4155"/>
                <w:spacing w:val="-10"/>
                <w:sz w:val="18"/>
              </w:rPr>
              <w:t> </w:t>
            </w:r>
            <w:r>
              <w:rPr>
                <w:color w:val="2B4155"/>
                <w:sz w:val="18"/>
              </w:rPr>
              <w:t>identify</w:t>
            </w:r>
            <w:r>
              <w:rPr>
                <w:color w:val="2B4155"/>
                <w:spacing w:val="-10"/>
                <w:sz w:val="18"/>
              </w:rPr>
              <w:t> </w:t>
            </w:r>
            <w:r>
              <w:rPr>
                <w:color w:val="2B4155"/>
                <w:sz w:val="18"/>
              </w:rPr>
              <w:t>and</w:t>
            </w:r>
            <w:r>
              <w:rPr>
                <w:color w:val="2B4155"/>
                <w:spacing w:val="-10"/>
                <w:sz w:val="18"/>
              </w:rPr>
              <w:t> </w:t>
            </w:r>
            <w:r>
              <w:rPr>
                <w:color w:val="2B4155"/>
                <w:sz w:val="18"/>
              </w:rPr>
              <w:t>explain</w:t>
            </w:r>
            <w:r>
              <w:rPr>
                <w:color w:val="2B4155"/>
                <w:spacing w:val="-10"/>
                <w:sz w:val="18"/>
              </w:rPr>
              <w:t> </w:t>
            </w:r>
            <w:r>
              <w:rPr>
                <w:color w:val="2B4155"/>
                <w:sz w:val="18"/>
              </w:rPr>
              <w:t>patterns</w:t>
            </w:r>
            <w:r>
              <w:rPr>
                <w:color w:val="2B4155"/>
                <w:spacing w:val="-10"/>
                <w:sz w:val="18"/>
              </w:rPr>
              <w:t> </w:t>
            </w:r>
            <w:r>
              <w:rPr>
                <w:color w:val="2B4155"/>
                <w:sz w:val="18"/>
              </w:rPr>
              <w:t>in</w:t>
            </w:r>
            <w:r>
              <w:rPr>
                <w:color w:val="2B4155"/>
                <w:spacing w:val="-10"/>
                <w:sz w:val="18"/>
              </w:rPr>
              <w:t> </w:t>
            </w:r>
            <w:r>
              <w:rPr>
                <w:color w:val="2B4155"/>
                <w:sz w:val="18"/>
              </w:rPr>
              <w:t>arithmetic</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Linear</w:t>
            </w:r>
            <w:r>
              <w:rPr>
                <w:color w:val="2B4155"/>
                <w:spacing w:val="-8"/>
                <w:w w:val="90"/>
                <w:sz w:val="18"/>
              </w:rPr>
              <w:t> </w:t>
            </w:r>
            <w:r>
              <w:rPr>
                <w:color w:val="2B4155"/>
                <w:w w:val="90"/>
                <w:sz w:val="18"/>
              </w:rPr>
              <w:t>and</w:t>
            </w:r>
            <w:r>
              <w:rPr>
                <w:color w:val="2B4155"/>
                <w:spacing w:val="-8"/>
                <w:w w:val="90"/>
                <w:sz w:val="18"/>
              </w:rPr>
              <w:t> </w:t>
            </w:r>
            <w:r>
              <w:rPr>
                <w:color w:val="2B4155"/>
                <w:w w:val="90"/>
                <w:sz w:val="18"/>
              </w:rPr>
              <w:t>Area</w:t>
            </w:r>
            <w:r>
              <w:rPr>
                <w:color w:val="2B4155"/>
                <w:spacing w:val="-8"/>
                <w:w w:val="90"/>
                <w:sz w:val="18"/>
              </w:rPr>
              <w:t> </w:t>
            </w:r>
            <w:r>
              <w:rPr>
                <w:color w:val="2B4155"/>
                <w:spacing w:val="-2"/>
                <w:w w:val="90"/>
                <w:sz w:val="18"/>
              </w:rPr>
              <w:t>Measurement</w:t>
            </w:r>
            <w:r>
              <w:rPr>
                <w:color w:val="2B4155"/>
                <w:spacing w:val="-2"/>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w w:val="90"/>
                <w:sz w:val="18"/>
              </w:rPr>
              <w:t>Claim</w:t>
            </w:r>
            <w:r>
              <w:rPr>
                <w:color w:val="2B4155"/>
                <w:spacing w:val="-11"/>
                <w:w w:val="90"/>
                <w:sz w:val="18"/>
              </w:rPr>
              <w:t> </w:t>
            </w:r>
            <w:r>
              <w:rPr>
                <w:color w:val="2B4155"/>
                <w:w w:val="90"/>
                <w:sz w:val="18"/>
              </w:rPr>
              <w:t>1,</w:t>
            </w:r>
            <w:r>
              <w:rPr>
                <w:color w:val="2B4155"/>
                <w:spacing w:val="-11"/>
                <w:w w:val="90"/>
                <w:sz w:val="18"/>
              </w:rPr>
              <w:t> </w:t>
            </w:r>
            <w:r>
              <w:rPr>
                <w:color w:val="2B4155"/>
                <w:w w:val="90"/>
                <w:sz w:val="18"/>
              </w:rPr>
              <w:t>Target</w:t>
            </w:r>
            <w:r>
              <w:rPr>
                <w:color w:val="2B4155"/>
                <w:spacing w:val="-11"/>
                <w:w w:val="90"/>
                <w:sz w:val="18"/>
              </w:rPr>
              <w:t> </w:t>
            </w:r>
            <w:r>
              <w:rPr>
                <w:color w:val="2B4155"/>
                <w:w w:val="90"/>
                <w:sz w:val="18"/>
              </w:rPr>
              <w:t>I:</w:t>
            </w:r>
            <w:r>
              <w:rPr>
                <w:color w:val="2B4155"/>
                <w:spacing w:val="-11"/>
                <w:w w:val="90"/>
                <w:sz w:val="18"/>
              </w:rPr>
              <w:t> </w:t>
            </w:r>
            <w:r>
              <w:rPr>
                <w:color w:val="2B4155"/>
                <w:w w:val="90"/>
                <w:sz w:val="18"/>
              </w:rPr>
              <w:t>Geometric</w:t>
            </w:r>
            <w:r>
              <w:rPr>
                <w:color w:val="2B4155"/>
                <w:spacing w:val="-11"/>
                <w:w w:val="90"/>
                <w:sz w:val="18"/>
              </w:rPr>
              <w:t> </w:t>
            </w:r>
            <w:r>
              <w:rPr>
                <w:color w:val="2B4155"/>
                <w:w w:val="90"/>
                <w:sz w:val="18"/>
              </w:rPr>
              <w:t>measurement:</w:t>
            </w:r>
            <w:r>
              <w:rPr>
                <w:color w:val="2B4155"/>
                <w:spacing w:val="-11"/>
                <w:w w:val="90"/>
                <w:sz w:val="18"/>
              </w:rPr>
              <w:t> </w:t>
            </w:r>
            <w:r>
              <w:rPr>
                <w:color w:val="2B4155"/>
                <w:w w:val="90"/>
                <w:sz w:val="18"/>
              </w:rPr>
              <w:t>Area;</w:t>
            </w:r>
            <w:r>
              <w:rPr>
                <w:color w:val="2B4155"/>
                <w:spacing w:val="-11"/>
                <w:w w:val="90"/>
                <w:sz w:val="18"/>
              </w:rPr>
              <w:t> </w:t>
            </w:r>
            <w:r>
              <w:rPr>
                <w:color w:val="2B4155"/>
                <w:w w:val="90"/>
                <w:sz w:val="18"/>
              </w:rPr>
              <w:t>Claim</w:t>
            </w:r>
            <w:r>
              <w:rPr>
                <w:color w:val="2B4155"/>
                <w:spacing w:val="-11"/>
                <w:w w:val="90"/>
                <w:sz w:val="18"/>
              </w:rPr>
              <w:t> </w:t>
            </w:r>
            <w:r>
              <w:rPr>
                <w:color w:val="2B4155"/>
                <w:w w:val="90"/>
                <w:sz w:val="18"/>
              </w:rPr>
              <w:t>1,</w:t>
            </w:r>
            <w:r>
              <w:rPr>
                <w:color w:val="2B4155"/>
                <w:spacing w:val="-11"/>
                <w:w w:val="90"/>
                <w:sz w:val="18"/>
              </w:rPr>
              <w:t> </w:t>
            </w:r>
            <w:r>
              <w:rPr>
                <w:color w:val="2B4155"/>
                <w:w w:val="90"/>
                <w:sz w:val="18"/>
              </w:rPr>
              <w:t>Target </w:t>
            </w:r>
            <w:r>
              <w:rPr>
                <w:color w:val="2B4155"/>
                <w:spacing w:val="-2"/>
                <w:sz w:val="18"/>
              </w:rPr>
              <w:t>J:</w:t>
            </w:r>
            <w:r>
              <w:rPr>
                <w:color w:val="2B4155"/>
                <w:spacing w:val="-16"/>
                <w:sz w:val="18"/>
              </w:rPr>
              <w:t> </w:t>
            </w:r>
            <w:r>
              <w:rPr>
                <w:color w:val="2B4155"/>
                <w:spacing w:val="-2"/>
                <w:sz w:val="18"/>
              </w:rPr>
              <w:t>Geometric</w:t>
            </w:r>
            <w:r>
              <w:rPr>
                <w:color w:val="2B4155"/>
                <w:spacing w:val="-16"/>
                <w:sz w:val="18"/>
              </w:rPr>
              <w:t> </w:t>
            </w:r>
            <w:r>
              <w:rPr>
                <w:color w:val="2B4155"/>
                <w:spacing w:val="-2"/>
                <w:sz w:val="18"/>
              </w:rPr>
              <w:t>measurement:</w:t>
            </w:r>
            <w:r>
              <w:rPr>
                <w:color w:val="2B4155"/>
                <w:spacing w:val="-16"/>
                <w:sz w:val="18"/>
              </w:rPr>
              <w:t> </w:t>
            </w:r>
            <w:r>
              <w:rPr>
                <w:color w:val="2B4155"/>
                <w:spacing w:val="-2"/>
                <w:sz w:val="18"/>
              </w:rPr>
              <w:t>Perimeter</w:t>
            </w:r>
          </w:p>
        </w:tc>
      </w:tr>
      <w:tr>
        <w:trPr>
          <w:trHeight w:val="60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4"/>
                <w:sz w:val="18"/>
              </w:rPr>
              <w:t>Properties</w:t>
            </w:r>
            <w:r>
              <w:rPr>
                <w:color w:val="2B4155"/>
                <w:spacing w:val="-14"/>
                <w:sz w:val="18"/>
              </w:rPr>
              <w:t> </w:t>
            </w:r>
            <w:r>
              <w:rPr>
                <w:color w:val="2B4155"/>
                <w:spacing w:val="-4"/>
                <w:sz w:val="18"/>
              </w:rPr>
              <w:t>of</w:t>
            </w:r>
            <w:r>
              <w:rPr>
                <w:color w:val="2B4155"/>
                <w:spacing w:val="-14"/>
                <w:sz w:val="18"/>
              </w:rPr>
              <w:t> </w:t>
            </w:r>
            <w:r>
              <w:rPr>
                <w:color w:val="2B4155"/>
                <w:spacing w:val="-4"/>
                <w:sz w:val="18"/>
              </w:rPr>
              <w:t>Multiplication</w:t>
            </w:r>
            <w:r>
              <w:rPr>
                <w:color w:val="2B4155"/>
                <w:spacing w:val="-14"/>
                <w:sz w:val="18"/>
              </w:rPr>
              <w:t> </w:t>
            </w:r>
            <w:r>
              <w:rPr>
                <w:color w:val="2B4155"/>
                <w:spacing w:val="-4"/>
                <w:sz w:val="18"/>
              </w:rPr>
              <w:t>and</w:t>
            </w:r>
            <w:r>
              <w:rPr>
                <w:color w:val="2B4155"/>
                <w:spacing w:val="-14"/>
                <w:sz w:val="18"/>
              </w:rPr>
              <w:t> </w:t>
            </w:r>
            <w:r>
              <w:rPr>
                <w:color w:val="2B4155"/>
                <w:spacing w:val="-4"/>
                <w:sz w:val="18"/>
              </w:rPr>
              <w:t>Division</w:t>
            </w:r>
            <w:r>
              <w:rPr>
                <w:color w:val="2B4155"/>
                <w:spacing w:val="-4"/>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6"/>
                <w:sz w:val="18"/>
              </w:rPr>
              <w:t>Claim</w:t>
            </w:r>
            <w:r>
              <w:rPr>
                <w:color w:val="2B4155"/>
                <w:spacing w:val="-13"/>
                <w:sz w:val="18"/>
              </w:rPr>
              <w:t> </w:t>
            </w:r>
            <w:r>
              <w:rPr>
                <w:color w:val="2B4155"/>
                <w:spacing w:val="-6"/>
                <w:sz w:val="18"/>
              </w:rPr>
              <w:t>1,</w:t>
            </w:r>
            <w:r>
              <w:rPr>
                <w:color w:val="2B4155"/>
                <w:spacing w:val="-13"/>
                <w:sz w:val="18"/>
              </w:rPr>
              <w:t> </w:t>
            </w:r>
            <w:r>
              <w:rPr>
                <w:color w:val="2B4155"/>
                <w:spacing w:val="-6"/>
                <w:sz w:val="18"/>
              </w:rPr>
              <w:t>Target</w:t>
            </w:r>
            <w:r>
              <w:rPr>
                <w:color w:val="2B4155"/>
                <w:spacing w:val="-13"/>
                <w:sz w:val="18"/>
              </w:rPr>
              <w:t> </w:t>
            </w:r>
            <w:r>
              <w:rPr>
                <w:color w:val="2B4155"/>
                <w:spacing w:val="-6"/>
                <w:sz w:val="18"/>
              </w:rPr>
              <w:t>B:</w:t>
            </w:r>
            <w:r>
              <w:rPr>
                <w:color w:val="2B4155"/>
                <w:spacing w:val="-13"/>
                <w:sz w:val="18"/>
              </w:rPr>
              <w:t> </w:t>
            </w:r>
            <w:r>
              <w:rPr>
                <w:color w:val="2B4155"/>
                <w:spacing w:val="-6"/>
                <w:sz w:val="18"/>
              </w:rPr>
              <w:t>Understand</w:t>
            </w:r>
            <w:r>
              <w:rPr>
                <w:color w:val="2B4155"/>
                <w:spacing w:val="-13"/>
                <w:sz w:val="18"/>
              </w:rPr>
              <w:t> </w:t>
            </w:r>
            <w:r>
              <w:rPr>
                <w:color w:val="2B4155"/>
                <w:spacing w:val="-6"/>
                <w:sz w:val="18"/>
              </w:rPr>
              <w:t>properties</w:t>
            </w:r>
            <w:r>
              <w:rPr>
                <w:color w:val="2B4155"/>
                <w:spacing w:val="-13"/>
                <w:sz w:val="18"/>
              </w:rPr>
              <w:t> </w:t>
            </w:r>
            <w:r>
              <w:rPr>
                <w:color w:val="2B4155"/>
                <w:spacing w:val="-6"/>
                <w:sz w:val="18"/>
              </w:rPr>
              <w:t>of</w:t>
            </w:r>
            <w:r>
              <w:rPr>
                <w:color w:val="2B4155"/>
                <w:spacing w:val="-13"/>
                <w:sz w:val="18"/>
              </w:rPr>
              <w:t> </w:t>
            </w:r>
            <w:r>
              <w:rPr>
                <w:color w:val="2B4155"/>
                <w:spacing w:val="-6"/>
                <w:sz w:val="18"/>
              </w:rPr>
              <w:t>multiplication</w:t>
            </w:r>
            <w:r>
              <w:rPr>
                <w:color w:val="2B4155"/>
                <w:spacing w:val="-13"/>
                <w:sz w:val="18"/>
              </w:rPr>
              <w:t> </w:t>
            </w:r>
            <w:r>
              <w:rPr>
                <w:color w:val="2B4155"/>
                <w:spacing w:val="-6"/>
                <w:sz w:val="18"/>
              </w:rPr>
              <w:t>and </w:t>
            </w:r>
            <w:r>
              <w:rPr>
                <w:color w:val="2B4155"/>
                <w:sz w:val="18"/>
              </w:rPr>
              <w:t>the</w:t>
            </w:r>
            <w:r>
              <w:rPr>
                <w:color w:val="2B4155"/>
                <w:spacing w:val="-10"/>
                <w:sz w:val="18"/>
              </w:rPr>
              <w:t> </w:t>
            </w:r>
            <w:r>
              <w:rPr>
                <w:color w:val="2B4155"/>
                <w:sz w:val="18"/>
              </w:rPr>
              <w:t>relationship</w:t>
            </w:r>
            <w:r>
              <w:rPr>
                <w:color w:val="2B4155"/>
                <w:spacing w:val="-10"/>
                <w:sz w:val="18"/>
              </w:rPr>
              <w:t> </w:t>
            </w:r>
            <w:r>
              <w:rPr>
                <w:color w:val="2B4155"/>
                <w:sz w:val="18"/>
              </w:rPr>
              <w:t>between</w:t>
            </w:r>
            <w:r>
              <w:rPr>
                <w:color w:val="2B4155"/>
                <w:spacing w:val="-10"/>
                <w:sz w:val="18"/>
              </w:rPr>
              <w:t> </w:t>
            </w:r>
            <w:r>
              <w:rPr>
                <w:color w:val="2B4155"/>
                <w:sz w:val="18"/>
              </w:rPr>
              <w:t>multiplication</w:t>
            </w:r>
            <w:r>
              <w:rPr>
                <w:color w:val="2B4155"/>
                <w:spacing w:val="-10"/>
                <w:sz w:val="18"/>
              </w:rPr>
              <w:t> </w:t>
            </w:r>
            <w:r>
              <w:rPr>
                <w:color w:val="2B4155"/>
                <w:sz w:val="18"/>
              </w:rPr>
              <w:t>and</w:t>
            </w:r>
            <w:r>
              <w:rPr>
                <w:color w:val="2B4155"/>
                <w:spacing w:val="-10"/>
                <w:sz w:val="18"/>
              </w:rPr>
              <w:t> </w:t>
            </w:r>
            <w:r>
              <w:rPr>
                <w:color w:val="2B4155"/>
                <w:sz w:val="18"/>
              </w:rPr>
              <w:t>division</w:t>
            </w:r>
          </w:p>
        </w:tc>
      </w:tr>
      <w:tr>
        <w:trPr>
          <w:trHeight w:val="332" w:hRule="atLeast"/>
        </w:trPr>
        <w:tc>
          <w:tcPr>
            <w:tcW w:w="431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Multiply</w:t>
            </w:r>
            <w:r>
              <w:rPr>
                <w:color w:val="2B4155"/>
                <w:spacing w:val="-16"/>
                <w:sz w:val="18"/>
              </w:rPr>
              <w:t> </w:t>
            </w:r>
            <w:r>
              <w:rPr>
                <w:color w:val="2B4155"/>
                <w:spacing w:val="-2"/>
                <w:sz w:val="18"/>
              </w:rPr>
              <w:t>and</w:t>
            </w:r>
            <w:r>
              <w:rPr>
                <w:color w:val="2B4155"/>
                <w:spacing w:val="-15"/>
                <w:sz w:val="18"/>
              </w:rPr>
              <w:t> </w:t>
            </w:r>
            <w:r>
              <w:rPr>
                <w:color w:val="2B4155"/>
                <w:spacing w:val="-2"/>
                <w:sz w:val="18"/>
              </w:rPr>
              <w:t>Divide</w:t>
            </w:r>
            <w:r>
              <w:rPr>
                <w:color w:val="2B4155"/>
                <w:spacing w:val="-15"/>
                <w:sz w:val="18"/>
              </w:rPr>
              <w:t> </w:t>
            </w:r>
            <w:r>
              <w:rPr>
                <w:color w:val="2B4155"/>
                <w:spacing w:val="-2"/>
                <w:sz w:val="18"/>
              </w:rPr>
              <w:t>within</w:t>
            </w:r>
            <w:r>
              <w:rPr>
                <w:color w:val="2B4155"/>
                <w:spacing w:val="-16"/>
                <w:sz w:val="18"/>
              </w:rPr>
              <w:t> </w:t>
            </w:r>
            <w:r>
              <w:rPr>
                <w:color w:val="2B4155"/>
                <w:spacing w:val="-5"/>
                <w:sz w:val="18"/>
              </w:rPr>
              <w:t>100</w:t>
            </w:r>
          </w:p>
        </w:tc>
        <w:tc>
          <w:tcPr>
            <w:tcW w:w="5757" w:type="dxa"/>
            <w:tcBorders>
              <w:top w:val="single" w:sz="2" w:space="0" w:color="4A6E8F"/>
              <w:left w:val="single" w:sz="2" w:space="0" w:color="4A6E8F"/>
              <w:bottom w:val="single" w:sz="2" w:space="0" w:color="4A6E8F"/>
            </w:tcBorders>
          </w:tcPr>
          <w:p>
            <w:pPr>
              <w:pStyle w:val="TableParagraph"/>
              <w:rPr>
                <w:sz w:val="18"/>
              </w:rPr>
            </w:pPr>
            <w:r>
              <w:rPr>
                <w:color w:val="2B4155"/>
                <w:spacing w:val="-6"/>
                <w:sz w:val="18"/>
              </w:rPr>
              <w:t>Claim</w:t>
            </w:r>
            <w:r>
              <w:rPr>
                <w:color w:val="2B4155"/>
                <w:spacing w:val="-14"/>
                <w:sz w:val="18"/>
              </w:rPr>
              <w:t> </w:t>
            </w:r>
            <w:r>
              <w:rPr>
                <w:color w:val="2B4155"/>
                <w:spacing w:val="-6"/>
                <w:sz w:val="18"/>
              </w:rPr>
              <w:t>1,</w:t>
            </w:r>
            <w:r>
              <w:rPr>
                <w:color w:val="2B4155"/>
                <w:spacing w:val="-13"/>
                <w:sz w:val="18"/>
              </w:rPr>
              <w:t> </w:t>
            </w:r>
            <w:r>
              <w:rPr>
                <w:color w:val="2B4155"/>
                <w:spacing w:val="-6"/>
                <w:sz w:val="18"/>
              </w:rPr>
              <w:t>Target</w:t>
            </w:r>
            <w:r>
              <w:rPr>
                <w:color w:val="2B4155"/>
                <w:spacing w:val="-13"/>
                <w:sz w:val="18"/>
              </w:rPr>
              <w:t> </w:t>
            </w:r>
            <w:r>
              <w:rPr>
                <w:color w:val="2B4155"/>
                <w:spacing w:val="-6"/>
                <w:sz w:val="18"/>
              </w:rPr>
              <w:t>C:</w:t>
            </w:r>
            <w:r>
              <w:rPr>
                <w:color w:val="2B4155"/>
                <w:spacing w:val="-13"/>
                <w:sz w:val="18"/>
              </w:rPr>
              <w:t> </w:t>
            </w:r>
            <w:r>
              <w:rPr>
                <w:color w:val="2B4155"/>
                <w:spacing w:val="-6"/>
                <w:sz w:val="18"/>
              </w:rPr>
              <w:t>Multiply</w:t>
            </w:r>
            <w:r>
              <w:rPr>
                <w:color w:val="2B4155"/>
                <w:spacing w:val="-13"/>
                <w:sz w:val="18"/>
              </w:rPr>
              <w:t> </w:t>
            </w:r>
            <w:r>
              <w:rPr>
                <w:color w:val="2B4155"/>
                <w:spacing w:val="-6"/>
                <w:sz w:val="18"/>
              </w:rPr>
              <w:t>and</w:t>
            </w:r>
            <w:r>
              <w:rPr>
                <w:color w:val="2B4155"/>
                <w:spacing w:val="-13"/>
                <w:sz w:val="18"/>
              </w:rPr>
              <w:t> </w:t>
            </w:r>
            <w:r>
              <w:rPr>
                <w:color w:val="2B4155"/>
                <w:spacing w:val="-6"/>
                <w:sz w:val="18"/>
              </w:rPr>
              <w:t>divide</w:t>
            </w:r>
            <w:r>
              <w:rPr>
                <w:color w:val="2B4155"/>
                <w:spacing w:val="-13"/>
                <w:sz w:val="18"/>
              </w:rPr>
              <w:t> </w:t>
            </w:r>
            <w:r>
              <w:rPr>
                <w:color w:val="2B4155"/>
                <w:spacing w:val="-6"/>
                <w:sz w:val="18"/>
              </w:rPr>
              <w:t>within</w:t>
            </w:r>
            <w:r>
              <w:rPr>
                <w:color w:val="2B4155"/>
                <w:spacing w:val="-13"/>
                <w:sz w:val="18"/>
              </w:rPr>
              <w:t> </w:t>
            </w:r>
            <w:r>
              <w:rPr>
                <w:color w:val="2B4155"/>
                <w:spacing w:val="-6"/>
                <w:sz w:val="18"/>
              </w:rPr>
              <w:t>100</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Number</w:t>
            </w:r>
            <w:r>
              <w:rPr>
                <w:color w:val="2B4155"/>
                <w:spacing w:val="-4"/>
                <w:sz w:val="18"/>
              </w:rPr>
              <w:t> </w:t>
            </w:r>
            <w:r>
              <w:rPr>
                <w:color w:val="2B4155"/>
                <w:w w:val="90"/>
                <w:sz w:val="18"/>
              </w:rPr>
              <w:t>and</w:t>
            </w:r>
            <w:r>
              <w:rPr>
                <w:color w:val="2B4155"/>
                <w:spacing w:val="-4"/>
                <w:sz w:val="18"/>
              </w:rPr>
              <w:t> </w:t>
            </w:r>
            <w:r>
              <w:rPr>
                <w:color w:val="2B4155"/>
                <w:w w:val="90"/>
                <w:sz w:val="18"/>
              </w:rPr>
              <w:t>Operations</w:t>
            </w:r>
            <w:r>
              <w:rPr>
                <w:color w:val="2B4155"/>
                <w:spacing w:val="-4"/>
                <w:sz w:val="18"/>
              </w:rPr>
              <w:t> </w:t>
            </w:r>
            <w:r>
              <w:rPr>
                <w:color w:val="2B4155"/>
                <w:w w:val="90"/>
                <w:sz w:val="18"/>
              </w:rPr>
              <w:t>in</w:t>
            </w:r>
            <w:r>
              <w:rPr>
                <w:color w:val="2B4155"/>
                <w:spacing w:val="-4"/>
                <w:sz w:val="18"/>
              </w:rPr>
              <w:t> </w:t>
            </w:r>
            <w:r>
              <w:rPr>
                <w:color w:val="2B4155"/>
                <w:w w:val="90"/>
                <w:sz w:val="18"/>
              </w:rPr>
              <w:t>Base</w:t>
            </w:r>
            <w:r>
              <w:rPr>
                <w:color w:val="2B4155"/>
                <w:spacing w:val="-4"/>
                <w:sz w:val="18"/>
              </w:rPr>
              <w:t> </w:t>
            </w:r>
            <w:r>
              <w:rPr>
                <w:color w:val="2B4155"/>
                <w:spacing w:val="-4"/>
                <w:w w:val="90"/>
                <w:sz w:val="18"/>
              </w:rPr>
              <w:t>Ten</w:t>
            </w:r>
            <w:r>
              <w:rPr>
                <w:color w:val="2B4155"/>
                <w:spacing w:val="-4"/>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E:</w:t>
            </w:r>
            <w:r>
              <w:rPr>
                <w:color w:val="2B4155"/>
                <w:spacing w:val="-2"/>
                <w:w w:val="90"/>
                <w:sz w:val="18"/>
              </w:rPr>
              <w:t> </w:t>
            </w:r>
            <w:r>
              <w:rPr>
                <w:color w:val="2B4155"/>
                <w:w w:val="90"/>
                <w:sz w:val="18"/>
              </w:rPr>
              <w:t>Use</w:t>
            </w:r>
            <w:r>
              <w:rPr>
                <w:color w:val="2B4155"/>
                <w:spacing w:val="-2"/>
                <w:w w:val="90"/>
                <w:sz w:val="18"/>
              </w:rPr>
              <w:t> </w:t>
            </w:r>
            <w:r>
              <w:rPr>
                <w:color w:val="2B4155"/>
                <w:w w:val="90"/>
                <w:sz w:val="18"/>
              </w:rPr>
              <w:t>place</w:t>
            </w:r>
            <w:r>
              <w:rPr>
                <w:color w:val="2B4155"/>
                <w:spacing w:val="-2"/>
                <w:w w:val="90"/>
                <w:sz w:val="18"/>
              </w:rPr>
              <w:t> </w:t>
            </w:r>
            <w:r>
              <w:rPr>
                <w:color w:val="2B4155"/>
                <w:w w:val="90"/>
                <w:sz w:val="18"/>
              </w:rPr>
              <w:t>value</w:t>
            </w:r>
            <w:r>
              <w:rPr>
                <w:color w:val="2B4155"/>
                <w:spacing w:val="-2"/>
                <w:w w:val="90"/>
                <w:sz w:val="18"/>
              </w:rPr>
              <w:t> </w:t>
            </w:r>
            <w:r>
              <w:rPr>
                <w:color w:val="2B4155"/>
                <w:w w:val="90"/>
                <w:sz w:val="18"/>
              </w:rPr>
              <w:t>understanding</w:t>
            </w:r>
            <w:r>
              <w:rPr>
                <w:color w:val="2B4155"/>
                <w:spacing w:val="-2"/>
                <w:w w:val="90"/>
                <w:sz w:val="18"/>
              </w:rPr>
              <w:t> </w:t>
            </w:r>
            <w:r>
              <w:rPr>
                <w:color w:val="2B4155"/>
                <w:w w:val="90"/>
                <w:sz w:val="18"/>
              </w:rPr>
              <w:t>and</w:t>
            </w:r>
            <w:r>
              <w:rPr>
                <w:color w:val="2B4155"/>
                <w:spacing w:val="-2"/>
                <w:w w:val="90"/>
                <w:sz w:val="18"/>
              </w:rPr>
              <w:t> </w:t>
            </w:r>
            <w:r>
              <w:rPr>
                <w:color w:val="2B4155"/>
                <w:w w:val="90"/>
                <w:sz w:val="18"/>
              </w:rPr>
              <w:t>properties </w:t>
            </w:r>
            <w:r>
              <w:rPr>
                <w:color w:val="2B4155"/>
                <w:sz w:val="18"/>
              </w:rPr>
              <w:t>of operations to perform multi-digit arithmetic</w:t>
            </w:r>
          </w:p>
        </w:tc>
      </w:tr>
      <w:tr>
        <w:trPr>
          <w:trHeight w:val="33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Number</w:t>
            </w:r>
            <w:r>
              <w:rPr>
                <w:color w:val="2B4155"/>
                <w:spacing w:val="-11"/>
                <w:sz w:val="18"/>
              </w:rPr>
              <w:t> </w:t>
            </w:r>
            <w:r>
              <w:rPr>
                <w:color w:val="2B4155"/>
                <w:spacing w:val="-6"/>
                <w:sz w:val="18"/>
              </w:rPr>
              <w:t>and</w:t>
            </w:r>
            <w:r>
              <w:rPr>
                <w:color w:val="2B4155"/>
                <w:spacing w:val="-10"/>
                <w:sz w:val="18"/>
              </w:rPr>
              <w:t> </w:t>
            </w:r>
            <w:r>
              <w:rPr>
                <w:color w:val="2B4155"/>
                <w:spacing w:val="-6"/>
                <w:sz w:val="18"/>
              </w:rPr>
              <w:t>Operations—Fractions</w:t>
            </w:r>
            <w:r>
              <w:rPr>
                <w:color w:val="2B4155"/>
                <w:spacing w:val="-6"/>
                <w:position w:val="6"/>
                <w:sz w:val="10"/>
              </w:rPr>
              <w:t>2</w:t>
            </w:r>
          </w:p>
        </w:tc>
        <w:tc>
          <w:tcPr>
            <w:tcW w:w="5757"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3"/>
                <w:w w:val="90"/>
                <w:sz w:val="18"/>
              </w:rPr>
              <w:t> </w:t>
            </w:r>
            <w:r>
              <w:rPr>
                <w:color w:val="2B4155"/>
                <w:w w:val="90"/>
                <w:sz w:val="18"/>
              </w:rPr>
              <w:t>1,</w:t>
            </w:r>
            <w:r>
              <w:rPr>
                <w:color w:val="2B4155"/>
                <w:spacing w:val="-3"/>
                <w:w w:val="90"/>
                <w:sz w:val="18"/>
              </w:rPr>
              <w:t> </w:t>
            </w:r>
            <w:r>
              <w:rPr>
                <w:color w:val="2B4155"/>
                <w:w w:val="90"/>
                <w:sz w:val="18"/>
              </w:rPr>
              <w:t>Target</w:t>
            </w:r>
            <w:r>
              <w:rPr>
                <w:color w:val="2B4155"/>
                <w:spacing w:val="-3"/>
                <w:w w:val="90"/>
                <w:sz w:val="18"/>
              </w:rPr>
              <w:t> </w:t>
            </w:r>
            <w:r>
              <w:rPr>
                <w:color w:val="2B4155"/>
                <w:w w:val="90"/>
                <w:sz w:val="18"/>
              </w:rPr>
              <w:t>F:</w:t>
            </w:r>
            <w:r>
              <w:rPr>
                <w:color w:val="2B4155"/>
                <w:spacing w:val="-2"/>
                <w:w w:val="90"/>
                <w:sz w:val="18"/>
              </w:rPr>
              <w:t> </w:t>
            </w:r>
            <w:r>
              <w:rPr>
                <w:color w:val="2B4155"/>
                <w:w w:val="90"/>
                <w:sz w:val="18"/>
              </w:rPr>
              <w:t>Develop</w:t>
            </w:r>
            <w:r>
              <w:rPr>
                <w:color w:val="2B4155"/>
                <w:spacing w:val="-3"/>
                <w:w w:val="90"/>
                <w:sz w:val="18"/>
              </w:rPr>
              <w:t> </w:t>
            </w:r>
            <w:r>
              <w:rPr>
                <w:color w:val="2B4155"/>
                <w:w w:val="90"/>
                <w:sz w:val="18"/>
              </w:rPr>
              <w:t>understanding</w:t>
            </w:r>
            <w:r>
              <w:rPr>
                <w:color w:val="2B4155"/>
                <w:spacing w:val="-3"/>
                <w:w w:val="90"/>
                <w:sz w:val="18"/>
              </w:rPr>
              <w:t> </w:t>
            </w:r>
            <w:r>
              <w:rPr>
                <w:color w:val="2B4155"/>
                <w:w w:val="90"/>
                <w:sz w:val="18"/>
              </w:rPr>
              <w:t>of</w:t>
            </w:r>
            <w:r>
              <w:rPr>
                <w:color w:val="2B4155"/>
                <w:spacing w:val="-3"/>
                <w:w w:val="90"/>
                <w:sz w:val="18"/>
              </w:rPr>
              <w:t> </w:t>
            </w:r>
            <w:r>
              <w:rPr>
                <w:color w:val="2B4155"/>
                <w:w w:val="90"/>
                <w:sz w:val="18"/>
              </w:rPr>
              <w:t>fractions</w:t>
            </w:r>
            <w:r>
              <w:rPr>
                <w:color w:val="2B4155"/>
                <w:spacing w:val="-2"/>
                <w:w w:val="90"/>
                <w:sz w:val="18"/>
              </w:rPr>
              <w:t> </w:t>
            </w:r>
            <w:r>
              <w:rPr>
                <w:color w:val="2B4155"/>
                <w:w w:val="90"/>
                <w:sz w:val="18"/>
              </w:rPr>
              <w:t>as</w:t>
            </w:r>
            <w:r>
              <w:rPr>
                <w:color w:val="2B4155"/>
                <w:spacing w:val="-3"/>
                <w:w w:val="90"/>
                <w:sz w:val="18"/>
              </w:rPr>
              <w:t> </w:t>
            </w:r>
            <w:r>
              <w:rPr>
                <w:color w:val="2B4155"/>
                <w:spacing w:val="-2"/>
                <w:w w:val="90"/>
                <w:sz w:val="18"/>
              </w:rPr>
              <w:t>numbers</w:t>
            </w:r>
          </w:p>
        </w:tc>
      </w:tr>
      <w:tr>
        <w:trPr>
          <w:trHeight w:val="81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Time,</w:t>
            </w:r>
            <w:r>
              <w:rPr>
                <w:color w:val="2B4155"/>
                <w:spacing w:val="-6"/>
                <w:w w:val="90"/>
                <w:sz w:val="18"/>
              </w:rPr>
              <w:t> </w:t>
            </w:r>
            <w:r>
              <w:rPr>
                <w:color w:val="2B4155"/>
                <w:w w:val="90"/>
                <w:sz w:val="18"/>
              </w:rPr>
              <w:t>Volume,</w:t>
            </w:r>
            <w:r>
              <w:rPr>
                <w:color w:val="2B4155"/>
                <w:spacing w:val="-6"/>
                <w:w w:val="90"/>
                <w:sz w:val="18"/>
              </w:rPr>
              <w:t> </w:t>
            </w:r>
            <w:r>
              <w:rPr>
                <w:color w:val="2B4155"/>
                <w:w w:val="90"/>
                <w:sz w:val="18"/>
              </w:rPr>
              <w:t>and</w:t>
            </w:r>
            <w:r>
              <w:rPr>
                <w:color w:val="2B4155"/>
                <w:spacing w:val="-5"/>
                <w:w w:val="90"/>
                <w:sz w:val="18"/>
              </w:rPr>
              <w:t> </w:t>
            </w:r>
            <w:r>
              <w:rPr>
                <w:color w:val="2B4155"/>
                <w:spacing w:val="-4"/>
                <w:w w:val="90"/>
                <w:sz w:val="18"/>
              </w:rPr>
              <w:t>Mass</w:t>
            </w:r>
            <w:r>
              <w:rPr>
                <w:color w:val="2B4155"/>
                <w:spacing w:val="-4"/>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w w:val="90"/>
                <w:sz w:val="18"/>
              </w:rPr>
              <w:t>Claim 1, Target G: Solve problems involving measurement and </w:t>
            </w:r>
            <w:r>
              <w:rPr>
                <w:color w:val="2B4155"/>
                <w:spacing w:val="-4"/>
                <w:sz w:val="18"/>
              </w:rPr>
              <w:t>estimation</w:t>
            </w:r>
            <w:r>
              <w:rPr>
                <w:color w:val="2B4155"/>
                <w:spacing w:val="-13"/>
                <w:sz w:val="18"/>
              </w:rPr>
              <w:t> </w:t>
            </w:r>
            <w:r>
              <w:rPr>
                <w:color w:val="2B4155"/>
                <w:spacing w:val="-4"/>
                <w:sz w:val="18"/>
              </w:rPr>
              <w:t>of</w:t>
            </w:r>
            <w:r>
              <w:rPr>
                <w:color w:val="2B4155"/>
                <w:spacing w:val="-13"/>
                <w:sz w:val="18"/>
              </w:rPr>
              <w:t> </w:t>
            </w:r>
            <w:r>
              <w:rPr>
                <w:color w:val="2B4155"/>
                <w:spacing w:val="-4"/>
                <w:sz w:val="18"/>
              </w:rPr>
              <w:t>intervals</w:t>
            </w:r>
            <w:r>
              <w:rPr>
                <w:color w:val="2B4155"/>
                <w:spacing w:val="-13"/>
                <w:sz w:val="18"/>
              </w:rPr>
              <w:t> </w:t>
            </w:r>
            <w:r>
              <w:rPr>
                <w:color w:val="2B4155"/>
                <w:spacing w:val="-4"/>
                <w:sz w:val="18"/>
              </w:rPr>
              <w:t>of</w:t>
            </w:r>
            <w:r>
              <w:rPr>
                <w:color w:val="2B4155"/>
                <w:spacing w:val="-13"/>
                <w:sz w:val="18"/>
              </w:rPr>
              <w:t> </w:t>
            </w:r>
            <w:r>
              <w:rPr>
                <w:color w:val="2B4155"/>
                <w:spacing w:val="-4"/>
                <w:sz w:val="18"/>
              </w:rPr>
              <w:t>time,</w:t>
            </w:r>
            <w:r>
              <w:rPr>
                <w:color w:val="2B4155"/>
                <w:spacing w:val="-13"/>
                <w:sz w:val="18"/>
              </w:rPr>
              <w:t> </w:t>
            </w:r>
            <w:r>
              <w:rPr>
                <w:color w:val="2B4155"/>
                <w:spacing w:val="-4"/>
                <w:sz w:val="18"/>
              </w:rPr>
              <w:t>liquid</w:t>
            </w:r>
            <w:r>
              <w:rPr>
                <w:color w:val="2B4155"/>
                <w:spacing w:val="-13"/>
                <w:sz w:val="18"/>
              </w:rPr>
              <w:t> </w:t>
            </w:r>
            <w:r>
              <w:rPr>
                <w:color w:val="2B4155"/>
                <w:spacing w:val="-4"/>
                <w:sz w:val="18"/>
              </w:rPr>
              <w:t>volumes,</w:t>
            </w:r>
            <w:r>
              <w:rPr>
                <w:color w:val="2B4155"/>
                <w:spacing w:val="-13"/>
                <w:sz w:val="18"/>
              </w:rPr>
              <w:t> </w:t>
            </w:r>
            <w:r>
              <w:rPr>
                <w:color w:val="2B4155"/>
                <w:spacing w:val="-4"/>
                <w:sz w:val="18"/>
              </w:rPr>
              <w:t>and</w:t>
            </w:r>
            <w:r>
              <w:rPr>
                <w:color w:val="2B4155"/>
                <w:spacing w:val="-13"/>
                <w:sz w:val="18"/>
              </w:rPr>
              <w:t> </w:t>
            </w:r>
            <w:r>
              <w:rPr>
                <w:color w:val="2B4155"/>
                <w:spacing w:val="-4"/>
                <w:sz w:val="18"/>
              </w:rPr>
              <w:t>masses</w:t>
            </w:r>
            <w:r>
              <w:rPr>
                <w:color w:val="2B4155"/>
                <w:spacing w:val="-13"/>
                <w:sz w:val="18"/>
              </w:rPr>
              <w:t> </w:t>
            </w:r>
            <w:r>
              <w:rPr>
                <w:color w:val="2B4155"/>
                <w:spacing w:val="-4"/>
                <w:sz w:val="18"/>
              </w:rPr>
              <w:t>of </w:t>
            </w:r>
            <w:r>
              <w:rPr>
                <w:color w:val="2B4155"/>
                <w:spacing w:val="-2"/>
                <w:sz w:val="18"/>
              </w:rPr>
              <w:t>objects</w:t>
            </w:r>
          </w:p>
        </w:tc>
      </w:tr>
      <w:tr>
        <w:trPr>
          <w:trHeight w:val="332" w:hRule="atLeast"/>
        </w:trPr>
        <w:tc>
          <w:tcPr>
            <w:tcW w:w="431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Geometry</w:t>
            </w:r>
          </w:p>
        </w:tc>
        <w:tc>
          <w:tcPr>
            <w:tcW w:w="5757"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1,</w:t>
            </w:r>
            <w:r>
              <w:rPr>
                <w:color w:val="2B4155"/>
                <w:spacing w:val="-10"/>
                <w:w w:val="90"/>
                <w:sz w:val="18"/>
              </w:rPr>
              <w:t> </w:t>
            </w:r>
            <w:r>
              <w:rPr>
                <w:color w:val="2B4155"/>
                <w:w w:val="90"/>
                <w:sz w:val="18"/>
              </w:rPr>
              <w:t>Target</w:t>
            </w:r>
            <w:r>
              <w:rPr>
                <w:color w:val="2B4155"/>
                <w:spacing w:val="-10"/>
                <w:w w:val="90"/>
                <w:sz w:val="18"/>
              </w:rPr>
              <w:t> </w:t>
            </w:r>
            <w:r>
              <w:rPr>
                <w:color w:val="2B4155"/>
                <w:w w:val="90"/>
                <w:sz w:val="18"/>
              </w:rPr>
              <w:t>K:</w:t>
            </w:r>
            <w:r>
              <w:rPr>
                <w:color w:val="2B4155"/>
                <w:spacing w:val="-10"/>
                <w:w w:val="90"/>
                <w:sz w:val="18"/>
              </w:rPr>
              <w:t> </w:t>
            </w:r>
            <w:r>
              <w:rPr>
                <w:color w:val="2B4155"/>
                <w:w w:val="90"/>
                <w:sz w:val="18"/>
              </w:rPr>
              <w:t>Reason</w:t>
            </w:r>
            <w:r>
              <w:rPr>
                <w:color w:val="2B4155"/>
                <w:spacing w:val="-10"/>
                <w:w w:val="90"/>
                <w:sz w:val="18"/>
              </w:rPr>
              <w:t> </w:t>
            </w:r>
            <w:r>
              <w:rPr>
                <w:color w:val="2B4155"/>
                <w:w w:val="90"/>
                <w:sz w:val="18"/>
              </w:rPr>
              <w:t>with</w:t>
            </w:r>
            <w:r>
              <w:rPr>
                <w:color w:val="2B4155"/>
                <w:spacing w:val="-10"/>
                <w:w w:val="90"/>
                <w:sz w:val="18"/>
              </w:rPr>
              <w:t> </w:t>
            </w:r>
            <w:r>
              <w:rPr>
                <w:color w:val="2B4155"/>
                <w:w w:val="90"/>
                <w:sz w:val="18"/>
              </w:rPr>
              <w:t>shapes</w:t>
            </w:r>
            <w:r>
              <w:rPr>
                <w:color w:val="2B4155"/>
                <w:spacing w:val="-10"/>
                <w:w w:val="90"/>
                <w:sz w:val="18"/>
              </w:rPr>
              <w:t> </w:t>
            </w:r>
            <w:r>
              <w:rPr>
                <w:color w:val="2B4155"/>
                <w:w w:val="90"/>
                <w:sz w:val="18"/>
              </w:rPr>
              <w:t>and</w:t>
            </w:r>
            <w:r>
              <w:rPr>
                <w:color w:val="2B4155"/>
                <w:spacing w:val="-10"/>
                <w:w w:val="90"/>
                <w:sz w:val="18"/>
              </w:rPr>
              <w:t> </w:t>
            </w:r>
            <w:r>
              <w:rPr>
                <w:color w:val="2B4155"/>
                <w:w w:val="90"/>
                <w:sz w:val="18"/>
              </w:rPr>
              <w:t>their</w:t>
            </w:r>
            <w:r>
              <w:rPr>
                <w:color w:val="2B4155"/>
                <w:spacing w:val="-10"/>
                <w:w w:val="90"/>
                <w:sz w:val="18"/>
              </w:rPr>
              <w:t> </w:t>
            </w:r>
            <w:r>
              <w:rPr>
                <w:color w:val="2B4155"/>
                <w:spacing w:val="-2"/>
                <w:w w:val="90"/>
                <w:sz w:val="18"/>
              </w:rPr>
              <w:t>attributes</w:t>
            </w:r>
          </w:p>
        </w:tc>
      </w:tr>
      <w:tr>
        <w:trPr>
          <w:trHeight w:val="325" w:hRule="atLeast"/>
        </w:trPr>
        <w:tc>
          <w:tcPr>
            <w:tcW w:w="4310" w:type="dxa"/>
            <w:tcBorders>
              <w:top w:val="single" w:sz="2" w:space="0" w:color="4A6E8F"/>
              <w:right w:val="single" w:sz="2" w:space="0" w:color="4A6E8F"/>
            </w:tcBorders>
          </w:tcPr>
          <w:p>
            <w:pPr>
              <w:pStyle w:val="TableParagraph"/>
              <w:ind w:left="100"/>
              <w:rPr>
                <w:position w:val="6"/>
                <w:sz w:val="10"/>
              </w:rPr>
            </w:pPr>
            <w:r>
              <w:rPr>
                <w:color w:val="2B4155"/>
                <w:w w:val="90"/>
                <w:sz w:val="18"/>
              </w:rPr>
              <w:t>Represent</w:t>
            </w:r>
            <w:r>
              <w:rPr>
                <w:color w:val="2B4155"/>
                <w:spacing w:val="1"/>
                <w:sz w:val="18"/>
              </w:rPr>
              <w:t> </w:t>
            </w:r>
            <w:r>
              <w:rPr>
                <w:color w:val="2B4155"/>
                <w:w w:val="90"/>
                <w:sz w:val="18"/>
              </w:rPr>
              <w:t>and</w:t>
            </w:r>
            <w:r>
              <w:rPr>
                <w:color w:val="2B4155"/>
                <w:spacing w:val="1"/>
                <w:sz w:val="18"/>
              </w:rPr>
              <w:t> </w:t>
            </w:r>
            <w:r>
              <w:rPr>
                <w:color w:val="2B4155"/>
                <w:w w:val="90"/>
                <w:sz w:val="18"/>
              </w:rPr>
              <w:t>Interpret</w:t>
            </w:r>
            <w:r>
              <w:rPr>
                <w:color w:val="2B4155"/>
                <w:spacing w:val="1"/>
                <w:sz w:val="18"/>
              </w:rPr>
              <w:t> </w:t>
            </w:r>
            <w:r>
              <w:rPr>
                <w:color w:val="2B4155"/>
                <w:spacing w:val="-2"/>
                <w:w w:val="90"/>
                <w:sz w:val="18"/>
              </w:rPr>
              <w:t>Data</w:t>
            </w:r>
            <w:r>
              <w:rPr>
                <w:color w:val="2B4155"/>
                <w:spacing w:val="-2"/>
                <w:w w:val="90"/>
                <w:position w:val="6"/>
                <w:sz w:val="10"/>
              </w:rPr>
              <w:t>2,4</w:t>
            </w:r>
          </w:p>
        </w:tc>
        <w:tc>
          <w:tcPr>
            <w:tcW w:w="5757" w:type="dxa"/>
            <w:tcBorders>
              <w:top w:val="single" w:sz="2" w:space="0" w:color="4A6E8F"/>
              <w:left w:val="single" w:sz="2" w:space="0" w:color="4A6E8F"/>
            </w:tcBorders>
          </w:tcPr>
          <w:p>
            <w:pPr>
              <w:pStyle w:val="TableParagraph"/>
              <w:rPr>
                <w:sz w:val="18"/>
              </w:rPr>
            </w:pPr>
            <w:r>
              <w:rPr>
                <w:color w:val="2B4155"/>
                <w:w w:val="90"/>
                <w:sz w:val="18"/>
              </w:rPr>
              <w:t>Claim</w:t>
            </w:r>
            <w:r>
              <w:rPr>
                <w:color w:val="2B4155"/>
                <w:spacing w:val="-7"/>
                <w:w w:val="90"/>
                <w:sz w:val="18"/>
              </w:rPr>
              <w:t> </w:t>
            </w:r>
            <w:r>
              <w:rPr>
                <w:color w:val="2B4155"/>
                <w:w w:val="90"/>
                <w:sz w:val="18"/>
              </w:rPr>
              <w:t>1,</w:t>
            </w:r>
            <w:r>
              <w:rPr>
                <w:color w:val="2B4155"/>
                <w:spacing w:val="-7"/>
                <w:w w:val="90"/>
                <w:sz w:val="18"/>
              </w:rPr>
              <w:t> </w:t>
            </w:r>
            <w:r>
              <w:rPr>
                <w:color w:val="2B4155"/>
                <w:w w:val="90"/>
                <w:sz w:val="18"/>
              </w:rPr>
              <w:t>Target</w:t>
            </w:r>
            <w:r>
              <w:rPr>
                <w:color w:val="2B4155"/>
                <w:spacing w:val="-6"/>
                <w:w w:val="90"/>
                <w:sz w:val="18"/>
              </w:rPr>
              <w:t> </w:t>
            </w:r>
            <w:r>
              <w:rPr>
                <w:color w:val="2B4155"/>
                <w:w w:val="90"/>
                <w:sz w:val="18"/>
              </w:rPr>
              <w:t>H:</w:t>
            </w:r>
            <w:r>
              <w:rPr>
                <w:color w:val="2B4155"/>
                <w:spacing w:val="-7"/>
                <w:w w:val="90"/>
                <w:sz w:val="18"/>
              </w:rPr>
              <w:t> </w:t>
            </w:r>
            <w:r>
              <w:rPr>
                <w:color w:val="2B4155"/>
                <w:w w:val="90"/>
                <w:sz w:val="18"/>
              </w:rPr>
              <w:t>Represent</w:t>
            </w:r>
            <w:r>
              <w:rPr>
                <w:color w:val="2B4155"/>
                <w:spacing w:val="-6"/>
                <w:w w:val="90"/>
                <w:sz w:val="18"/>
              </w:rPr>
              <w:t> </w:t>
            </w:r>
            <w:r>
              <w:rPr>
                <w:color w:val="2B4155"/>
                <w:w w:val="90"/>
                <w:sz w:val="18"/>
              </w:rPr>
              <w:t>and</w:t>
            </w:r>
            <w:r>
              <w:rPr>
                <w:color w:val="2B4155"/>
                <w:spacing w:val="-7"/>
                <w:w w:val="90"/>
                <w:sz w:val="18"/>
              </w:rPr>
              <w:t> </w:t>
            </w:r>
            <w:r>
              <w:rPr>
                <w:color w:val="2B4155"/>
                <w:w w:val="90"/>
                <w:sz w:val="18"/>
              </w:rPr>
              <w:t>interpret</w:t>
            </w:r>
            <w:r>
              <w:rPr>
                <w:color w:val="2B4155"/>
                <w:spacing w:val="-7"/>
                <w:w w:val="90"/>
                <w:sz w:val="18"/>
              </w:rPr>
              <w:t> </w:t>
            </w:r>
            <w:r>
              <w:rPr>
                <w:color w:val="2B4155"/>
                <w:spacing w:val="-4"/>
                <w:w w:val="90"/>
                <w:sz w:val="18"/>
              </w:rPr>
              <w:t>data</w:t>
            </w:r>
          </w:p>
        </w:tc>
      </w:tr>
    </w:tbl>
    <w:p>
      <w:pPr>
        <w:spacing w:before="53"/>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08" w:lineRule="auto" w:before="55"/>
        <w:ind w:left="453" w:right="19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t>
      </w:r>
      <w:r>
        <w:rPr>
          <w:color w:val="2B4155"/>
          <w:spacing w:val="-2"/>
          <w:sz w:val="18"/>
          <w:vertAlign w:val="baseline"/>
        </w:rPr>
        <w:t>with</w:t>
      </w:r>
      <w:r>
        <w:rPr>
          <w:color w:val="2B4155"/>
          <w:spacing w:val="-8"/>
          <w:sz w:val="18"/>
          <w:vertAlign w:val="baseline"/>
        </w:rPr>
        <w:t> </w:t>
      </w:r>
      <w:r>
        <w:rPr>
          <w:color w:val="2B4155"/>
          <w:spacing w:val="-2"/>
          <w:sz w:val="18"/>
          <w:vertAlign w:val="baseline"/>
        </w:rPr>
        <w:t>secondary</w:t>
      </w:r>
      <w:r>
        <w:rPr>
          <w:color w:val="2B4155"/>
          <w:spacing w:val="-8"/>
          <w:sz w:val="18"/>
          <w:vertAlign w:val="baseline"/>
        </w:rPr>
        <w:t> </w:t>
      </w:r>
      <w:r>
        <w:rPr>
          <w:color w:val="2B4155"/>
          <w:spacing w:val="-2"/>
          <w:sz w:val="18"/>
          <w:vertAlign w:val="baseline"/>
        </w:rPr>
        <w:t>alignment</w:t>
      </w:r>
      <w:r>
        <w:rPr>
          <w:color w:val="2B4155"/>
          <w:spacing w:val="-8"/>
          <w:sz w:val="18"/>
          <w:vertAlign w:val="baseline"/>
        </w:rPr>
        <w:t> </w:t>
      </w:r>
      <w:r>
        <w:rPr>
          <w:color w:val="2B4155"/>
          <w:spacing w:val="-2"/>
          <w:sz w:val="18"/>
          <w:vertAlign w:val="baseline"/>
        </w:rPr>
        <w:t>to</w:t>
      </w:r>
      <w:r>
        <w:rPr>
          <w:color w:val="2B4155"/>
          <w:spacing w:val="-8"/>
          <w:sz w:val="18"/>
          <w:vertAlign w:val="baseline"/>
        </w:rPr>
        <w:t> </w:t>
      </w:r>
      <w:r>
        <w:rPr>
          <w:color w:val="2B4155"/>
          <w:spacing w:val="-2"/>
          <w:sz w:val="18"/>
          <w:vertAlign w:val="baseline"/>
        </w:rPr>
        <w:t>the</w:t>
      </w:r>
      <w:r>
        <w:rPr>
          <w:color w:val="2B4155"/>
          <w:spacing w:val="-8"/>
          <w:sz w:val="18"/>
          <w:vertAlign w:val="baseline"/>
        </w:rPr>
        <w:t> </w:t>
      </w:r>
      <w:r>
        <w:rPr>
          <w:color w:val="2B4155"/>
          <w:spacing w:val="-2"/>
          <w:sz w:val="18"/>
          <w:vertAlign w:val="baseline"/>
        </w:rPr>
        <w:t>Claim</w:t>
      </w:r>
      <w:r>
        <w:rPr>
          <w:color w:val="2B4155"/>
          <w:spacing w:val="-8"/>
          <w:sz w:val="18"/>
          <w:vertAlign w:val="baseline"/>
        </w:rPr>
        <w:t> </w:t>
      </w:r>
      <w:r>
        <w:rPr>
          <w:color w:val="2B4155"/>
          <w:spacing w:val="-2"/>
          <w:sz w:val="18"/>
          <w:vertAlign w:val="baseline"/>
        </w:rPr>
        <w:t>1</w:t>
      </w:r>
      <w:r>
        <w:rPr>
          <w:color w:val="2B4155"/>
          <w:spacing w:val="-8"/>
          <w:sz w:val="18"/>
          <w:vertAlign w:val="baseline"/>
        </w:rPr>
        <w:t> </w:t>
      </w:r>
      <w:r>
        <w:rPr>
          <w:color w:val="2B4155"/>
          <w:spacing w:val="-2"/>
          <w:sz w:val="18"/>
          <w:vertAlign w:val="baseline"/>
        </w:rPr>
        <w:t>target(s)</w:t>
      </w:r>
      <w:r>
        <w:rPr>
          <w:color w:val="2B4155"/>
          <w:spacing w:val="-8"/>
          <w:sz w:val="18"/>
          <w:vertAlign w:val="baseline"/>
        </w:rPr>
        <w:t> </w:t>
      </w:r>
      <w:r>
        <w:rPr>
          <w:color w:val="2B4155"/>
          <w:spacing w:val="-2"/>
          <w:sz w:val="18"/>
          <w:vertAlign w:val="baseline"/>
        </w:rPr>
        <w:t>listed.</w:t>
      </w:r>
    </w:p>
    <w:p>
      <w:pPr>
        <w:spacing w:before="38"/>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before="33"/>
        <w:ind w:left="360" w:right="0" w:firstLine="0"/>
        <w:jc w:val="left"/>
        <w:rPr>
          <w:sz w:val="18"/>
        </w:rPr>
      </w:pPr>
      <w:r>
        <w:rPr>
          <w:color w:val="2B4155"/>
          <w:w w:val="90"/>
          <w:sz w:val="18"/>
          <w:vertAlign w:val="superscript"/>
        </w:rPr>
        <w:t>4</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headerReference w:type="default" r:id="rId42"/>
          <w:footerReference w:type="default" r:id="rId43"/>
          <w:pgSz w:w="12240" w:h="15840"/>
          <w:pgMar w:header="0" w:footer="973" w:top="800" w:bottom="1160" w:left="720" w:right="0"/>
        </w:sectPr>
      </w:pPr>
    </w:p>
    <w:p>
      <w:pPr>
        <w:pStyle w:val="BodyText"/>
        <w:spacing w:before="4"/>
        <w:rPr>
          <w:sz w:val="14"/>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4</w:t>
            </w:r>
            <w:r>
              <w:rPr>
                <w:color w:val="2B4155"/>
                <w:spacing w:val="-3"/>
                <w:w w:val="90"/>
                <w:sz w:val="18"/>
              </w:rPr>
              <w:t> </w:t>
            </w:r>
            <w:r>
              <w:rPr>
                <w:color w:val="2B4155"/>
                <w:w w:val="90"/>
                <w:sz w:val="18"/>
              </w:rPr>
              <w:t>Math</w:t>
            </w:r>
            <w:r>
              <w:rPr>
                <w:color w:val="2B4155"/>
                <w:spacing w:val="-3"/>
                <w:w w:val="90"/>
                <w:sz w:val="18"/>
              </w:rPr>
              <w:t> </w:t>
            </w:r>
            <w:r>
              <w:rPr>
                <w:color w:val="2B4155"/>
                <w:spacing w:val="-4"/>
                <w:w w:val="90"/>
                <w:sz w:val="18"/>
              </w:rPr>
              <w:t>ICA</w:t>
            </w:r>
            <w:r>
              <w:rPr>
                <w:color w:val="2B4155"/>
                <w:spacing w:val="-4"/>
                <w:w w:val="90"/>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3"/>
        <w:rPr>
          <w:sz w:val="24"/>
        </w:rPr>
      </w:pPr>
    </w:p>
    <w:p>
      <w:pPr>
        <w:pStyle w:val="Heading3"/>
      </w:pPr>
      <w:r>
        <w:rPr/>
        <w:drawing>
          <wp:anchor distT="0" distB="0" distL="0" distR="0" allowOverlap="1" layoutInCell="1" locked="0" behindDoc="0" simplePos="0" relativeHeight="15738368">
            <wp:simplePos x="0" y="0"/>
            <wp:positionH relativeFrom="page">
              <wp:posOffset>678202</wp:posOffset>
            </wp:positionH>
            <wp:positionV relativeFrom="paragraph">
              <wp:posOffset>-123010</wp:posOffset>
            </wp:positionV>
            <wp:extent cx="415264" cy="402264"/>
            <wp:effectExtent l="0" t="0" r="0" b="0"/>
            <wp:wrapNone/>
            <wp:docPr id="304" name="Image 304"/>
            <wp:cNvGraphicFramePr>
              <a:graphicFrameLocks/>
            </wp:cNvGraphicFramePr>
            <a:graphic>
              <a:graphicData uri="http://schemas.openxmlformats.org/drawingml/2006/picture">
                <pic:pic>
                  <pic:nvPicPr>
                    <pic:cNvPr id="304" name="Image 304"/>
                    <pic:cNvPicPr/>
                  </pic:nvPicPr>
                  <pic:blipFill>
                    <a:blip r:embed="rId49" cstate="print"/>
                    <a:stretch>
                      <a:fillRect/>
                    </a:stretch>
                  </pic:blipFill>
                  <pic:spPr>
                    <a:xfrm>
                      <a:off x="0" y="0"/>
                      <a:ext cx="415264" cy="402264"/>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Operations</w:t>
            </w:r>
            <w:r>
              <w:rPr>
                <w:color w:val="2B4155"/>
                <w:spacing w:val="4"/>
                <w:sz w:val="18"/>
              </w:rPr>
              <w:t> </w:t>
            </w:r>
            <w:r>
              <w:rPr>
                <w:color w:val="2B4155"/>
                <w:w w:val="90"/>
                <w:sz w:val="18"/>
              </w:rPr>
              <w:t>and</w:t>
            </w:r>
            <w:r>
              <w:rPr>
                <w:color w:val="2B4155"/>
                <w:spacing w:val="5"/>
                <w:sz w:val="18"/>
              </w:rPr>
              <w:t> </w:t>
            </w:r>
            <w:r>
              <w:rPr>
                <w:color w:val="2B4155"/>
                <w:w w:val="90"/>
                <w:sz w:val="18"/>
              </w:rPr>
              <w:t>Algebraic</w:t>
            </w:r>
            <w:r>
              <w:rPr>
                <w:color w:val="2B4155"/>
                <w:spacing w:val="5"/>
                <w:sz w:val="18"/>
              </w:rPr>
              <w:t> </w:t>
            </w:r>
            <w:r>
              <w:rPr>
                <w:color w:val="2B4155"/>
                <w:spacing w:val="-2"/>
                <w:w w:val="90"/>
                <w:sz w:val="18"/>
              </w:rPr>
              <w:t>Thinking</w:t>
            </w:r>
            <w:r>
              <w:rPr>
                <w:color w:val="2B4155"/>
                <w:spacing w:val="-2"/>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4"/>
                <w:w w:val="85"/>
                <w:sz w:val="18"/>
              </w:rPr>
              <w:t> </w:t>
            </w:r>
            <w:r>
              <w:rPr>
                <w:color w:val="2B4155"/>
                <w:w w:val="85"/>
                <w:sz w:val="18"/>
              </w:rPr>
              <w:t>1,</w:t>
            </w:r>
            <w:r>
              <w:rPr>
                <w:color w:val="2B4155"/>
                <w:spacing w:val="-4"/>
                <w:w w:val="85"/>
                <w:sz w:val="18"/>
              </w:rPr>
              <w:t> </w:t>
            </w:r>
            <w:r>
              <w:rPr>
                <w:color w:val="2B4155"/>
                <w:w w:val="85"/>
                <w:sz w:val="18"/>
              </w:rPr>
              <w:t>Targets</w:t>
            </w:r>
            <w:r>
              <w:rPr>
                <w:color w:val="2B4155"/>
                <w:spacing w:val="-3"/>
                <w:w w:val="85"/>
                <w:sz w:val="18"/>
              </w:rPr>
              <w:t> </w:t>
            </w:r>
            <w:r>
              <w:rPr>
                <w:color w:val="2B4155"/>
                <w:w w:val="85"/>
                <w:sz w:val="18"/>
              </w:rPr>
              <w:t>A,</w:t>
            </w:r>
            <w:r>
              <w:rPr>
                <w:color w:val="2B4155"/>
                <w:spacing w:val="-4"/>
                <w:w w:val="85"/>
                <w:sz w:val="18"/>
              </w:rPr>
              <w:t> </w:t>
            </w:r>
            <w:r>
              <w:rPr>
                <w:color w:val="2B4155"/>
                <w:w w:val="85"/>
                <w:sz w:val="18"/>
              </w:rPr>
              <w:t>B,</w:t>
            </w:r>
            <w:r>
              <w:rPr>
                <w:color w:val="2B4155"/>
                <w:spacing w:val="-4"/>
                <w:w w:val="85"/>
                <w:sz w:val="18"/>
              </w:rPr>
              <w:t> </w:t>
            </w:r>
            <w:r>
              <w:rPr>
                <w:color w:val="2B4155"/>
                <w:spacing w:val="-10"/>
                <w:w w:val="85"/>
                <w:sz w:val="18"/>
              </w:rPr>
              <w:t>C</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Number</w:t>
            </w:r>
            <w:r>
              <w:rPr>
                <w:color w:val="2B4155"/>
                <w:spacing w:val="-11"/>
                <w:sz w:val="18"/>
              </w:rPr>
              <w:t> </w:t>
            </w:r>
            <w:r>
              <w:rPr>
                <w:color w:val="2B4155"/>
                <w:spacing w:val="-6"/>
                <w:sz w:val="18"/>
              </w:rPr>
              <w:t>and</w:t>
            </w:r>
            <w:r>
              <w:rPr>
                <w:color w:val="2B4155"/>
                <w:spacing w:val="-10"/>
                <w:sz w:val="18"/>
              </w:rPr>
              <w:t> </w:t>
            </w:r>
            <w:r>
              <w:rPr>
                <w:color w:val="2B4155"/>
                <w:spacing w:val="-6"/>
                <w:sz w:val="18"/>
              </w:rPr>
              <w:t>Operations—Fractions</w:t>
            </w:r>
            <w:r>
              <w:rPr>
                <w:color w:val="2B4155"/>
                <w:spacing w:val="-6"/>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3"/>
                <w:w w:val="85"/>
                <w:sz w:val="18"/>
              </w:rPr>
              <w:t> </w:t>
            </w:r>
            <w:r>
              <w:rPr>
                <w:color w:val="2B4155"/>
                <w:spacing w:val="-2"/>
                <w:w w:val="85"/>
                <w:sz w:val="18"/>
              </w:rPr>
              <w:t>1,</w:t>
            </w:r>
            <w:r>
              <w:rPr>
                <w:color w:val="2B4155"/>
                <w:spacing w:val="-10"/>
                <w:sz w:val="18"/>
              </w:rPr>
              <w:t> </w:t>
            </w:r>
            <w:r>
              <w:rPr>
                <w:color w:val="2B4155"/>
                <w:spacing w:val="-2"/>
                <w:w w:val="85"/>
                <w:sz w:val="18"/>
              </w:rPr>
              <w:t>Targets</w:t>
            </w:r>
            <w:r>
              <w:rPr>
                <w:color w:val="2B4155"/>
                <w:spacing w:val="-10"/>
                <w:sz w:val="18"/>
              </w:rPr>
              <w:t> </w:t>
            </w:r>
            <w:r>
              <w:rPr>
                <w:color w:val="2B4155"/>
                <w:spacing w:val="-2"/>
                <w:w w:val="85"/>
                <w:sz w:val="18"/>
              </w:rPr>
              <w:t>F,</w:t>
            </w:r>
            <w:r>
              <w:rPr>
                <w:color w:val="2B4155"/>
                <w:spacing w:val="-10"/>
                <w:sz w:val="18"/>
              </w:rPr>
              <w:t> </w:t>
            </w:r>
            <w:r>
              <w:rPr>
                <w:color w:val="2B4155"/>
                <w:spacing w:val="-2"/>
                <w:w w:val="85"/>
                <w:sz w:val="18"/>
              </w:rPr>
              <w:t>G,</w:t>
            </w:r>
            <w:r>
              <w:rPr>
                <w:color w:val="2B4155"/>
                <w:spacing w:val="-9"/>
                <w:sz w:val="18"/>
              </w:rPr>
              <w:t> </w:t>
            </w:r>
            <w:r>
              <w:rPr>
                <w:color w:val="2B4155"/>
                <w:spacing w:val="-10"/>
                <w:w w:val="85"/>
                <w:sz w:val="18"/>
              </w:rPr>
              <w:t>H</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Measurement</w:t>
            </w:r>
            <w:r>
              <w:rPr>
                <w:color w:val="2B4155"/>
                <w:spacing w:val="5"/>
                <w:sz w:val="18"/>
              </w:rPr>
              <w:t> </w:t>
            </w:r>
            <w:r>
              <w:rPr>
                <w:color w:val="2B4155"/>
                <w:w w:val="90"/>
                <w:sz w:val="18"/>
              </w:rPr>
              <w:t>and</w:t>
            </w:r>
            <w:r>
              <w:rPr>
                <w:color w:val="2B4155"/>
                <w:spacing w:val="6"/>
                <w:sz w:val="18"/>
              </w:rPr>
              <w:t> </w:t>
            </w:r>
            <w:r>
              <w:rPr>
                <w:color w:val="2B4155"/>
                <w:spacing w:val="-4"/>
                <w:w w:val="90"/>
                <w:sz w:val="18"/>
              </w:rPr>
              <w:t>Data</w:t>
            </w:r>
            <w:r>
              <w:rPr>
                <w:color w:val="2B4155"/>
                <w:spacing w:val="-4"/>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7"/>
                <w:w w:val="85"/>
                <w:sz w:val="18"/>
              </w:rPr>
              <w:t> </w:t>
            </w:r>
            <w:r>
              <w:rPr>
                <w:color w:val="2B4155"/>
                <w:w w:val="85"/>
                <w:sz w:val="18"/>
              </w:rPr>
              <w:t>I,</w:t>
            </w:r>
            <w:r>
              <w:rPr>
                <w:color w:val="2B4155"/>
                <w:spacing w:val="-7"/>
                <w:w w:val="85"/>
                <w:sz w:val="18"/>
              </w:rPr>
              <w:t> </w:t>
            </w:r>
            <w:r>
              <w:rPr>
                <w:color w:val="2B4155"/>
                <w:w w:val="85"/>
                <w:sz w:val="18"/>
              </w:rPr>
              <w:t>J,</w:t>
            </w:r>
            <w:r>
              <w:rPr>
                <w:color w:val="2B4155"/>
                <w:spacing w:val="-6"/>
                <w:w w:val="85"/>
                <w:sz w:val="18"/>
              </w:rPr>
              <w:t> </w:t>
            </w:r>
            <w:r>
              <w:rPr>
                <w:color w:val="2B4155"/>
                <w:spacing w:val="-10"/>
                <w:w w:val="85"/>
                <w:sz w:val="18"/>
              </w:rPr>
              <w:t>K</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Number</w:t>
            </w:r>
            <w:r>
              <w:rPr>
                <w:color w:val="2B4155"/>
                <w:spacing w:val="-4"/>
                <w:sz w:val="18"/>
              </w:rPr>
              <w:t> </w:t>
            </w:r>
            <w:r>
              <w:rPr>
                <w:color w:val="2B4155"/>
                <w:w w:val="90"/>
                <w:sz w:val="18"/>
              </w:rPr>
              <w:t>and</w:t>
            </w:r>
            <w:r>
              <w:rPr>
                <w:color w:val="2B4155"/>
                <w:spacing w:val="-4"/>
                <w:sz w:val="18"/>
              </w:rPr>
              <w:t> </w:t>
            </w:r>
            <w:r>
              <w:rPr>
                <w:color w:val="2B4155"/>
                <w:w w:val="90"/>
                <w:sz w:val="18"/>
              </w:rPr>
              <w:t>Operations</w:t>
            </w:r>
            <w:r>
              <w:rPr>
                <w:color w:val="2B4155"/>
                <w:spacing w:val="-4"/>
                <w:sz w:val="18"/>
              </w:rPr>
              <w:t> </w:t>
            </w:r>
            <w:r>
              <w:rPr>
                <w:color w:val="2B4155"/>
                <w:w w:val="90"/>
                <w:sz w:val="18"/>
              </w:rPr>
              <w:t>in</w:t>
            </w:r>
            <w:r>
              <w:rPr>
                <w:color w:val="2B4155"/>
                <w:spacing w:val="-4"/>
                <w:sz w:val="18"/>
              </w:rPr>
              <w:t> </w:t>
            </w:r>
            <w:r>
              <w:rPr>
                <w:color w:val="2B4155"/>
                <w:w w:val="90"/>
                <w:sz w:val="18"/>
              </w:rPr>
              <w:t>Base</w:t>
            </w:r>
            <w:r>
              <w:rPr>
                <w:color w:val="2B4155"/>
                <w:spacing w:val="-4"/>
                <w:sz w:val="18"/>
              </w:rPr>
              <w:t> </w:t>
            </w:r>
            <w:r>
              <w:rPr>
                <w:color w:val="2B4155"/>
                <w:spacing w:val="-4"/>
                <w:w w:val="90"/>
                <w:sz w:val="18"/>
              </w:rPr>
              <w:t>Ten</w:t>
            </w:r>
            <w:r>
              <w:rPr>
                <w:color w:val="2B4155"/>
                <w:spacing w:val="-4"/>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4"/>
                <w:w w:val="90"/>
                <w:sz w:val="18"/>
              </w:rPr>
              <w:t>Claim</w:t>
            </w:r>
            <w:r>
              <w:rPr>
                <w:color w:val="2B4155"/>
                <w:spacing w:val="-6"/>
                <w:w w:val="90"/>
                <w:sz w:val="18"/>
              </w:rPr>
              <w:t> </w:t>
            </w:r>
            <w:r>
              <w:rPr>
                <w:color w:val="2B4155"/>
                <w:spacing w:val="-4"/>
                <w:w w:val="90"/>
                <w:sz w:val="18"/>
              </w:rPr>
              <w:t>1,</w:t>
            </w:r>
            <w:r>
              <w:rPr>
                <w:color w:val="2B4155"/>
                <w:spacing w:val="-5"/>
                <w:w w:val="90"/>
                <w:sz w:val="18"/>
              </w:rPr>
              <w:t> </w:t>
            </w:r>
            <w:r>
              <w:rPr>
                <w:color w:val="2B4155"/>
                <w:spacing w:val="-4"/>
                <w:w w:val="90"/>
                <w:sz w:val="18"/>
              </w:rPr>
              <w:t>Targets</w:t>
            </w:r>
            <w:r>
              <w:rPr>
                <w:color w:val="2B4155"/>
                <w:spacing w:val="-5"/>
                <w:w w:val="90"/>
                <w:sz w:val="18"/>
              </w:rPr>
              <w:t> </w:t>
            </w:r>
            <w:r>
              <w:rPr>
                <w:color w:val="2B4155"/>
                <w:spacing w:val="-4"/>
                <w:w w:val="90"/>
                <w:sz w:val="18"/>
              </w:rPr>
              <w:t>D,</w:t>
            </w:r>
            <w:r>
              <w:rPr>
                <w:color w:val="2B4155"/>
                <w:spacing w:val="-5"/>
                <w:w w:val="90"/>
                <w:sz w:val="18"/>
              </w:rPr>
              <w:t> </w:t>
            </w:r>
            <w:r>
              <w:rPr>
                <w:color w:val="2B4155"/>
                <w:spacing w:val="-10"/>
                <w:w w:val="90"/>
                <w:sz w:val="18"/>
              </w:rPr>
              <w:t>E</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3"/>
                <w:w w:val="90"/>
                <w:sz w:val="18"/>
              </w:rPr>
              <w:t> </w:t>
            </w:r>
            <w:r>
              <w:rPr>
                <w:color w:val="2B4155"/>
                <w:w w:val="90"/>
                <w:sz w:val="18"/>
              </w:rPr>
              <w:t>Task—Animal</w:t>
            </w:r>
            <w:r>
              <w:rPr>
                <w:color w:val="2B4155"/>
                <w:spacing w:val="-3"/>
                <w:w w:val="90"/>
                <w:sz w:val="18"/>
              </w:rPr>
              <w:t> </w:t>
            </w:r>
            <w:r>
              <w:rPr>
                <w:color w:val="2B4155"/>
                <w:spacing w:val="-2"/>
                <w:w w:val="90"/>
                <w:sz w:val="18"/>
              </w:rPr>
              <w:t>Jumping</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5"/>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8880">
            <wp:simplePos x="0" y="0"/>
            <wp:positionH relativeFrom="page">
              <wp:posOffset>678202</wp:posOffset>
            </wp:positionH>
            <wp:positionV relativeFrom="paragraph">
              <wp:posOffset>-122757</wp:posOffset>
            </wp:positionV>
            <wp:extent cx="415264" cy="402266"/>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50" cstate="print"/>
                    <a:stretch>
                      <a:fillRect/>
                    </a:stretch>
                  </pic:blipFill>
                  <pic:spPr>
                    <a:xfrm>
                      <a:off x="0" y="0"/>
                      <a:ext cx="415264" cy="402266"/>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3352"/>
        <w:gridCol w:w="6554"/>
      </w:tblGrid>
      <w:tr>
        <w:trPr>
          <w:trHeight w:val="385" w:hRule="atLeast"/>
        </w:trPr>
        <w:tc>
          <w:tcPr>
            <w:tcW w:w="3352"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6554"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565" w:hRule="atLeast"/>
        </w:trPr>
        <w:tc>
          <w:tcPr>
            <w:tcW w:w="3352" w:type="dxa"/>
            <w:tcBorders>
              <w:bottom w:val="single" w:sz="2" w:space="0" w:color="4A6E8F"/>
              <w:right w:val="single" w:sz="2" w:space="0" w:color="4A6E8F"/>
            </w:tcBorders>
          </w:tcPr>
          <w:p>
            <w:pPr>
              <w:pStyle w:val="TableParagraph"/>
              <w:spacing w:line="278" w:lineRule="auto" w:before="59"/>
              <w:ind w:left="100" w:right="693"/>
              <w:rPr>
                <w:position w:val="6"/>
                <w:sz w:val="10"/>
              </w:rPr>
            </w:pPr>
            <w:r>
              <w:rPr>
                <w:color w:val="2B4155"/>
                <w:spacing w:val="-6"/>
                <w:sz w:val="18"/>
              </w:rPr>
              <w:t>Four</w:t>
            </w:r>
            <w:r>
              <w:rPr>
                <w:color w:val="2B4155"/>
                <w:spacing w:val="-16"/>
                <w:sz w:val="18"/>
              </w:rPr>
              <w:t> </w:t>
            </w:r>
            <w:r>
              <w:rPr>
                <w:color w:val="2B4155"/>
                <w:spacing w:val="-6"/>
                <w:sz w:val="18"/>
              </w:rPr>
              <w:t>Operations:</w:t>
            </w:r>
            <w:r>
              <w:rPr>
                <w:color w:val="2B4155"/>
                <w:spacing w:val="-16"/>
                <w:sz w:val="18"/>
              </w:rPr>
              <w:t> </w:t>
            </w:r>
            <w:r>
              <w:rPr>
                <w:color w:val="2B4155"/>
                <w:spacing w:val="-6"/>
                <w:sz w:val="18"/>
              </w:rPr>
              <w:t>Interpret, </w:t>
            </w:r>
            <w:r>
              <w:rPr>
                <w:color w:val="2B4155"/>
                <w:sz w:val="18"/>
              </w:rPr>
              <w:t>Represent,</w:t>
            </w:r>
            <w:r>
              <w:rPr>
                <w:color w:val="2B4155"/>
                <w:spacing w:val="-16"/>
                <w:sz w:val="18"/>
              </w:rPr>
              <w:t> </w:t>
            </w:r>
            <w:r>
              <w:rPr>
                <w:color w:val="2B4155"/>
                <w:sz w:val="18"/>
              </w:rPr>
              <w:t>and</w:t>
            </w:r>
            <w:r>
              <w:rPr>
                <w:color w:val="2B4155"/>
                <w:spacing w:val="-16"/>
                <w:sz w:val="18"/>
              </w:rPr>
              <w:t> </w:t>
            </w:r>
            <w:r>
              <w:rPr>
                <w:color w:val="2B4155"/>
                <w:sz w:val="18"/>
              </w:rPr>
              <w:t>Solve</w:t>
            </w:r>
            <w:r>
              <w:rPr>
                <w:color w:val="2B4155"/>
                <w:position w:val="6"/>
                <w:sz w:val="10"/>
              </w:rPr>
              <w:t>2</w:t>
            </w:r>
          </w:p>
        </w:tc>
        <w:tc>
          <w:tcPr>
            <w:tcW w:w="6554" w:type="dxa"/>
            <w:tcBorders>
              <w:left w:val="single" w:sz="2" w:space="0" w:color="4A6E8F"/>
              <w:bottom w:val="single" w:sz="2" w:space="0" w:color="4A6E8F"/>
            </w:tcBorders>
          </w:tcPr>
          <w:p>
            <w:pPr>
              <w:pStyle w:val="TableParagraph"/>
              <w:spacing w:before="59"/>
              <w:rPr>
                <w:sz w:val="18"/>
              </w:rPr>
            </w:pPr>
            <w:r>
              <w:rPr>
                <w:color w:val="2B4155"/>
                <w:spacing w:val="-6"/>
                <w:sz w:val="18"/>
              </w:rPr>
              <w:t>Claim</w:t>
            </w:r>
            <w:r>
              <w:rPr>
                <w:color w:val="2B4155"/>
                <w:spacing w:val="-17"/>
                <w:sz w:val="18"/>
              </w:rPr>
              <w:t> </w:t>
            </w:r>
            <w:r>
              <w:rPr>
                <w:color w:val="2B4155"/>
                <w:spacing w:val="-6"/>
                <w:sz w:val="18"/>
              </w:rPr>
              <w:t>1,</w:t>
            </w:r>
            <w:r>
              <w:rPr>
                <w:color w:val="2B4155"/>
                <w:spacing w:val="-15"/>
                <w:sz w:val="18"/>
              </w:rPr>
              <w:t> </w:t>
            </w:r>
            <w:r>
              <w:rPr>
                <w:color w:val="2B4155"/>
                <w:spacing w:val="-6"/>
                <w:sz w:val="18"/>
              </w:rPr>
              <w:t>Target</w:t>
            </w:r>
            <w:r>
              <w:rPr>
                <w:color w:val="2B4155"/>
                <w:spacing w:val="-14"/>
                <w:sz w:val="18"/>
              </w:rPr>
              <w:t> </w:t>
            </w:r>
            <w:r>
              <w:rPr>
                <w:color w:val="2B4155"/>
                <w:spacing w:val="-6"/>
                <w:sz w:val="18"/>
              </w:rPr>
              <w:t>A:</w:t>
            </w:r>
            <w:r>
              <w:rPr>
                <w:color w:val="2B4155"/>
                <w:spacing w:val="-15"/>
                <w:sz w:val="18"/>
              </w:rPr>
              <w:t> </w:t>
            </w:r>
            <w:r>
              <w:rPr>
                <w:color w:val="2B4155"/>
                <w:spacing w:val="-6"/>
                <w:sz w:val="18"/>
              </w:rPr>
              <w:t>Use</w:t>
            </w:r>
            <w:r>
              <w:rPr>
                <w:color w:val="2B4155"/>
                <w:spacing w:val="-15"/>
                <w:sz w:val="18"/>
              </w:rPr>
              <w:t> </w:t>
            </w:r>
            <w:r>
              <w:rPr>
                <w:color w:val="2B4155"/>
                <w:spacing w:val="-6"/>
                <w:sz w:val="18"/>
              </w:rPr>
              <w:t>the</w:t>
            </w:r>
            <w:r>
              <w:rPr>
                <w:color w:val="2B4155"/>
                <w:spacing w:val="-14"/>
                <w:sz w:val="18"/>
              </w:rPr>
              <w:t> </w:t>
            </w:r>
            <w:r>
              <w:rPr>
                <w:color w:val="2B4155"/>
                <w:spacing w:val="-6"/>
                <w:sz w:val="18"/>
              </w:rPr>
              <w:t>four</w:t>
            </w:r>
            <w:r>
              <w:rPr>
                <w:color w:val="2B4155"/>
                <w:spacing w:val="-15"/>
                <w:sz w:val="18"/>
              </w:rPr>
              <w:t> </w:t>
            </w:r>
            <w:r>
              <w:rPr>
                <w:color w:val="2B4155"/>
                <w:spacing w:val="-6"/>
                <w:sz w:val="18"/>
              </w:rPr>
              <w:t>operations</w:t>
            </w:r>
            <w:r>
              <w:rPr>
                <w:color w:val="2B4155"/>
                <w:spacing w:val="-15"/>
                <w:sz w:val="18"/>
              </w:rPr>
              <w:t> </w:t>
            </w:r>
            <w:r>
              <w:rPr>
                <w:color w:val="2B4155"/>
                <w:spacing w:val="-6"/>
                <w:sz w:val="18"/>
              </w:rPr>
              <w:t>with</w:t>
            </w:r>
            <w:r>
              <w:rPr>
                <w:color w:val="2B4155"/>
                <w:spacing w:val="-14"/>
                <w:sz w:val="18"/>
              </w:rPr>
              <w:t> </w:t>
            </w:r>
            <w:r>
              <w:rPr>
                <w:color w:val="2B4155"/>
                <w:spacing w:val="-6"/>
                <w:sz w:val="18"/>
              </w:rPr>
              <w:t>whole</w:t>
            </w:r>
            <w:r>
              <w:rPr>
                <w:color w:val="2B4155"/>
                <w:spacing w:val="-15"/>
                <w:sz w:val="18"/>
              </w:rPr>
              <w:t> </w:t>
            </w:r>
            <w:r>
              <w:rPr>
                <w:color w:val="2B4155"/>
                <w:spacing w:val="-6"/>
                <w:sz w:val="18"/>
              </w:rPr>
              <w:t>numbers</w:t>
            </w:r>
            <w:r>
              <w:rPr>
                <w:color w:val="2B4155"/>
                <w:spacing w:val="-15"/>
                <w:sz w:val="18"/>
              </w:rPr>
              <w:t> </w:t>
            </w:r>
            <w:r>
              <w:rPr>
                <w:color w:val="2B4155"/>
                <w:spacing w:val="-6"/>
                <w:sz w:val="18"/>
              </w:rPr>
              <w:t>to</w:t>
            </w:r>
            <w:r>
              <w:rPr>
                <w:color w:val="2B4155"/>
                <w:spacing w:val="-14"/>
                <w:sz w:val="18"/>
              </w:rPr>
              <w:t> </w:t>
            </w:r>
            <w:r>
              <w:rPr>
                <w:color w:val="2B4155"/>
                <w:spacing w:val="-6"/>
                <w:sz w:val="18"/>
              </w:rPr>
              <w:t>solve</w:t>
            </w:r>
          </w:p>
        </w:tc>
      </w:tr>
      <w:tr>
        <w:trPr>
          <w:trHeight w:val="332" w:hRule="atLeast"/>
        </w:trPr>
        <w:tc>
          <w:tcPr>
            <w:tcW w:w="3352"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Fraction</w:t>
            </w:r>
            <w:r>
              <w:rPr>
                <w:color w:val="2B4155"/>
                <w:spacing w:val="-5"/>
                <w:sz w:val="18"/>
              </w:rPr>
              <w:t> </w:t>
            </w:r>
            <w:r>
              <w:rPr>
                <w:color w:val="2B4155"/>
                <w:w w:val="90"/>
                <w:sz w:val="18"/>
              </w:rPr>
              <w:t>Equivalence</w:t>
            </w:r>
            <w:r>
              <w:rPr>
                <w:color w:val="2B4155"/>
                <w:spacing w:val="-4"/>
                <w:sz w:val="18"/>
              </w:rPr>
              <w:t> </w:t>
            </w:r>
            <w:r>
              <w:rPr>
                <w:color w:val="2B4155"/>
                <w:w w:val="90"/>
                <w:sz w:val="18"/>
              </w:rPr>
              <w:t>and</w:t>
            </w:r>
            <w:r>
              <w:rPr>
                <w:color w:val="2B4155"/>
                <w:spacing w:val="-5"/>
                <w:sz w:val="18"/>
              </w:rPr>
              <w:t> </w:t>
            </w:r>
            <w:r>
              <w:rPr>
                <w:color w:val="2B4155"/>
                <w:spacing w:val="-2"/>
                <w:w w:val="90"/>
                <w:sz w:val="18"/>
              </w:rPr>
              <w:t>Ordering</w:t>
            </w:r>
            <w:r>
              <w:rPr>
                <w:color w:val="2B4155"/>
                <w:spacing w:val="-2"/>
                <w:w w:val="90"/>
                <w:position w:val="6"/>
                <w:sz w:val="10"/>
              </w:rPr>
              <w:t>2</w:t>
            </w:r>
          </w:p>
        </w:tc>
        <w:tc>
          <w:tcPr>
            <w:tcW w:w="655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5"/>
                <w:w w:val="90"/>
                <w:sz w:val="18"/>
              </w:rPr>
              <w:t> </w:t>
            </w:r>
            <w:r>
              <w:rPr>
                <w:color w:val="2B4155"/>
                <w:spacing w:val="-2"/>
                <w:w w:val="90"/>
                <w:sz w:val="18"/>
              </w:rPr>
              <w:t>1,</w:t>
            </w:r>
            <w:r>
              <w:rPr>
                <w:color w:val="2B4155"/>
                <w:spacing w:val="-4"/>
                <w:w w:val="90"/>
                <w:sz w:val="18"/>
              </w:rPr>
              <w:t> </w:t>
            </w:r>
            <w:r>
              <w:rPr>
                <w:color w:val="2B4155"/>
                <w:spacing w:val="-2"/>
                <w:w w:val="90"/>
                <w:sz w:val="18"/>
              </w:rPr>
              <w:t>Target</w:t>
            </w:r>
            <w:r>
              <w:rPr>
                <w:color w:val="2B4155"/>
                <w:spacing w:val="-4"/>
                <w:w w:val="90"/>
                <w:sz w:val="18"/>
              </w:rPr>
              <w:t> </w:t>
            </w:r>
            <w:r>
              <w:rPr>
                <w:color w:val="2B4155"/>
                <w:spacing w:val="-2"/>
                <w:w w:val="90"/>
                <w:sz w:val="18"/>
              </w:rPr>
              <w:t>F:</w:t>
            </w:r>
            <w:r>
              <w:rPr>
                <w:color w:val="2B4155"/>
                <w:spacing w:val="-4"/>
                <w:w w:val="90"/>
                <w:sz w:val="18"/>
              </w:rPr>
              <w:t> </w:t>
            </w:r>
            <w:r>
              <w:rPr>
                <w:color w:val="2B4155"/>
                <w:spacing w:val="-2"/>
                <w:w w:val="90"/>
                <w:sz w:val="18"/>
              </w:rPr>
              <w:t>Extend</w:t>
            </w:r>
            <w:r>
              <w:rPr>
                <w:color w:val="2B4155"/>
                <w:spacing w:val="-4"/>
                <w:w w:val="90"/>
                <w:sz w:val="18"/>
              </w:rPr>
              <w:t> </w:t>
            </w:r>
            <w:r>
              <w:rPr>
                <w:color w:val="2B4155"/>
                <w:spacing w:val="-2"/>
                <w:w w:val="90"/>
                <w:sz w:val="18"/>
              </w:rPr>
              <w:t>understanding</w:t>
            </w:r>
            <w:r>
              <w:rPr>
                <w:color w:val="2B4155"/>
                <w:spacing w:val="-4"/>
                <w:w w:val="90"/>
                <w:sz w:val="18"/>
              </w:rPr>
              <w:t> </w:t>
            </w:r>
            <w:r>
              <w:rPr>
                <w:color w:val="2B4155"/>
                <w:spacing w:val="-2"/>
                <w:w w:val="90"/>
                <w:sz w:val="18"/>
              </w:rPr>
              <w:t>of</w:t>
            </w:r>
            <w:r>
              <w:rPr>
                <w:color w:val="2B4155"/>
                <w:spacing w:val="-4"/>
                <w:w w:val="90"/>
                <w:sz w:val="18"/>
              </w:rPr>
              <w:t> </w:t>
            </w:r>
            <w:r>
              <w:rPr>
                <w:color w:val="2B4155"/>
                <w:spacing w:val="-2"/>
                <w:w w:val="90"/>
                <w:sz w:val="18"/>
              </w:rPr>
              <w:t>fraction</w:t>
            </w:r>
            <w:r>
              <w:rPr>
                <w:color w:val="2B4155"/>
                <w:spacing w:val="-4"/>
                <w:w w:val="90"/>
                <w:sz w:val="18"/>
              </w:rPr>
              <w:t> </w:t>
            </w:r>
            <w:r>
              <w:rPr>
                <w:color w:val="2B4155"/>
                <w:spacing w:val="-2"/>
                <w:w w:val="90"/>
                <w:sz w:val="18"/>
              </w:rPr>
              <w:t>equivalence</w:t>
            </w:r>
            <w:r>
              <w:rPr>
                <w:color w:val="2B4155"/>
                <w:spacing w:val="-4"/>
                <w:w w:val="90"/>
                <w:sz w:val="18"/>
              </w:rPr>
              <w:t> </w:t>
            </w:r>
            <w:r>
              <w:rPr>
                <w:color w:val="2B4155"/>
                <w:spacing w:val="-2"/>
                <w:w w:val="90"/>
                <w:sz w:val="18"/>
              </w:rPr>
              <w:t>and</w:t>
            </w:r>
            <w:r>
              <w:rPr>
                <w:color w:val="2B4155"/>
                <w:spacing w:val="-4"/>
                <w:w w:val="90"/>
                <w:sz w:val="18"/>
              </w:rPr>
              <w:t> </w:t>
            </w:r>
            <w:r>
              <w:rPr>
                <w:color w:val="2B4155"/>
                <w:spacing w:val="-2"/>
                <w:w w:val="90"/>
                <w:sz w:val="18"/>
              </w:rPr>
              <w:t>ordering</w:t>
            </w:r>
          </w:p>
        </w:tc>
      </w:tr>
      <w:tr>
        <w:trPr>
          <w:trHeight w:val="572" w:hRule="atLeast"/>
        </w:trPr>
        <w:tc>
          <w:tcPr>
            <w:tcW w:w="3352" w:type="dxa"/>
            <w:tcBorders>
              <w:top w:val="single" w:sz="2" w:space="0" w:color="4A6E8F"/>
              <w:bottom w:val="single" w:sz="2" w:space="0" w:color="4A6E8F"/>
              <w:right w:val="single" w:sz="2" w:space="0" w:color="4A6E8F"/>
            </w:tcBorders>
          </w:tcPr>
          <w:p>
            <w:pPr>
              <w:pStyle w:val="TableParagraph"/>
              <w:spacing w:line="278" w:lineRule="auto"/>
              <w:ind w:left="100" w:right="693"/>
              <w:rPr>
                <w:position w:val="6"/>
                <w:sz w:val="10"/>
              </w:rPr>
            </w:pPr>
            <w:r>
              <w:rPr>
                <w:color w:val="2B4155"/>
                <w:spacing w:val="-6"/>
                <w:sz w:val="18"/>
              </w:rPr>
              <w:t>Build</w:t>
            </w:r>
            <w:r>
              <w:rPr>
                <w:color w:val="2B4155"/>
                <w:spacing w:val="-16"/>
                <w:sz w:val="18"/>
              </w:rPr>
              <w:t> </w:t>
            </w:r>
            <w:r>
              <w:rPr>
                <w:color w:val="2B4155"/>
                <w:spacing w:val="-6"/>
                <w:sz w:val="18"/>
              </w:rPr>
              <w:t>Fractions</w:t>
            </w:r>
            <w:r>
              <w:rPr>
                <w:color w:val="2B4155"/>
                <w:spacing w:val="-16"/>
                <w:sz w:val="18"/>
              </w:rPr>
              <w:t> </w:t>
            </w:r>
            <w:r>
              <w:rPr>
                <w:color w:val="2B4155"/>
                <w:spacing w:val="-6"/>
                <w:sz w:val="18"/>
              </w:rPr>
              <w:t>from</w:t>
            </w:r>
            <w:r>
              <w:rPr>
                <w:color w:val="2B4155"/>
                <w:spacing w:val="-16"/>
                <w:sz w:val="18"/>
              </w:rPr>
              <w:t> </w:t>
            </w:r>
            <w:r>
              <w:rPr>
                <w:color w:val="2B4155"/>
                <w:spacing w:val="-6"/>
                <w:sz w:val="18"/>
              </w:rPr>
              <w:t>Unit </w:t>
            </w:r>
            <w:r>
              <w:rPr>
                <w:color w:val="2B4155"/>
                <w:spacing w:val="-2"/>
                <w:sz w:val="18"/>
              </w:rPr>
              <w:t>Fractions</w:t>
            </w:r>
            <w:r>
              <w:rPr>
                <w:color w:val="2B4155"/>
                <w:spacing w:val="-2"/>
                <w:position w:val="6"/>
                <w:sz w:val="10"/>
              </w:rPr>
              <w:t>2</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869"/>
              <w:rPr>
                <w:sz w:val="18"/>
              </w:rPr>
            </w:pPr>
            <w:r>
              <w:rPr>
                <w:color w:val="2B4155"/>
                <w:spacing w:val="-4"/>
                <w:sz w:val="18"/>
              </w:rPr>
              <w:t>Claim</w:t>
            </w:r>
            <w:r>
              <w:rPr>
                <w:color w:val="2B4155"/>
                <w:spacing w:val="-14"/>
                <w:sz w:val="18"/>
              </w:rPr>
              <w:t> </w:t>
            </w:r>
            <w:r>
              <w:rPr>
                <w:color w:val="2B4155"/>
                <w:spacing w:val="-4"/>
                <w:sz w:val="18"/>
              </w:rPr>
              <w:t>1,</w:t>
            </w:r>
            <w:r>
              <w:rPr>
                <w:color w:val="2B4155"/>
                <w:spacing w:val="-14"/>
                <w:sz w:val="18"/>
              </w:rPr>
              <w:t> </w:t>
            </w:r>
            <w:r>
              <w:rPr>
                <w:color w:val="2B4155"/>
                <w:spacing w:val="-4"/>
                <w:sz w:val="18"/>
              </w:rPr>
              <w:t>Target</w:t>
            </w:r>
            <w:r>
              <w:rPr>
                <w:color w:val="2B4155"/>
                <w:spacing w:val="-14"/>
                <w:sz w:val="18"/>
              </w:rPr>
              <w:t> </w:t>
            </w:r>
            <w:r>
              <w:rPr>
                <w:color w:val="2B4155"/>
                <w:spacing w:val="-4"/>
                <w:sz w:val="18"/>
              </w:rPr>
              <w:t>G:</w:t>
            </w:r>
            <w:r>
              <w:rPr>
                <w:color w:val="2B4155"/>
                <w:spacing w:val="-14"/>
                <w:sz w:val="18"/>
              </w:rPr>
              <w:t> </w:t>
            </w:r>
            <w:r>
              <w:rPr>
                <w:color w:val="2B4155"/>
                <w:spacing w:val="-4"/>
                <w:sz w:val="18"/>
              </w:rPr>
              <w:t>Build</w:t>
            </w:r>
            <w:r>
              <w:rPr>
                <w:color w:val="2B4155"/>
                <w:spacing w:val="-14"/>
                <w:sz w:val="18"/>
              </w:rPr>
              <w:t> </w:t>
            </w:r>
            <w:r>
              <w:rPr>
                <w:color w:val="2B4155"/>
                <w:spacing w:val="-4"/>
                <w:sz w:val="18"/>
              </w:rPr>
              <w:t>fractions</w:t>
            </w:r>
            <w:r>
              <w:rPr>
                <w:color w:val="2B4155"/>
                <w:spacing w:val="-14"/>
                <w:sz w:val="18"/>
              </w:rPr>
              <w:t> </w:t>
            </w:r>
            <w:r>
              <w:rPr>
                <w:color w:val="2B4155"/>
                <w:spacing w:val="-4"/>
                <w:sz w:val="18"/>
              </w:rPr>
              <w:t>from</w:t>
            </w:r>
            <w:r>
              <w:rPr>
                <w:color w:val="2B4155"/>
                <w:spacing w:val="-14"/>
                <w:sz w:val="18"/>
              </w:rPr>
              <w:t> </w:t>
            </w:r>
            <w:r>
              <w:rPr>
                <w:color w:val="2B4155"/>
                <w:spacing w:val="-4"/>
                <w:sz w:val="18"/>
              </w:rPr>
              <w:t>unit</w:t>
            </w:r>
            <w:r>
              <w:rPr>
                <w:color w:val="2B4155"/>
                <w:spacing w:val="-14"/>
                <w:sz w:val="18"/>
              </w:rPr>
              <w:t> </w:t>
            </w:r>
            <w:r>
              <w:rPr>
                <w:color w:val="2B4155"/>
                <w:spacing w:val="-4"/>
                <w:sz w:val="18"/>
              </w:rPr>
              <w:t>fractions</w:t>
            </w:r>
            <w:r>
              <w:rPr>
                <w:color w:val="2B4155"/>
                <w:spacing w:val="-14"/>
                <w:sz w:val="18"/>
              </w:rPr>
              <w:t> </w:t>
            </w:r>
            <w:r>
              <w:rPr>
                <w:color w:val="2B4155"/>
                <w:spacing w:val="-4"/>
                <w:sz w:val="18"/>
              </w:rPr>
              <w:t>by</w:t>
            </w:r>
            <w:r>
              <w:rPr>
                <w:color w:val="2B4155"/>
                <w:spacing w:val="-14"/>
                <w:sz w:val="18"/>
              </w:rPr>
              <w:t> </w:t>
            </w:r>
            <w:r>
              <w:rPr>
                <w:color w:val="2B4155"/>
                <w:spacing w:val="-4"/>
                <w:sz w:val="18"/>
              </w:rPr>
              <w:t>applying</w:t>
            </w:r>
            <w:r>
              <w:rPr>
                <w:color w:val="2B4155"/>
                <w:spacing w:val="-14"/>
                <w:sz w:val="18"/>
              </w:rPr>
              <w:t> </w:t>
            </w:r>
            <w:r>
              <w:rPr>
                <w:color w:val="2B4155"/>
                <w:spacing w:val="-4"/>
                <w:sz w:val="18"/>
              </w:rPr>
              <w:t>and extending</w:t>
            </w:r>
            <w:r>
              <w:rPr>
                <w:color w:val="2B4155"/>
                <w:spacing w:val="-16"/>
                <w:sz w:val="18"/>
              </w:rPr>
              <w:t> </w:t>
            </w:r>
            <w:r>
              <w:rPr>
                <w:color w:val="2B4155"/>
                <w:spacing w:val="-4"/>
                <w:sz w:val="18"/>
              </w:rPr>
              <w:t>previous</w:t>
            </w:r>
            <w:r>
              <w:rPr>
                <w:color w:val="2B4155"/>
                <w:spacing w:val="-16"/>
                <w:sz w:val="18"/>
              </w:rPr>
              <w:t> </w:t>
            </w:r>
            <w:r>
              <w:rPr>
                <w:color w:val="2B4155"/>
                <w:spacing w:val="-4"/>
                <w:sz w:val="18"/>
              </w:rPr>
              <w:t>understandings</w:t>
            </w:r>
            <w:r>
              <w:rPr>
                <w:color w:val="2B4155"/>
                <w:spacing w:val="-16"/>
                <w:sz w:val="18"/>
              </w:rPr>
              <w:t> </w:t>
            </w:r>
            <w:r>
              <w:rPr>
                <w:color w:val="2B4155"/>
                <w:spacing w:val="-4"/>
                <w:sz w:val="18"/>
              </w:rPr>
              <w:t>of</w:t>
            </w:r>
            <w:r>
              <w:rPr>
                <w:color w:val="2B4155"/>
                <w:spacing w:val="-16"/>
                <w:sz w:val="18"/>
              </w:rPr>
              <w:t> </w:t>
            </w:r>
            <w:r>
              <w:rPr>
                <w:color w:val="2B4155"/>
                <w:spacing w:val="-4"/>
                <w:sz w:val="18"/>
              </w:rPr>
              <w:t>operations</w:t>
            </w:r>
            <w:r>
              <w:rPr>
                <w:color w:val="2B4155"/>
                <w:spacing w:val="-16"/>
                <w:sz w:val="18"/>
              </w:rPr>
              <w:t> </w:t>
            </w:r>
            <w:r>
              <w:rPr>
                <w:color w:val="2B4155"/>
                <w:spacing w:val="-4"/>
                <w:sz w:val="18"/>
              </w:rPr>
              <w:t>on</w:t>
            </w:r>
            <w:r>
              <w:rPr>
                <w:color w:val="2B4155"/>
                <w:spacing w:val="-16"/>
                <w:sz w:val="18"/>
              </w:rPr>
              <w:t> </w:t>
            </w:r>
            <w:r>
              <w:rPr>
                <w:color w:val="2B4155"/>
                <w:spacing w:val="-4"/>
                <w:sz w:val="18"/>
              </w:rPr>
              <w:t>whole</w:t>
            </w:r>
            <w:r>
              <w:rPr>
                <w:color w:val="2B4155"/>
                <w:spacing w:val="-16"/>
                <w:sz w:val="18"/>
              </w:rPr>
              <w:t> </w:t>
            </w:r>
            <w:r>
              <w:rPr>
                <w:color w:val="2B4155"/>
                <w:spacing w:val="-4"/>
                <w:sz w:val="18"/>
              </w:rPr>
              <w:t>numbers</w:t>
            </w:r>
          </w:p>
        </w:tc>
      </w:tr>
      <w:tr>
        <w:trPr>
          <w:trHeight w:val="572" w:hRule="atLeast"/>
        </w:trPr>
        <w:tc>
          <w:tcPr>
            <w:tcW w:w="3352"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Fractions</w:t>
            </w:r>
            <w:r>
              <w:rPr>
                <w:color w:val="2B4155"/>
                <w:spacing w:val="-1"/>
                <w:w w:val="90"/>
                <w:sz w:val="18"/>
              </w:rPr>
              <w:t> </w:t>
            </w:r>
            <w:r>
              <w:rPr>
                <w:color w:val="2B4155"/>
                <w:w w:val="90"/>
                <w:sz w:val="18"/>
              </w:rPr>
              <w:t>and</w:t>
            </w:r>
            <w:r>
              <w:rPr>
                <w:color w:val="2B4155"/>
                <w:spacing w:val="-5"/>
                <w:sz w:val="18"/>
              </w:rPr>
              <w:t> </w:t>
            </w:r>
            <w:r>
              <w:rPr>
                <w:color w:val="2B4155"/>
                <w:w w:val="90"/>
                <w:sz w:val="18"/>
              </w:rPr>
              <w:t>Decimal</w:t>
            </w:r>
            <w:r>
              <w:rPr>
                <w:color w:val="2B4155"/>
                <w:spacing w:val="-5"/>
                <w:sz w:val="18"/>
              </w:rPr>
              <w:t> </w:t>
            </w:r>
            <w:r>
              <w:rPr>
                <w:color w:val="2B4155"/>
                <w:spacing w:val="-2"/>
                <w:w w:val="90"/>
                <w:sz w:val="18"/>
              </w:rPr>
              <w:t>Notation</w:t>
            </w:r>
            <w:r>
              <w:rPr>
                <w:color w:val="2B4155"/>
                <w:spacing w:val="-2"/>
                <w:w w:val="90"/>
                <w:position w:val="6"/>
                <w:sz w:val="10"/>
              </w:rPr>
              <w:t>2</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869"/>
              <w:rPr>
                <w:sz w:val="18"/>
              </w:rPr>
            </w:pPr>
            <w:r>
              <w:rPr>
                <w:color w:val="2B4155"/>
                <w:spacing w:val="-6"/>
                <w:sz w:val="18"/>
              </w:rPr>
              <w:t>Claim</w:t>
            </w:r>
            <w:r>
              <w:rPr>
                <w:color w:val="2B4155"/>
                <w:spacing w:val="-16"/>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H:</w:t>
            </w:r>
            <w:r>
              <w:rPr>
                <w:color w:val="2B4155"/>
                <w:spacing w:val="-16"/>
                <w:sz w:val="18"/>
              </w:rPr>
              <w:t> </w:t>
            </w:r>
            <w:r>
              <w:rPr>
                <w:color w:val="2B4155"/>
                <w:spacing w:val="-6"/>
                <w:sz w:val="18"/>
              </w:rPr>
              <w:t>Understand</w:t>
            </w:r>
            <w:r>
              <w:rPr>
                <w:color w:val="2B4155"/>
                <w:spacing w:val="-16"/>
                <w:sz w:val="18"/>
              </w:rPr>
              <w:t> </w:t>
            </w:r>
            <w:r>
              <w:rPr>
                <w:color w:val="2B4155"/>
                <w:spacing w:val="-6"/>
                <w:sz w:val="18"/>
              </w:rPr>
              <w:t>decimal</w:t>
            </w:r>
            <w:r>
              <w:rPr>
                <w:color w:val="2B4155"/>
                <w:spacing w:val="-16"/>
                <w:sz w:val="18"/>
              </w:rPr>
              <w:t> </w:t>
            </w:r>
            <w:r>
              <w:rPr>
                <w:color w:val="2B4155"/>
                <w:spacing w:val="-6"/>
                <w:sz w:val="18"/>
              </w:rPr>
              <w:t>notation</w:t>
            </w:r>
            <w:r>
              <w:rPr>
                <w:color w:val="2B4155"/>
                <w:spacing w:val="-16"/>
                <w:sz w:val="18"/>
              </w:rPr>
              <w:t> </w:t>
            </w:r>
            <w:r>
              <w:rPr>
                <w:color w:val="2B4155"/>
                <w:spacing w:val="-6"/>
                <w:sz w:val="18"/>
              </w:rPr>
              <w:t>for</w:t>
            </w:r>
            <w:r>
              <w:rPr>
                <w:color w:val="2B4155"/>
                <w:spacing w:val="-16"/>
                <w:sz w:val="18"/>
              </w:rPr>
              <w:t> </w:t>
            </w:r>
            <w:r>
              <w:rPr>
                <w:color w:val="2B4155"/>
                <w:spacing w:val="-6"/>
                <w:sz w:val="18"/>
              </w:rPr>
              <w:t>fractions,</w:t>
            </w:r>
            <w:r>
              <w:rPr>
                <w:color w:val="2B4155"/>
                <w:spacing w:val="-16"/>
                <w:sz w:val="18"/>
              </w:rPr>
              <w:t> </w:t>
            </w:r>
            <w:r>
              <w:rPr>
                <w:color w:val="2B4155"/>
                <w:spacing w:val="-6"/>
                <w:sz w:val="18"/>
              </w:rPr>
              <w:t>and</w:t>
            </w:r>
            <w:r>
              <w:rPr>
                <w:color w:val="2B4155"/>
                <w:spacing w:val="-16"/>
                <w:sz w:val="18"/>
              </w:rPr>
              <w:t> </w:t>
            </w:r>
            <w:r>
              <w:rPr>
                <w:color w:val="2B4155"/>
                <w:spacing w:val="-6"/>
                <w:sz w:val="18"/>
              </w:rPr>
              <w:t>compare </w:t>
            </w:r>
            <w:r>
              <w:rPr>
                <w:color w:val="2B4155"/>
                <w:sz w:val="18"/>
              </w:rPr>
              <w:t>decimal</w:t>
            </w:r>
            <w:r>
              <w:rPr>
                <w:color w:val="2B4155"/>
                <w:spacing w:val="-16"/>
                <w:sz w:val="18"/>
              </w:rPr>
              <w:t> </w:t>
            </w:r>
            <w:r>
              <w:rPr>
                <w:color w:val="2B4155"/>
                <w:sz w:val="18"/>
              </w:rPr>
              <w:t>fractions</w:t>
            </w:r>
          </w:p>
        </w:tc>
      </w:tr>
      <w:tr>
        <w:trPr>
          <w:trHeight w:val="332" w:hRule="atLeast"/>
        </w:trPr>
        <w:tc>
          <w:tcPr>
            <w:tcW w:w="3352"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Factors</w:t>
            </w:r>
            <w:r>
              <w:rPr>
                <w:color w:val="2B4155"/>
                <w:spacing w:val="-10"/>
                <w:w w:val="90"/>
                <w:sz w:val="18"/>
              </w:rPr>
              <w:t> </w:t>
            </w:r>
            <w:r>
              <w:rPr>
                <w:color w:val="2B4155"/>
                <w:w w:val="90"/>
                <w:sz w:val="18"/>
              </w:rPr>
              <w:t>and</w:t>
            </w:r>
            <w:r>
              <w:rPr>
                <w:color w:val="2B4155"/>
                <w:spacing w:val="-10"/>
                <w:w w:val="90"/>
                <w:sz w:val="18"/>
              </w:rPr>
              <w:t> </w:t>
            </w:r>
            <w:r>
              <w:rPr>
                <w:color w:val="2B4155"/>
                <w:spacing w:val="-2"/>
                <w:w w:val="90"/>
                <w:sz w:val="18"/>
              </w:rPr>
              <w:t>Multiples</w:t>
            </w:r>
          </w:p>
        </w:tc>
        <w:tc>
          <w:tcPr>
            <w:tcW w:w="6554"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3"/>
                <w:w w:val="90"/>
                <w:sz w:val="18"/>
              </w:rPr>
              <w:t> </w:t>
            </w:r>
            <w:r>
              <w:rPr>
                <w:color w:val="2B4155"/>
                <w:w w:val="90"/>
                <w:sz w:val="18"/>
              </w:rPr>
              <w:t>1,</w:t>
            </w:r>
            <w:r>
              <w:rPr>
                <w:color w:val="2B4155"/>
                <w:spacing w:val="-3"/>
                <w:w w:val="90"/>
                <w:sz w:val="18"/>
              </w:rPr>
              <w:t> </w:t>
            </w:r>
            <w:r>
              <w:rPr>
                <w:color w:val="2B4155"/>
                <w:w w:val="90"/>
                <w:sz w:val="18"/>
              </w:rPr>
              <w:t>Target</w:t>
            </w:r>
            <w:r>
              <w:rPr>
                <w:color w:val="2B4155"/>
                <w:spacing w:val="-3"/>
                <w:w w:val="90"/>
                <w:sz w:val="18"/>
              </w:rPr>
              <w:t> </w:t>
            </w:r>
            <w:r>
              <w:rPr>
                <w:color w:val="2B4155"/>
                <w:w w:val="90"/>
                <w:sz w:val="18"/>
              </w:rPr>
              <w:t>B:</w:t>
            </w:r>
            <w:r>
              <w:rPr>
                <w:color w:val="2B4155"/>
                <w:spacing w:val="-2"/>
                <w:w w:val="90"/>
                <w:sz w:val="18"/>
              </w:rPr>
              <w:t> </w:t>
            </w:r>
            <w:r>
              <w:rPr>
                <w:color w:val="2B4155"/>
                <w:w w:val="90"/>
                <w:sz w:val="18"/>
              </w:rPr>
              <w:t>Gain</w:t>
            </w:r>
            <w:r>
              <w:rPr>
                <w:color w:val="2B4155"/>
                <w:spacing w:val="-3"/>
                <w:w w:val="90"/>
                <w:sz w:val="18"/>
              </w:rPr>
              <w:t> </w:t>
            </w:r>
            <w:r>
              <w:rPr>
                <w:color w:val="2B4155"/>
                <w:w w:val="90"/>
                <w:sz w:val="18"/>
              </w:rPr>
              <w:t>familiarity</w:t>
            </w:r>
            <w:r>
              <w:rPr>
                <w:color w:val="2B4155"/>
                <w:spacing w:val="-3"/>
                <w:w w:val="90"/>
                <w:sz w:val="18"/>
              </w:rPr>
              <w:t> </w:t>
            </w:r>
            <w:r>
              <w:rPr>
                <w:color w:val="2B4155"/>
                <w:w w:val="90"/>
                <w:sz w:val="18"/>
              </w:rPr>
              <w:t>with</w:t>
            </w:r>
            <w:r>
              <w:rPr>
                <w:color w:val="2B4155"/>
                <w:spacing w:val="-2"/>
                <w:w w:val="90"/>
                <w:sz w:val="18"/>
              </w:rPr>
              <w:t> </w:t>
            </w:r>
            <w:r>
              <w:rPr>
                <w:color w:val="2B4155"/>
                <w:w w:val="90"/>
                <w:sz w:val="18"/>
              </w:rPr>
              <w:t>factors</w:t>
            </w:r>
            <w:r>
              <w:rPr>
                <w:color w:val="2B4155"/>
                <w:spacing w:val="-3"/>
                <w:w w:val="90"/>
                <w:sz w:val="18"/>
              </w:rPr>
              <w:t> </w:t>
            </w:r>
            <w:r>
              <w:rPr>
                <w:color w:val="2B4155"/>
                <w:w w:val="90"/>
                <w:sz w:val="18"/>
              </w:rPr>
              <w:t>and</w:t>
            </w:r>
            <w:r>
              <w:rPr>
                <w:color w:val="2B4155"/>
                <w:spacing w:val="-3"/>
                <w:w w:val="90"/>
                <w:sz w:val="18"/>
              </w:rPr>
              <w:t> </w:t>
            </w:r>
            <w:r>
              <w:rPr>
                <w:color w:val="2B4155"/>
                <w:spacing w:val="-2"/>
                <w:w w:val="90"/>
                <w:sz w:val="18"/>
              </w:rPr>
              <w:t>multiples</w:t>
            </w:r>
          </w:p>
        </w:tc>
      </w:tr>
      <w:tr>
        <w:trPr>
          <w:trHeight w:val="332" w:hRule="atLeast"/>
        </w:trPr>
        <w:tc>
          <w:tcPr>
            <w:tcW w:w="3352"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Generate</w:t>
            </w:r>
            <w:r>
              <w:rPr>
                <w:color w:val="2B4155"/>
                <w:spacing w:val="-4"/>
                <w:w w:val="90"/>
                <w:sz w:val="18"/>
              </w:rPr>
              <w:t> </w:t>
            </w:r>
            <w:r>
              <w:rPr>
                <w:color w:val="2B4155"/>
                <w:w w:val="90"/>
                <w:sz w:val="18"/>
              </w:rPr>
              <w:t>and</w:t>
            </w:r>
            <w:r>
              <w:rPr>
                <w:color w:val="2B4155"/>
                <w:spacing w:val="-3"/>
                <w:w w:val="90"/>
                <w:sz w:val="18"/>
              </w:rPr>
              <w:t> </w:t>
            </w:r>
            <w:r>
              <w:rPr>
                <w:color w:val="2B4155"/>
                <w:w w:val="90"/>
                <w:sz w:val="18"/>
              </w:rPr>
              <w:t>Analyze</w:t>
            </w:r>
            <w:r>
              <w:rPr>
                <w:color w:val="2B4155"/>
                <w:spacing w:val="-3"/>
                <w:w w:val="90"/>
                <w:sz w:val="18"/>
              </w:rPr>
              <w:t> </w:t>
            </w:r>
            <w:r>
              <w:rPr>
                <w:color w:val="2B4155"/>
                <w:spacing w:val="-2"/>
                <w:w w:val="90"/>
                <w:sz w:val="18"/>
              </w:rPr>
              <w:t>Patterns</w:t>
            </w:r>
          </w:p>
        </w:tc>
        <w:tc>
          <w:tcPr>
            <w:tcW w:w="6554" w:type="dxa"/>
            <w:tcBorders>
              <w:top w:val="single" w:sz="2" w:space="0" w:color="4A6E8F"/>
              <w:left w:val="single" w:sz="2" w:space="0" w:color="4A6E8F"/>
              <w:bottom w:val="single" w:sz="2" w:space="0" w:color="4A6E8F"/>
            </w:tcBorders>
          </w:tcPr>
          <w:p>
            <w:pPr>
              <w:pStyle w:val="TableParagraph"/>
              <w:rPr>
                <w:sz w:val="18"/>
              </w:rPr>
            </w:pPr>
            <w:r>
              <w:rPr>
                <w:color w:val="2B4155"/>
                <w:spacing w:val="-2"/>
                <w:w w:val="90"/>
                <w:sz w:val="18"/>
              </w:rPr>
              <w:t>Claim</w:t>
            </w:r>
            <w:r>
              <w:rPr>
                <w:color w:val="2B4155"/>
                <w:spacing w:val="-5"/>
                <w:w w:val="90"/>
                <w:sz w:val="18"/>
              </w:rPr>
              <w:t> </w:t>
            </w:r>
            <w:r>
              <w:rPr>
                <w:color w:val="2B4155"/>
                <w:spacing w:val="-2"/>
                <w:w w:val="90"/>
                <w:sz w:val="18"/>
              </w:rPr>
              <w:t>1,</w:t>
            </w:r>
            <w:r>
              <w:rPr>
                <w:color w:val="2B4155"/>
                <w:spacing w:val="-5"/>
                <w:w w:val="90"/>
                <w:sz w:val="18"/>
              </w:rPr>
              <w:t> </w:t>
            </w:r>
            <w:r>
              <w:rPr>
                <w:color w:val="2B4155"/>
                <w:spacing w:val="-2"/>
                <w:w w:val="90"/>
                <w:sz w:val="18"/>
              </w:rPr>
              <w:t>Target</w:t>
            </w:r>
            <w:r>
              <w:rPr>
                <w:color w:val="2B4155"/>
                <w:spacing w:val="-5"/>
                <w:w w:val="90"/>
                <w:sz w:val="18"/>
              </w:rPr>
              <w:t> </w:t>
            </w:r>
            <w:r>
              <w:rPr>
                <w:color w:val="2B4155"/>
                <w:spacing w:val="-2"/>
                <w:w w:val="90"/>
                <w:sz w:val="18"/>
              </w:rPr>
              <w:t>C:</w:t>
            </w:r>
            <w:r>
              <w:rPr>
                <w:color w:val="2B4155"/>
                <w:spacing w:val="-5"/>
                <w:w w:val="90"/>
                <w:sz w:val="18"/>
              </w:rPr>
              <w:t> </w:t>
            </w:r>
            <w:r>
              <w:rPr>
                <w:color w:val="2B4155"/>
                <w:spacing w:val="-2"/>
                <w:w w:val="90"/>
                <w:sz w:val="18"/>
              </w:rPr>
              <w:t>Generate</w:t>
            </w:r>
            <w:r>
              <w:rPr>
                <w:color w:val="2B4155"/>
                <w:spacing w:val="-5"/>
                <w:w w:val="90"/>
                <w:sz w:val="18"/>
              </w:rPr>
              <w:t> </w:t>
            </w:r>
            <w:r>
              <w:rPr>
                <w:color w:val="2B4155"/>
                <w:spacing w:val="-2"/>
                <w:w w:val="90"/>
                <w:sz w:val="18"/>
              </w:rPr>
              <w:t>and</w:t>
            </w:r>
            <w:r>
              <w:rPr>
                <w:color w:val="2B4155"/>
                <w:spacing w:val="-5"/>
                <w:w w:val="90"/>
                <w:sz w:val="18"/>
              </w:rPr>
              <w:t> </w:t>
            </w:r>
            <w:r>
              <w:rPr>
                <w:color w:val="2B4155"/>
                <w:spacing w:val="-2"/>
                <w:w w:val="90"/>
                <w:sz w:val="18"/>
              </w:rPr>
              <w:t>analyze</w:t>
            </w:r>
            <w:r>
              <w:rPr>
                <w:color w:val="2B4155"/>
                <w:spacing w:val="-5"/>
                <w:w w:val="90"/>
                <w:sz w:val="18"/>
              </w:rPr>
              <w:t> </w:t>
            </w:r>
            <w:r>
              <w:rPr>
                <w:color w:val="2B4155"/>
                <w:spacing w:val="-2"/>
                <w:w w:val="90"/>
                <w:sz w:val="18"/>
              </w:rPr>
              <w:t>patterns</w:t>
            </w:r>
          </w:p>
        </w:tc>
      </w:tr>
      <w:tr>
        <w:trPr>
          <w:trHeight w:val="572" w:hRule="atLeast"/>
        </w:trPr>
        <w:tc>
          <w:tcPr>
            <w:tcW w:w="3352" w:type="dxa"/>
            <w:tcBorders>
              <w:top w:val="single" w:sz="2" w:space="0" w:color="4A6E8F"/>
              <w:bottom w:val="single" w:sz="2" w:space="0" w:color="4A6E8F"/>
              <w:right w:val="single" w:sz="2" w:space="0" w:color="4A6E8F"/>
            </w:tcBorders>
          </w:tcPr>
          <w:p>
            <w:pPr>
              <w:pStyle w:val="TableParagraph"/>
              <w:spacing w:line="278" w:lineRule="auto"/>
              <w:ind w:left="100" w:right="693"/>
              <w:rPr>
                <w:position w:val="6"/>
                <w:sz w:val="10"/>
              </w:rPr>
            </w:pPr>
            <w:r>
              <w:rPr>
                <w:color w:val="2B4155"/>
                <w:spacing w:val="-6"/>
                <w:sz w:val="18"/>
              </w:rPr>
              <w:t>Multi-Digit</w:t>
            </w:r>
            <w:r>
              <w:rPr>
                <w:color w:val="2B4155"/>
                <w:spacing w:val="-12"/>
                <w:sz w:val="18"/>
              </w:rPr>
              <w:t> </w:t>
            </w:r>
            <w:r>
              <w:rPr>
                <w:color w:val="2B4155"/>
                <w:spacing w:val="-6"/>
                <w:sz w:val="18"/>
              </w:rPr>
              <w:t>Arithmetic:</w:t>
            </w:r>
            <w:r>
              <w:rPr>
                <w:color w:val="2B4155"/>
                <w:spacing w:val="-12"/>
                <w:sz w:val="18"/>
              </w:rPr>
              <w:t> </w:t>
            </w:r>
            <w:r>
              <w:rPr>
                <w:color w:val="2B4155"/>
                <w:spacing w:val="-6"/>
                <w:sz w:val="18"/>
              </w:rPr>
              <w:t>Place</w:t>
            </w:r>
            <w:r>
              <w:rPr>
                <w:color w:val="2B4155"/>
                <w:spacing w:val="-12"/>
                <w:sz w:val="18"/>
              </w:rPr>
              <w:t> </w:t>
            </w:r>
            <w:r>
              <w:rPr>
                <w:color w:val="2B4155"/>
                <w:spacing w:val="-6"/>
                <w:sz w:val="18"/>
              </w:rPr>
              <w:t>Value </w:t>
            </w:r>
            <w:r>
              <w:rPr>
                <w:color w:val="2B4155"/>
                <w:sz w:val="18"/>
              </w:rPr>
              <w:t>and</w:t>
            </w:r>
            <w:r>
              <w:rPr>
                <w:color w:val="2B4155"/>
                <w:spacing w:val="-16"/>
                <w:sz w:val="18"/>
              </w:rPr>
              <w:t> </w:t>
            </w:r>
            <w:r>
              <w:rPr>
                <w:color w:val="2B4155"/>
                <w:sz w:val="18"/>
              </w:rPr>
              <w:t>Operations</w:t>
            </w:r>
            <w:r>
              <w:rPr>
                <w:color w:val="2B4155"/>
                <w:position w:val="6"/>
                <w:sz w:val="10"/>
              </w:rPr>
              <w:t>2</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869"/>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E:</w:t>
            </w:r>
            <w:r>
              <w:rPr>
                <w:color w:val="2B4155"/>
                <w:spacing w:val="-2"/>
                <w:w w:val="90"/>
                <w:sz w:val="18"/>
              </w:rPr>
              <w:t> </w:t>
            </w:r>
            <w:r>
              <w:rPr>
                <w:color w:val="2B4155"/>
                <w:w w:val="90"/>
                <w:sz w:val="18"/>
              </w:rPr>
              <w:t>Use</w:t>
            </w:r>
            <w:r>
              <w:rPr>
                <w:color w:val="2B4155"/>
                <w:spacing w:val="-2"/>
                <w:w w:val="90"/>
                <w:sz w:val="18"/>
              </w:rPr>
              <w:t> </w:t>
            </w:r>
            <w:r>
              <w:rPr>
                <w:color w:val="2B4155"/>
                <w:w w:val="90"/>
                <w:sz w:val="18"/>
              </w:rPr>
              <w:t>place</w:t>
            </w:r>
            <w:r>
              <w:rPr>
                <w:color w:val="2B4155"/>
                <w:spacing w:val="-2"/>
                <w:w w:val="90"/>
                <w:sz w:val="18"/>
              </w:rPr>
              <w:t> </w:t>
            </w:r>
            <w:r>
              <w:rPr>
                <w:color w:val="2B4155"/>
                <w:w w:val="90"/>
                <w:sz w:val="18"/>
              </w:rPr>
              <w:t>value</w:t>
            </w:r>
            <w:r>
              <w:rPr>
                <w:color w:val="2B4155"/>
                <w:spacing w:val="-2"/>
                <w:w w:val="90"/>
                <w:sz w:val="18"/>
              </w:rPr>
              <w:t> </w:t>
            </w:r>
            <w:r>
              <w:rPr>
                <w:color w:val="2B4155"/>
                <w:w w:val="90"/>
                <w:sz w:val="18"/>
              </w:rPr>
              <w:t>understanding</w:t>
            </w:r>
            <w:r>
              <w:rPr>
                <w:color w:val="2B4155"/>
                <w:spacing w:val="-2"/>
                <w:w w:val="90"/>
                <w:sz w:val="18"/>
              </w:rPr>
              <w:t> </w:t>
            </w:r>
            <w:r>
              <w:rPr>
                <w:color w:val="2B4155"/>
                <w:w w:val="90"/>
                <w:sz w:val="18"/>
              </w:rPr>
              <w:t>and</w:t>
            </w:r>
            <w:r>
              <w:rPr>
                <w:color w:val="2B4155"/>
                <w:spacing w:val="-2"/>
                <w:w w:val="90"/>
                <w:sz w:val="18"/>
              </w:rPr>
              <w:t> </w:t>
            </w:r>
            <w:r>
              <w:rPr>
                <w:color w:val="2B4155"/>
                <w:w w:val="90"/>
                <w:sz w:val="18"/>
              </w:rPr>
              <w:t>properties</w:t>
            </w:r>
            <w:r>
              <w:rPr>
                <w:color w:val="2B4155"/>
                <w:spacing w:val="-2"/>
                <w:w w:val="90"/>
                <w:sz w:val="18"/>
              </w:rPr>
              <w:t> </w:t>
            </w:r>
            <w:r>
              <w:rPr>
                <w:color w:val="2B4155"/>
                <w:w w:val="90"/>
                <w:sz w:val="18"/>
              </w:rPr>
              <w:t>of </w:t>
            </w:r>
            <w:r>
              <w:rPr>
                <w:color w:val="2B4155"/>
                <w:sz w:val="18"/>
              </w:rPr>
              <w:t>operations to perform multi-digit arithmetic</w:t>
            </w:r>
          </w:p>
        </w:tc>
      </w:tr>
      <w:tr>
        <w:trPr>
          <w:trHeight w:val="572" w:hRule="atLeast"/>
        </w:trPr>
        <w:tc>
          <w:tcPr>
            <w:tcW w:w="3352" w:type="dxa"/>
            <w:tcBorders>
              <w:top w:val="single" w:sz="2" w:space="0" w:color="4A6E8F"/>
              <w:bottom w:val="single" w:sz="2" w:space="0" w:color="4A6E8F"/>
              <w:right w:val="single" w:sz="2" w:space="0" w:color="4A6E8F"/>
            </w:tcBorders>
          </w:tcPr>
          <w:p>
            <w:pPr>
              <w:pStyle w:val="TableParagraph"/>
              <w:spacing w:line="278" w:lineRule="auto"/>
              <w:ind w:left="100" w:right="693"/>
              <w:rPr>
                <w:position w:val="6"/>
                <w:sz w:val="10"/>
              </w:rPr>
            </w:pPr>
            <w:r>
              <w:rPr>
                <w:color w:val="2B4155"/>
                <w:spacing w:val="-6"/>
                <w:sz w:val="18"/>
              </w:rPr>
              <w:t>Place</w:t>
            </w:r>
            <w:r>
              <w:rPr>
                <w:color w:val="2B4155"/>
                <w:spacing w:val="-16"/>
                <w:sz w:val="18"/>
              </w:rPr>
              <w:t> </w:t>
            </w:r>
            <w:r>
              <w:rPr>
                <w:color w:val="2B4155"/>
                <w:spacing w:val="-6"/>
                <w:sz w:val="18"/>
              </w:rPr>
              <w:t>Value</w:t>
            </w:r>
            <w:r>
              <w:rPr>
                <w:color w:val="2B4155"/>
                <w:spacing w:val="-16"/>
                <w:sz w:val="18"/>
              </w:rPr>
              <w:t> </w:t>
            </w:r>
            <w:r>
              <w:rPr>
                <w:color w:val="2B4155"/>
                <w:spacing w:val="-6"/>
                <w:sz w:val="18"/>
              </w:rPr>
              <w:t>and</w:t>
            </w:r>
            <w:r>
              <w:rPr>
                <w:color w:val="2B4155"/>
                <w:spacing w:val="-16"/>
                <w:sz w:val="18"/>
              </w:rPr>
              <w:t> </w:t>
            </w:r>
            <w:r>
              <w:rPr>
                <w:color w:val="2B4155"/>
                <w:spacing w:val="-6"/>
                <w:sz w:val="18"/>
              </w:rPr>
              <w:t>Multi-Digit</w:t>
            </w:r>
            <w:r>
              <w:rPr>
                <w:color w:val="2B4155"/>
                <w:spacing w:val="-16"/>
                <w:sz w:val="18"/>
              </w:rPr>
              <w:t> </w:t>
            </w:r>
            <w:r>
              <w:rPr>
                <w:color w:val="2B4155"/>
                <w:spacing w:val="-6"/>
                <w:sz w:val="18"/>
              </w:rPr>
              <w:t>Whole </w:t>
            </w:r>
            <w:r>
              <w:rPr>
                <w:color w:val="2B4155"/>
                <w:spacing w:val="-2"/>
                <w:sz w:val="18"/>
              </w:rPr>
              <w:t>Numbers</w:t>
            </w:r>
            <w:r>
              <w:rPr>
                <w:color w:val="2B4155"/>
                <w:spacing w:val="-2"/>
                <w:position w:val="6"/>
                <w:sz w:val="10"/>
              </w:rPr>
              <w:t>2,3</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869"/>
              <w:rPr>
                <w:sz w:val="18"/>
              </w:rPr>
            </w:pPr>
            <w:r>
              <w:rPr>
                <w:color w:val="2B4155"/>
                <w:spacing w:val="-6"/>
                <w:sz w:val="18"/>
              </w:rPr>
              <w:t>Claim</w:t>
            </w:r>
            <w:r>
              <w:rPr>
                <w:color w:val="2B4155"/>
                <w:spacing w:val="-14"/>
                <w:sz w:val="18"/>
              </w:rPr>
              <w:t> </w:t>
            </w:r>
            <w:r>
              <w:rPr>
                <w:color w:val="2B4155"/>
                <w:spacing w:val="-6"/>
                <w:sz w:val="18"/>
              </w:rPr>
              <w:t>1,</w:t>
            </w:r>
            <w:r>
              <w:rPr>
                <w:color w:val="2B4155"/>
                <w:spacing w:val="-14"/>
                <w:sz w:val="18"/>
              </w:rPr>
              <w:t> </w:t>
            </w:r>
            <w:r>
              <w:rPr>
                <w:color w:val="2B4155"/>
                <w:spacing w:val="-6"/>
                <w:sz w:val="18"/>
              </w:rPr>
              <w:t>Target</w:t>
            </w:r>
            <w:r>
              <w:rPr>
                <w:color w:val="2B4155"/>
                <w:spacing w:val="-14"/>
                <w:sz w:val="18"/>
              </w:rPr>
              <w:t> </w:t>
            </w:r>
            <w:r>
              <w:rPr>
                <w:color w:val="2B4155"/>
                <w:spacing w:val="-6"/>
                <w:sz w:val="18"/>
              </w:rPr>
              <w:t>D:</w:t>
            </w:r>
            <w:r>
              <w:rPr>
                <w:color w:val="2B4155"/>
                <w:spacing w:val="-14"/>
                <w:sz w:val="18"/>
              </w:rPr>
              <w:t> </w:t>
            </w:r>
            <w:r>
              <w:rPr>
                <w:color w:val="2B4155"/>
                <w:spacing w:val="-6"/>
                <w:sz w:val="18"/>
              </w:rPr>
              <w:t>Generalize</w:t>
            </w:r>
            <w:r>
              <w:rPr>
                <w:color w:val="2B4155"/>
                <w:spacing w:val="-14"/>
                <w:sz w:val="18"/>
              </w:rPr>
              <w:t> </w:t>
            </w:r>
            <w:r>
              <w:rPr>
                <w:color w:val="2B4155"/>
                <w:spacing w:val="-6"/>
                <w:sz w:val="18"/>
              </w:rPr>
              <w:t>place</w:t>
            </w:r>
            <w:r>
              <w:rPr>
                <w:color w:val="2B4155"/>
                <w:spacing w:val="-14"/>
                <w:sz w:val="18"/>
              </w:rPr>
              <w:t> </w:t>
            </w:r>
            <w:r>
              <w:rPr>
                <w:color w:val="2B4155"/>
                <w:spacing w:val="-6"/>
                <w:sz w:val="18"/>
              </w:rPr>
              <w:t>value</w:t>
            </w:r>
            <w:r>
              <w:rPr>
                <w:color w:val="2B4155"/>
                <w:spacing w:val="-14"/>
                <w:sz w:val="18"/>
              </w:rPr>
              <w:t> </w:t>
            </w:r>
            <w:r>
              <w:rPr>
                <w:color w:val="2B4155"/>
                <w:spacing w:val="-6"/>
                <w:sz w:val="18"/>
              </w:rPr>
              <w:t>understanding</w:t>
            </w:r>
            <w:r>
              <w:rPr>
                <w:color w:val="2B4155"/>
                <w:spacing w:val="-14"/>
                <w:sz w:val="18"/>
              </w:rPr>
              <w:t> </w:t>
            </w:r>
            <w:r>
              <w:rPr>
                <w:color w:val="2B4155"/>
                <w:spacing w:val="-6"/>
                <w:sz w:val="18"/>
              </w:rPr>
              <w:t>for</w:t>
            </w:r>
            <w:r>
              <w:rPr>
                <w:color w:val="2B4155"/>
                <w:spacing w:val="-14"/>
                <w:sz w:val="18"/>
              </w:rPr>
              <w:t> </w:t>
            </w:r>
            <w:r>
              <w:rPr>
                <w:color w:val="2B4155"/>
                <w:spacing w:val="-6"/>
                <w:sz w:val="18"/>
              </w:rPr>
              <w:t>multi-digit </w:t>
            </w:r>
            <w:r>
              <w:rPr>
                <w:color w:val="2B4155"/>
                <w:sz w:val="18"/>
              </w:rPr>
              <w:t>whole</w:t>
            </w:r>
            <w:r>
              <w:rPr>
                <w:color w:val="2B4155"/>
                <w:spacing w:val="-16"/>
                <w:sz w:val="18"/>
              </w:rPr>
              <w:t> </w:t>
            </w:r>
            <w:r>
              <w:rPr>
                <w:color w:val="2B4155"/>
                <w:sz w:val="18"/>
              </w:rPr>
              <w:t>numbers</w:t>
            </w:r>
          </w:p>
        </w:tc>
      </w:tr>
      <w:tr>
        <w:trPr>
          <w:trHeight w:val="572" w:hRule="atLeast"/>
        </w:trPr>
        <w:tc>
          <w:tcPr>
            <w:tcW w:w="3352"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sz w:val="18"/>
              </w:rPr>
              <w:t>Geometry</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1032"/>
              <w:rPr>
                <w:sz w:val="18"/>
              </w:rPr>
            </w:pPr>
            <w:r>
              <w:rPr>
                <w:color w:val="2B4155"/>
                <w:w w:val="90"/>
                <w:sz w:val="18"/>
              </w:rPr>
              <w:t>Claim</w:t>
            </w:r>
            <w:r>
              <w:rPr>
                <w:color w:val="2B4155"/>
                <w:spacing w:val="-6"/>
                <w:w w:val="90"/>
                <w:sz w:val="18"/>
              </w:rPr>
              <w:t> </w:t>
            </w:r>
            <w:r>
              <w:rPr>
                <w:color w:val="2B4155"/>
                <w:w w:val="90"/>
                <w:sz w:val="18"/>
              </w:rPr>
              <w:t>1,</w:t>
            </w:r>
            <w:r>
              <w:rPr>
                <w:color w:val="2B4155"/>
                <w:spacing w:val="-6"/>
                <w:w w:val="90"/>
                <w:sz w:val="18"/>
              </w:rPr>
              <w:t> </w:t>
            </w:r>
            <w:r>
              <w:rPr>
                <w:color w:val="2B4155"/>
                <w:w w:val="90"/>
                <w:sz w:val="18"/>
              </w:rPr>
              <w:t>Target</w:t>
            </w:r>
            <w:r>
              <w:rPr>
                <w:color w:val="2B4155"/>
                <w:spacing w:val="-6"/>
                <w:w w:val="90"/>
                <w:sz w:val="18"/>
              </w:rPr>
              <w:t> </w:t>
            </w:r>
            <w:r>
              <w:rPr>
                <w:color w:val="2B4155"/>
                <w:w w:val="90"/>
                <w:sz w:val="18"/>
              </w:rPr>
              <w:t>L:</w:t>
            </w:r>
            <w:r>
              <w:rPr>
                <w:color w:val="2B4155"/>
                <w:spacing w:val="-6"/>
                <w:w w:val="90"/>
                <w:sz w:val="18"/>
              </w:rPr>
              <w:t> </w:t>
            </w:r>
            <w:r>
              <w:rPr>
                <w:color w:val="2B4155"/>
                <w:w w:val="90"/>
                <w:sz w:val="18"/>
              </w:rPr>
              <w:t>Draw</w:t>
            </w:r>
            <w:r>
              <w:rPr>
                <w:color w:val="2B4155"/>
                <w:spacing w:val="-6"/>
                <w:w w:val="90"/>
                <w:sz w:val="18"/>
              </w:rPr>
              <w:t> </w:t>
            </w:r>
            <w:r>
              <w:rPr>
                <w:color w:val="2B4155"/>
                <w:w w:val="90"/>
                <w:sz w:val="18"/>
              </w:rPr>
              <w:t>and</w:t>
            </w:r>
            <w:r>
              <w:rPr>
                <w:color w:val="2B4155"/>
                <w:spacing w:val="-6"/>
                <w:w w:val="90"/>
                <w:sz w:val="18"/>
              </w:rPr>
              <w:t> </w:t>
            </w:r>
            <w:r>
              <w:rPr>
                <w:color w:val="2B4155"/>
                <w:w w:val="90"/>
                <w:sz w:val="18"/>
              </w:rPr>
              <w:t>identify</w:t>
            </w:r>
            <w:r>
              <w:rPr>
                <w:color w:val="2B4155"/>
                <w:spacing w:val="-6"/>
                <w:w w:val="90"/>
                <w:sz w:val="18"/>
              </w:rPr>
              <w:t> </w:t>
            </w:r>
            <w:r>
              <w:rPr>
                <w:color w:val="2B4155"/>
                <w:w w:val="90"/>
                <w:sz w:val="18"/>
              </w:rPr>
              <w:t>lines</w:t>
            </w:r>
            <w:r>
              <w:rPr>
                <w:color w:val="2B4155"/>
                <w:spacing w:val="-6"/>
                <w:w w:val="90"/>
                <w:sz w:val="18"/>
              </w:rPr>
              <w:t> </w:t>
            </w:r>
            <w:r>
              <w:rPr>
                <w:color w:val="2B4155"/>
                <w:w w:val="90"/>
                <w:sz w:val="18"/>
              </w:rPr>
              <w:t>and</w:t>
            </w:r>
            <w:r>
              <w:rPr>
                <w:color w:val="2B4155"/>
                <w:spacing w:val="-6"/>
                <w:w w:val="90"/>
                <w:sz w:val="18"/>
              </w:rPr>
              <w:t> </w:t>
            </w:r>
            <w:r>
              <w:rPr>
                <w:color w:val="2B4155"/>
                <w:w w:val="90"/>
                <w:sz w:val="18"/>
              </w:rPr>
              <w:t>angles,</w:t>
            </w:r>
            <w:r>
              <w:rPr>
                <w:color w:val="2B4155"/>
                <w:spacing w:val="-6"/>
                <w:w w:val="90"/>
                <w:sz w:val="18"/>
              </w:rPr>
              <w:t> </w:t>
            </w:r>
            <w:r>
              <w:rPr>
                <w:color w:val="2B4155"/>
                <w:w w:val="90"/>
                <w:sz w:val="18"/>
              </w:rPr>
              <w:t>and</w:t>
            </w:r>
            <w:r>
              <w:rPr>
                <w:color w:val="2B4155"/>
                <w:spacing w:val="-6"/>
                <w:w w:val="90"/>
                <w:sz w:val="18"/>
              </w:rPr>
              <w:t> </w:t>
            </w:r>
            <w:r>
              <w:rPr>
                <w:color w:val="2B4155"/>
                <w:w w:val="90"/>
                <w:sz w:val="18"/>
              </w:rPr>
              <w:t>classify</w:t>
            </w:r>
            <w:r>
              <w:rPr>
                <w:color w:val="2B4155"/>
                <w:spacing w:val="-6"/>
                <w:w w:val="90"/>
                <w:sz w:val="18"/>
              </w:rPr>
              <w:t> </w:t>
            </w:r>
            <w:r>
              <w:rPr>
                <w:color w:val="2B4155"/>
                <w:w w:val="90"/>
                <w:sz w:val="18"/>
              </w:rPr>
              <w:t>shapes </w:t>
            </w:r>
            <w:r>
              <w:rPr>
                <w:color w:val="2B4155"/>
                <w:sz w:val="18"/>
              </w:rPr>
              <w:t>by</w:t>
            </w:r>
            <w:r>
              <w:rPr>
                <w:color w:val="2B4155"/>
                <w:spacing w:val="-13"/>
                <w:sz w:val="18"/>
              </w:rPr>
              <w:t> </w:t>
            </w:r>
            <w:r>
              <w:rPr>
                <w:color w:val="2B4155"/>
                <w:sz w:val="18"/>
              </w:rPr>
              <w:t>properties</w:t>
            </w:r>
            <w:r>
              <w:rPr>
                <w:color w:val="2B4155"/>
                <w:spacing w:val="-13"/>
                <w:sz w:val="18"/>
              </w:rPr>
              <w:t> </w:t>
            </w:r>
            <w:r>
              <w:rPr>
                <w:color w:val="2B4155"/>
                <w:sz w:val="18"/>
              </w:rPr>
              <w:t>of</w:t>
            </w:r>
            <w:r>
              <w:rPr>
                <w:color w:val="2B4155"/>
                <w:spacing w:val="-13"/>
                <w:sz w:val="18"/>
              </w:rPr>
              <w:t> </w:t>
            </w:r>
            <w:r>
              <w:rPr>
                <w:color w:val="2B4155"/>
                <w:sz w:val="18"/>
              </w:rPr>
              <w:t>their</w:t>
            </w:r>
            <w:r>
              <w:rPr>
                <w:color w:val="2B4155"/>
                <w:spacing w:val="-13"/>
                <w:sz w:val="18"/>
              </w:rPr>
              <w:t> </w:t>
            </w:r>
            <w:r>
              <w:rPr>
                <w:color w:val="2B4155"/>
                <w:sz w:val="18"/>
              </w:rPr>
              <w:t>lines</w:t>
            </w:r>
            <w:r>
              <w:rPr>
                <w:color w:val="2B4155"/>
                <w:spacing w:val="-13"/>
                <w:sz w:val="18"/>
              </w:rPr>
              <w:t> </w:t>
            </w:r>
            <w:r>
              <w:rPr>
                <w:color w:val="2B4155"/>
                <w:sz w:val="18"/>
              </w:rPr>
              <w:t>and</w:t>
            </w:r>
            <w:r>
              <w:rPr>
                <w:color w:val="2B4155"/>
                <w:spacing w:val="-13"/>
                <w:sz w:val="18"/>
              </w:rPr>
              <w:t> </w:t>
            </w:r>
            <w:r>
              <w:rPr>
                <w:color w:val="2B4155"/>
                <w:sz w:val="18"/>
              </w:rPr>
              <w:t>angles</w:t>
            </w:r>
          </w:p>
        </w:tc>
      </w:tr>
      <w:tr>
        <w:trPr>
          <w:trHeight w:val="812" w:hRule="atLeast"/>
        </w:trPr>
        <w:tc>
          <w:tcPr>
            <w:tcW w:w="3352" w:type="dxa"/>
            <w:tcBorders>
              <w:top w:val="single" w:sz="2" w:space="0" w:color="4A6E8F"/>
              <w:bottom w:val="single" w:sz="2" w:space="0" w:color="4A6E8F"/>
              <w:right w:val="single" w:sz="2" w:space="0" w:color="4A6E8F"/>
            </w:tcBorders>
          </w:tcPr>
          <w:p>
            <w:pPr>
              <w:pStyle w:val="TableParagraph"/>
              <w:spacing w:line="278" w:lineRule="auto"/>
              <w:ind w:left="100" w:right="693"/>
              <w:rPr>
                <w:position w:val="6"/>
                <w:sz w:val="10"/>
              </w:rPr>
            </w:pPr>
            <w:r>
              <w:rPr>
                <w:color w:val="2B4155"/>
                <w:spacing w:val="-6"/>
                <w:sz w:val="18"/>
              </w:rPr>
              <w:t>Problem</w:t>
            </w:r>
            <w:r>
              <w:rPr>
                <w:color w:val="2B4155"/>
                <w:spacing w:val="-16"/>
                <w:sz w:val="18"/>
              </w:rPr>
              <w:t> </w:t>
            </w:r>
            <w:r>
              <w:rPr>
                <w:color w:val="2B4155"/>
                <w:spacing w:val="-6"/>
                <w:sz w:val="18"/>
              </w:rPr>
              <w:t>Solve</w:t>
            </w:r>
            <w:r>
              <w:rPr>
                <w:color w:val="2B4155"/>
                <w:spacing w:val="-16"/>
                <w:sz w:val="18"/>
              </w:rPr>
              <w:t> </w:t>
            </w:r>
            <w:r>
              <w:rPr>
                <w:color w:val="2B4155"/>
                <w:spacing w:val="-6"/>
                <w:sz w:val="18"/>
              </w:rPr>
              <w:t>with </w:t>
            </w:r>
            <w:r>
              <w:rPr>
                <w:color w:val="2B4155"/>
                <w:spacing w:val="-2"/>
                <w:sz w:val="18"/>
              </w:rPr>
              <w:t>Measurements</w:t>
            </w:r>
            <w:r>
              <w:rPr>
                <w:color w:val="2B4155"/>
                <w:spacing w:val="-2"/>
                <w:position w:val="6"/>
                <w:sz w:val="10"/>
              </w:rPr>
              <w:t>2,4</w:t>
            </w:r>
          </w:p>
        </w:tc>
        <w:tc>
          <w:tcPr>
            <w:tcW w:w="6554" w:type="dxa"/>
            <w:tcBorders>
              <w:top w:val="single" w:sz="2" w:space="0" w:color="4A6E8F"/>
              <w:left w:val="single" w:sz="2" w:space="0" w:color="4A6E8F"/>
              <w:bottom w:val="single" w:sz="2" w:space="0" w:color="4A6E8F"/>
            </w:tcBorders>
          </w:tcPr>
          <w:p>
            <w:pPr>
              <w:pStyle w:val="TableParagraph"/>
              <w:spacing w:line="278" w:lineRule="auto"/>
              <w:ind w:right="1032"/>
              <w:rPr>
                <w:sz w:val="18"/>
              </w:rPr>
            </w:pPr>
            <w:r>
              <w:rPr>
                <w:color w:val="2B4155"/>
                <w:spacing w:val="-8"/>
                <w:sz w:val="18"/>
              </w:rPr>
              <w:t>Claim 1, Target I: Solve problems involving measurement and conversion </w:t>
            </w:r>
            <w:r>
              <w:rPr>
                <w:color w:val="2B4155"/>
                <w:spacing w:val="-4"/>
                <w:sz w:val="18"/>
              </w:rPr>
              <w:t>of</w:t>
            </w:r>
            <w:r>
              <w:rPr>
                <w:color w:val="2B4155"/>
                <w:spacing w:val="-14"/>
                <w:sz w:val="18"/>
              </w:rPr>
              <w:t> </w:t>
            </w:r>
            <w:r>
              <w:rPr>
                <w:color w:val="2B4155"/>
                <w:spacing w:val="-4"/>
                <w:sz w:val="18"/>
              </w:rPr>
              <w:t>measurements</w:t>
            </w:r>
            <w:r>
              <w:rPr>
                <w:color w:val="2B4155"/>
                <w:spacing w:val="-14"/>
                <w:sz w:val="18"/>
              </w:rPr>
              <w:t> </w:t>
            </w:r>
            <w:r>
              <w:rPr>
                <w:color w:val="2B4155"/>
                <w:spacing w:val="-4"/>
                <w:sz w:val="18"/>
              </w:rPr>
              <w:t>from</w:t>
            </w:r>
            <w:r>
              <w:rPr>
                <w:color w:val="2B4155"/>
                <w:spacing w:val="-14"/>
                <w:sz w:val="18"/>
              </w:rPr>
              <w:t> </w:t>
            </w:r>
            <w:r>
              <w:rPr>
                <w:color w:val="2B4155"/>
                <w:spacing w:val="-4"/>
                <w:sz w:val="18"/>
              </w:rPr>
              <w:t>a</w:t>
            </w:r>
            <w:r>
              <w:rPr>
                <w:color w:val="2B4155"/>
                <w:spacing w:val="-14"/>
                <w:sz w:val="18"/>
              </w:rPr>
              <w:t> </w:t>
            </w:r>
            <w:r>
              <w:rPr>
                <w:color w:val="2B4155"/>
                <w:spacing w:val="-4"/>
                <w:sz w:val="18"/>
              </w:rPr>
              <w:t>larger</w:t>
            </w:r>
            <w:r>
              <w:rPr>
                <w:color w:val="2B4155"/>
                <w:spacing w:val="-14"/>
                <w:sz w:val="18"/>
              </w:rPr>
              <w:t> </w:t>
            </w:r>
            <w:r>
              <w:rPr>
                <w:color w:val="2B4155"/>
                <w:spacing w:val="-4"/>
                <w:sz w:val="18"/>
              </w:rPr>
              <w:t>unit</w:t>
            </w:r>
            <w:r>
              <w:rPr>
                <w:color w:val="2B4155"/>
                <w:spacing w:val="-14"/>
                <w:sz w:val="18"/>
              </w:rPr>
              <w:t> </w:t>
            </w:r>
            <w:r>
              <w:rPr>
                <w:color w:val="2B4155"/>
                <w:spacing w:val="-4"/>
                <w:sz w:val="18"/>
              </w:rPr>
              <w:t>to</w:t>
            </w:r>
            <w:r>
              <w:rPr>
                <w:color w:val="2B4155"/>
                <w:spacing w:val="-14"/>
                <w:sz w:val="18"/>
              </w:rPr>
              <w:t> </w:t>
            </w:r>
            <w:r>
              <w:rPr>
                <w:color w:val="2B4155"/>
                <w:spacing w:val="-4"/>
                <w:sz w:val="18"/>
              </w:rPr>
              <w:t>a</w:t>
            </w:r>
            <w:r>
              <w:rPr>
                <w:color w:val="2B4155"/>
                <w:spacing w:val="-14"/>
                <w:sz w:val="18"/>
              </w:rPr>
              <w:t> </w:t>
            </w:r>
            <w:r>
              <w:rPr>
                <w:color w:val="2B4155"/>
                <w:spacing w:val="-4"/>
                <w:sz w:val="18"/>
              </w:rPr>
              <w:t>smaller</w:t>
            </w:r>
            <w:r>
              <w:rPr>
                <w:color w:val="2B4155"/>
                <w:spacing w:val="-14"/>
                <w:sz w:val="18"/>
              </w:rPr>
              <w:t> </w:t>
            </w:r>
            <w:r>
              <w:rPr>
                <w:color w:val="2B4155"/>
                <w:spacing w:val="-4"/>
                <w:sz w:val="18"/>
              </w:rPr>
              <w:t>unit;</w:t>
            </w:r>
            <w:r>
              <w:rPr>
                <w:color w:val="2B4155"/>
                <w:spacing w:val="-14"/>
                <w:sz w:val="18"/>
              </w:rPr>
              <w:t> </w:t>
            </w:r>
            <w:r>
              <w:rPr>
                <w:color w:val="2B4155"/>
                <w:spacing w:val="-4"/>
                <w:sz w:val="18"/>
              </w:rPr>
              <w:t>Claim</w:t>
            </w:r>
            <w:r>
              <w:rPr>
                <w:color w:val="2B4155"/>
                <w:spacing w:val="-14"/>
                <w:sz w:val="18"/>
              </w:rPr>
              <w:t> </w:t>
            </w:r>
            <w:r>
              <w:rPr>
                <w:color w:val="2B4155"/>
                <w:spacing w:val="-4"/>
                <w:sz w:val="18"/>
              </w:rPr>
              <w:t>1,</w:t>
            </w:r>
            <w:r>
              <w:rPr>
                <w:color w:val="2B4155"/>
                <w:spacing w:val="-14"/>
                <w:sz w:val="18"/>
              </w:rPr>
              <w:t> </w:t>
            </w:r>
            <w:r>
              <w:rPr>
                <w:color w:val="2B4155"/>
                <w:spacing w:val="-4"/>
                <w:sz w:val="18"/>
              </w:rPr>
              <w:t>Target</w:t>
            </w:r>
            <w:r>
              <w:rPr>
                <w:color w:val="2B4155"/>
                <w:spacing w:val="-14"/>
                <w:sz w:val="18"/>
              </w:rPr>
              <w:t> </w:t>
            </w:r>
            <w:r>
              <w:rPr>
                <w:color w:val="2B4155"/>
                <w:spacing w:val="-4"/>
                <w:sz w:val="18"/>
              </w:rPr>
              <w:t>J: </w:t>
            </w:r>
            <w:r>
              <w:rPr>
                <w:color w:val="2B4155"/>
                <w:sz w:val="18"/>
              </w:rPr>
              <w:t>Represent</w:t>
            </w:r>
            <w:r>
              <w:rPr>
                <w:color w:val="2B4155"/>
                <w:spacing w:val="-7"/>
                <w:sz w:val="18"/>
              </w:rPr>
              <w:t> </w:t>
            </w:r>
            <w:r>
              <w:rPr>
                <w:color w:val="2B4155"/>
                <w:sz w:val="18"/>
              </w:rPr>
              <w:t>and</w:t>
            </w:r>
            <w:r>
              <w:rPr>
                <w:color w:val="2B4155"/>
                <w:spacing w:val="-7"/>
                <w:sz w:val="18"/>
              </w:rPr>
              <w:t> </w:t>
            </w:r>
            <w:r>
              <w:rPr>
                <w:color w:val="2B4155"/>
                <w:sz w:val="18"/>
              </w:rPr>
              <w:t>interpret</w:t>
            </w:r>
            <w:r>
              <w:rPr>
                <w:color w:val="2B4155"/>
                <w:spacing w:val="-7"/>
                <w:sz w:val="18"/>
              </w:rPr>
              <w:t> </w:t>
            </w:r>
            <w:r>
              <w:rPr>
                <w:color w:val="2B4155"/>
                <w:sz w:val="18"/>
              </w:rPr>
              <w:t>data</w:t>
            </w:r>
          </w:p>
        </w:tc>
      </w:tr>
      <w:tr>
        <w:trPr>
          <w:trHeight w:val="685" w:hRule="atLeast"/>
        </w:trPr>
        <w:tc>
          <w:tcPr>
            <w:tcW w:w="3352" w:type="dxa"/>
            <w:tcBorders>
              <w:top w:val="single" w:sz="2" w:space="0" w:color="4A6E8F"/>
              <w:right w:val="single" w:sz="2" w:space="0" w:color="4A6E8F"/>
            </w:tcBorders>
          </w:tcPr>
          <w:p>
            <w:pPr>
              <w:pStyle w:val="TableParagraph"/>
              <w:ind w:left="100"/>
              <w:rPr>
                <w:position w:val="6"/>
                <w:sz w:val="10"/>
              </w:rPr>
            </w:pPr>
            <w:r>
              <w:rPr>
                <w:color w:val="2B4155"/>
                <w:w w:val="90"/>
                <w:sz w:val="18"/>
              </w:rPr>
              <w:t>Angle</w:t>
            </w:r>
            <w:r>
              <w:rPr>
                <w:color w:val="2B4155"/>
                <w:spacing w:val="5"/>
                <w:sz w:val="18"/>
              </w:rPr>
              <w:t> </w:t>
            </w:r>
            <w:r>
              <w:rPr>
                <w:color w:val="2B4155"/>
                <w:w w:val="90"/>
                <w:sz w:val="18"/>
              </w:rPr>
              <w:t>Measurement</w:t>
            </w:r>
            <w:r>
              <w:rPr>
                <w:color w:val="2B4155"/>
                <w:spacing w:val="6"/>
                <w:sz w:val="18"/>
              </w:rPr>
              <w:t> </w:t>
            </w:r>
            <w:r>
              <w:rPr>
                <w:color w:val="2B4155"/>
                <w:w w:val="90"/>
                <w:sz w:val="18"/>
              </w:rPr>
              <w:t>and</w:t>
            </w:r>
            <w:r>
              <w:rPr>
                <w:color w:val="2B4155"/>
                <w:spacing w:val="6"/>
                <w:sz w:val="18"/>
              </w:rPr>
              <w:t> </w:t>
            </w:r>
            <w:r>
              <w:rPr>
                <w:color w:val="2B4155"/>
                <w:spacing w:val="-2"/>
                <w:w w:val="90"/>
                <w:sz w:val="18"/>
              </w:rPr>
              <w:t>Data</w:t>
            </w:r>
            <w:r>
              <w:rPr>
                <w:color w:val="2B4155"/>
                <w:spacing w:val="-2"/>
                <w:w w:val="90"/>
                <w:position w:val="6"/>
                <w:sz w:val="10"/>
              </w:rPr>
              <w:t>2,4</w:t>
            </w:r>
          </w:p>
        </w:tc>
        <w:tc>
          <w:tcPr>
            <w:tcW w:w="6554" w:type="dxa"/>
            <w:tcBorders>
              <w:top w:val="single" w:sz="2" w:space="0" w:color="4A6E8F"/>
              <w:left w:val="single" w:sz="2" w:space="0" w:color="4A6E8F"/>
            </w:tcBorders>
          </w:tcPr>
          <w:p>
            <w:pPr>
              <w:pStyle w:val="TableParagraph"/>
              <w:spacing w:before="126"/>
              <w:rPr>
                <w:sz w:val="18"/>
              </w:rPr>
            </w:pPr>
            <w:r>
              <w:rPr>
                <w:color w:val="2B4155"/>
                <w:spacing w:val="-2"/>
                <w:w w:val="90"/>
                <w:sz w:val="18"/>
              </w:rPr>
              <w:t>Claim</w:t>
            </w:r>
            <w:r>
              <w:rPr>
                <w:color w:val="2B4155"/>
                <w:spacing w:val="-10"/>
                <w:w w:val="90"/>
                <w:sz w:val="18"/>
              </w:rPr>
              <w:t> </w:t>
            </w:r>
            <w:r>
              <w:rPr>
                <w:color w:val="2B4155"/>
                <w:spacing w:val="-2"/>
                <w:w w:val="90"/>
                <w:sz w:val="18"/>
              </w:rPr>
              <w:t>1,</w:t>
            </w:r>
            <w:r>
              <w:rPr>
                <w:color w:val="2B4155"/>
                <w:spacing w:val="-9"/>
                <w:w w:val="90"/>
                <w:sz w:val="18"/>
              </w:rPr>
              <w:t> </w:t>
            </w:r>
            <w:r>
              <w:rPr>
                <w:color w:val="2B4155"/>
                <w:spacing w:val="-2"/>
                <w:w w:val="90"/>
                <w:sz w:val="18"/>
              </w:rPr>
              <w:t>Target</w:t>
            </w:r>
            <w:r>
              <w:rPr>
                <w:color w:val="2B4155"/>
                <w:spacing w:val="-10"/>
                <w:w w:val="90"/>
                <w:sz w:val="18"/>
              </w:rPr>
              <w:t> </w:t>
            </w:r>
            <w:r>
              <w:rPr>
                <w:color w:val="2B4155"/>
                <w:spacing w:val="-2"/>
                <w:w w:val="90"/>
                <w:sz w:val="18"/>
              </w:rPr>
              <w:t>J:</w:t>
            </w:r>
            <w:r>
              <w:rPr>
                <w:color w:val="2B4155"/>
                <w:spacing w:val="-9"/>
                <w:w w:val="90"/>
                <w:sz w:val="18"/>
              </w:rPr>
              <w:t> </w:t>
            </w:r>
            <w:r>
              <w:rPr>
                <w:color w:val="2B4155"/>
                <w:spacing w:val="-2"/>
                <w:w w:val="90"/>
                <w:sz w:val="18"/>
              </w:rPr>
              <w:t>Represent</w:t>
            </w:r>
            <w:r>
              <w:rPr>
                <w:color w:val="2B4155"/>
                <w:spacing w:val="-10"/>
                <w:w w:val="90"/>
                <w:sz w:val="18"/>
              </w:rPr>
              <w:t> </w:t>
            </w:r>
            <w:r>
              <w:rPr>
                <w:color w:val="2B4155"/>
                <w:spacing w:val="-2"/>
                <w:w w:val="90"/>
                <w:sz w:val="18"/>
              </w:rPr>
              <w:t>and</w:t>
            </w:r>
            <w:r>
              <w:rPr>
                <w:color w:val="2B4155"/>
                <w:spacing w:val="-9"/>
                <w:w w:val="90"/>
                <w:sz w:val="18"/>
              </w:rPr>
              <w:t> </w:t>
            </w:r>
            <w:r>
              <w:rPr>
                <w:color w:val="2B4155"/>
                <w:spacing w:val="-2"/>
                <w:w w:val="90"/>
                <w:sz w:val="18"/>
              </w:rPr>
              <w:t>interpret</w:t>
            </w:r>
            <w:r>
              <w:rPr>
                <w:color w:val="2B4155"/>
                <w:spacing w:val="-10"/>
                <w:w w:val="90"/>
                <w:sz w:val="18"/>
              </w:rPr>
              <w:t> </w:t>
            </w:r>
            <w:r>
              <w:rPr>
                <w:color w:val="2B4155"/>
                <w:spacing w:val="-2"/>
                <w:w w:val="90"/>
                <w:sz w:val="18"/>
              </w:rPr>
              <w:t>data;</w:t>
            </w:r>
            <w:r>
              <w:rPr>
                <w:color w:val="2B4155"/>
                <w:spacing w:val="-9"/>
                <w:w w:val="90"/>
                <w:sz w:val="18"/>
              </w:rPr>
              <w:t> </w:t>
            </w:r>
            <w:r>
              <w:rPr>
                <w:color w:val="2B4155"/>
                <w:spacing w:val="-2"/>
                <w:w w:val="90"/>
                <w:sz w:val="18"/>
              </w:rPr>
              <w:t>Claim</w:t>
            </w:r>
            <w:r>
              <w:rPr>
                <w:color w:val="2B4155"/>
                <w:spacing w:val="-10"/>
                <w:w w:val="90"/>
                <w:sz w:val="18"/>
              </w:rPr>
              <w:t> </w:t>
            </w:r>
            <w:r>
              <w:rPr>
                <w:color w:val="2B4155"/>
                <w:spacing w:val="-2"/>
                <w:w w:val="90"/>
                <w:sz w:val="18"/>
              </w:rPr>
              <w:t>1,</w:t>
            </w:r>
            <w:r>
              <w:rPr>
                <w:color w:val="2B4155"/>
                <w:spacing w:val="-9"/>
                <w:w w:val="90"/>
                <w:sz w:val="18"/>
              </w:rPr>
              <w:t> </w:t>
            </w:r>
            <w:r>
              <w:rPr>
                <w:color w:val="2B4155"/>
                <w:spacing w:val="-2"/>
                <w:w w:val="90"/>
                <w:sz w:val="18"/>
              </w:rPr>
              <w:t>Target</w:t>
            </w:r>
            <w:r>
              <w:rPr>
                <w:color w:val="2B4155"/>
                <w:spacing w:val="-10"/>
                <w:w w:val="90"/>
                <w:sz w:val="18"/>
              </w:rPr>
              <w:t> </w:t>
            </w:r>
            <w:r>
              <w:rPr>
                <w:color w:val="2B4155"/>
                <w:spacing w:val="-5"/>
                <w:w w:val="90"/>
                <w:sz w:val="18"/>
              </w:rPr>
              <w:t>K:</w:t>
            </w:r>
          </w:p>
          <w:p>
            <w:pPr>
              <w:pStyle w:val="TableParagraph"/>
              <w:spacing w:before="33"/>
              <w:rPr>
                <w:sz w:val="18"/>
              </w:rPr>
            </w:pPr>
            <w:r>
              <w:rPr>
                <w:color w:val="2B4155"/>
                <w:w w:val="90"/>
                <w:sz w:val="18"/>
              </w:rPr>
              <w:t>Geometric</w:t>
            </w:r>
            <w:r>
              <w:rPr>
                <w:color w:val="2B4155"/>
                <w:spacing w:val="-2"/>
                <w:w w:val="90"/>
                <w:sz w:val="18"/>
              </w:rPr>
              <w:t> </w:t>
            </w:r>
            <w:r>
              <w:rPr>
                <w:color w:val="2B4155"/>
                <w:w w:val="90"/>
                <w:sz w:val="18"/>
              </w:rPr>
              <w:t>measurement:</w:t>
            </w:r>
            <w:r>
              <w:rPr>
                <w:color w:val="2B4155"/>
                <w:spacing w:val="-2"/>
                <w:w w:val="90"/>
                <w:sz w:val="18"/>
              </w:rPr>
              <w:t> </w:t>
            </w:r>
            <w:r>
              <w:rPr>
                <w:color w:val="2B4155"/>
                <w:w w:val="90"/>
                <w:sz w:val="18"/>
              </w:rPr>
              <w:t>understand</w:t>
            </w:r>
            <w:r>
              <w:rPr>
                <w:color w:val="2B4155"/>
                <w:spacing w:val="-1"/>
                <w:w w:val="90"/>
                <w:sz w:val="18"/>
              </w:rPr>
              <w:t> </w:t>
            </w:r>
            <w:r>
              <w:rPr>
                <w:color w:val="2B4155"/>
                <w:w w:val="90"/>
                <w:sz w:val="18"/>
              </w:rPr>
              <w:t>concepts</w:t>
            </w:r>
            <w:r>
              <w:rPr>
                <w:color w:val="2B4155"/>
                <w:spacing w:val="-2"/>
                <w:w w:val="90"/>
                <w:sz w:val="18"/>
              </w:rPr>
              <w:t> </w:t>
            </w:r>
            <w:r>
              <w:rPr>
                <w:color w:val="2B4155"/>
                <w:w w:val="90"/>
                <w:sz w:val="18"/>
              </w:rPr>
              <w:t>of</w:t>
            </w:r>
            <w:r>
              <w:rPr>
                <w:color w:val="2B4155"/>
                <w:spacing w:val="-1"/>
                <w:w w:val="90"/>
                <w:sz w:val="18"/>
              </w:rPr>
              <w:t> </w:t>
            </w:r>
            <w:r>
              <w:rPr>
                <w:color w:val="2B4155"/>
                <w:w w:val="90"/>
                <w:sz w:val="18"/>
              </w:rPr>
              <w:t>angle</w:t>
            </w:r>
            <w:r>
              <w:rPr>
                <w:color w:val="2B4155"/>
                <w:spacing w:val="-2"/>
                <w:w w:val="90"/>
                <w:sz w:val="18"/>
              </w:rPr>
              <w:t> </w:t>
            </w:r>
            <w:r>
              <w:rPr>
                <w:color w:val="2B4155"/>
                <w:w w:val="90"/>
                <w:sz w:val="18"/>
              </w:rPr>
              <w:t>and</w:t>
            </w:r>
            <w:r>
              <w:rPr>
                <w:color w:val="2B4155"/>
                <w:spacing w:val="-1"/>
                <w:w w:val="90"/>
                <w:sz w:val="18"/>
              </w:rPr>
              <w:t> </w:t>
            </w:r>
            <w:r>
              <w:rPr>
                <w:color w:val="2B4155"/>
                <w:w w:val="90"/>
                <w:sz w:val="18"/>
              </w:rPr>
              <w:t>measure</w:t>
            </w:r>
            <w:r>
              <w:rPr>
                <w:color w:val="2B4155"/>
                <w:spacing w:val="-2"/>
                <w:w w:val="90"/>
                <w:sz w:val="18"/>
              </w:rPr>
              <w:t> angles</w:t>
            </w:r>
          </w:p>
        </w:tc>
      </w:tr>
    </w:tbl>
    <w:p>
      <w:pPr>
        <w:spacing w:before="43"/>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08" w:lineRule="auto" w:before="55"/>
        <w:ind w:left="453" w:right="1266" w:hanging="94"/>
        <w:jc w:val="left"/>
        <w:rPr>
          <w:sz w:val="18"/>
        </w:rPr>
      </w:pPr>
      <w:r>
        <w:rPr>
          <w:sz w:val="18"/>
        </w:rPr>
        <mc:AlternateContent>
          <mc:Choice Requires="wps">
            <w:drawing>
              <wp:anchor distT="0" distB="0" distL="0" distR="0" allowOverlap="1" layoutInCell="1" locked="0" behindDoc="0" simplePos="0" relativeHeight="15737856">
                <wp:simplePos x="0" y="0"/>
                <wp:positionH relativeFrom="page">
                  <wp:posOffset>6755751</wp:posOffset>
                </wp:positionH>
                <wp:positionV relativeFrom="paragraph">
                  <wp:posOffset>100250</wp:posOffset>
                </wp:positionV>
                <wp:extent cx="1017269" cy="814069"/>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1017269" cy="814069"/>
                          <a:chExt cx="1017269" cy="814069"/>
                        </a:xfrm>
                      </wpg:grpSpPr>
                      <pic:pic>
                        <pic:nvPicPr>
                          <pic:cNvPr id="307" name="Image 307"/>
                          <pic:cNvPicPr/>
                        </pic:nvPicPr>
                        <pic:blipFill>
                          <a:blip r:embed="rId51" cstate="print"/>
                          <a:stretch>
                            <a:fillRect/>
                          </a:stretch>
                        </pic:blipFill>
                        <pic:spPr>
                          <a:xfrm>
                            <a:off x="292642" y="331110"/>
                            <a:ext cx="724005" cy="482727"/>
                          </a:xfrm>
                          <a:prstGeom prst="rect">
                            <a:avLst/>
                          </a:prstGeom>
                        </pic:spPr>
                      </pic:pic>
                      <pic:pic>
                        <pic:nvPicPr>
                          <pic:cNvPr id="308" name="Image 308"/>
                          <pic:cNvPicPr/>
                        </pic:nvPicPr>
                        <pic:blipFill>
                          <a:blip r:embed="rId52" cstate="print"/>
                          <a:stretch>
                            <a:fillRect/>
                          </a:stretch>
                        </pic:blipFill>
                        <pic:spPr>
                          <a:xfrm>
                            <a:off x="379196" y="0"/>
                            <a:ext cx="494410" cy="507738"/>
                          </a:xfrm>
                          <a:prstGeom prst="rect">
                            <a:avLst/>
                          </a:prstGeom>
                        </pic:spPr>
                      </pic:pic>
                      <pic:pic>
                        <pic:nvPicPr>
                          <pic:cNvPr id="309" name="Image 309"/>
                          <pic:cNvPicPr/>
                        </pic:nvPicPr>
                        <pic:blipFill>
                          <a:blip r:embed="rId53" cstate="print"/>
                          <a:stretch>
                            <a:fillRect/>
                          </a:stretch>
                        </pic:blipFill>
                        <pic:spPr>
                          <a:xfrm>
                            <a:off x="0" y="64299"/>
                            <a:ext cx="585292" cy="612111"/>
                          </a:xfrm>
                          <a:prstGeom prst="rect">
                            <a:avLst/>
                          </a:prstGeom>
                        </pic:spPr>
                      </pic:pic>
                      <wps:wsp>
                        <wps:cNvPr id="310" name="Textbox 310"/>
                        <wps:cNvSpPr txBox="1"/>
                        <wps:spPr>
                          <a:xfrm>
                            <a:off x="0" y="0"/>
                            <a:ext cx="1017269" cy="814069"/>
                          </a:xfrm>
                          <a:prstGeom prst="rect">
                            <a:avLst/>
                          </a:prstGeom>
                        </wps:spPr>
                        <wps:txbx>
                          <w:txbxContent>
                            <w:p>
                              <w:pPr>
                                <w:spacing w:line="240" w:lineRule="auto" w:before="0"/>
                                <w:rPr>
                                  <w:sz w:val="20"/>
                                </w:rPr>
                              </w:pPr>
                            </w:p>
                            <w:p>
                              <w:pPr>
                                <w:spacing w:line="240" w:lineRule="auto" w:before="2"/>
                                <w:rPr>
                                  <w:sz w:val="20"/>
                                </w:rPr>
                              </w:pPr>
                            </w:p>
                            <w:p>
                              <w:pPr>
                                <w:spacing w:before="0"/>
                                <w:ind w:left="311" w:right="0" w:firstLine="0"/>
                                <w:jc w:val="left"/>
                                <w:rPr>
                                  <w:b/>
                                  <w:sz w:val="20"/>
                                </w:rPr>
                              </w:pPr>
                              <w:r>
                                <w:rPr>
                                  <w:b/>
                                  <w:color w:val="2B4155"/>
                                  <w:spacing w:val="-5"/>
                                  <w:sz w:val="20"/>
                                </w:rPr>
                                <w:t>15</w:t>
                              </w:r>
                            </w:p>
                          </w:txbxContent>
                        </wps:txbx>
                        <wps:bodyPr wrap="square" lIns="0" tIns="0" rIns="0" bIns="0" rtlCol="0">
                          <a:noAutofit/>
                        </wps:bodyPr>
                      </wps:wsp>
                    </wpg:wgp>
                  </a:graphicData>
                </a:graphic>
              </wp:anchor>
            </w:drawing>
          </mc:Choice>
          <mc:Fallback>
            <w:pict>
              <v:group style="position:absolute;margin-left:531.948975pt;margin-top:7.893753pt;width:80.1pt;height:64.1pt;mso-position-horizontal-relative:page;mso-position-vertical-relative:paragraph;z-index:15737856" id="docshapegroup269" coordorigin="10639,158" coordsize="1602,1282">
                <v:shape style="position:absolute;left:11099;top:679;width:1141;height:761" type="#_x0000_t75" id="docshape270" stroked="false">
                  <v:imagedata r:id="rId51" o:title=""/>
                </v:shape>
                <v:shape style="position:absolute;left:11236;top:157;width:779;height:800" type="#_x0000_t75" id="docshape271" stroked="false">
                  <v:imagedata r:id="rId52" o:title=""/>
                </v:shape>
                <v:shape style="position:absolute;left:10638;top:259;width:922;height:964" type="#_x0000_t75" id="docshape272" stroked="false">
                  <v:imagedata r:id="rId53" o:title=""/>
                </v:shape>
                <v:shape style="position:absolute;left:10638;top:157;width:1602;height:1282" type="#_x0000_t202" id="docshape273" filled="false" stroked="false">
                  <v:textbox inset="0,0,0,0">
                    <w:txbxContent>
                      <w:p>
                        <w:pPr>
                          <w:spacing w:line="240" w:lineRule="auto" w:before="0"/>
                          <w:rPr>
                            <w:sz w:val="20"/>
                          </w:rPr>
                        </w:pPr>
                      </w:p>
                      <w:p>
                        <w:pPr>
                          <w:spacing w:line="240" w:lineRule="auto" w:before="2"/>
                          <w:rPr>
                            <w:sz w:val="20"/>
                          </w:rPr>
                        </w:pPr>
                      </w:p>
                      <w:p>
                        <w:pPr>
                          <w:spacing w:before="0"/>
                          <w:ind w:left="311" w:right="0" w:firstLine="0"/>
                          <w:jc w:val="left"/>
                          <w:rPr>
                            <w:b/>
                            <w:sz w:val="20"/>
                          </w:rPr>
                        </w:pPr>
                        <w:r>
                          <w:rPr>
                            <w:b/>
                            <w:color w:val="2B4155"/>
                            <w:spacing w:val="-5"/>
                            <w:sz w:val="20"/>
                          </w:rPr>
                          <w:t>15</w:t>
                        </w:r>
                      </w:p>
                    </w:txbxContent>
                  </v:textbox>
                  <w10:wrap type="none"/>
                </v:shape>
                <w10:wrap type="none"/>
              </v:group>
            </w:pict>
          </mc:Fallback>
        </mc:AlternateContent>
      </w: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with </w:t>
      </w:r>
      <w:r>
        <w:rPr>
          <w:color w:val="2B4155"/>
          <w:spacing w:val="-2"/>
          <w:sz w:val="18"/>
          <w:vertAlign w:val="baseline"/>
        </w:rPr>
        <w:t>secondary</w:t>
      </w:r>
      <w:r>
        <w:rPr>
          <w:color w:val="2B4155"/>
          <w:spacing w:val="-10"/>
          <w:sz w:val="18"/>
          <w:vertAlign w:val="baseline"/>
        </w:rPr>
        <w:t> </w:t>
      </w:r>
      <w:r>
        <w:rPr>
          <w:color w:val="2B4155"/>
          <w:spacing w:val="-2"/>
          <w:sz w:val="18"/>
          <w:vertAlign w:val="baseline"/>
        </w:rPr>
        <w:t>alignment</w:t>
      </w:r>
      <w:r>
        <w:rPr>
          <w:color w:val="2B4155"/>
          <w:spacing w:val="-10"/>
          <w:sz w:val="18"/>
          <w:vertAlign w:val="baseline"/>
        </w:rPr>
        <w:t> </w:t>
      </w:r>
      <w:r>
        <w:rPr>
          <w:color w:val="2B4155"/>
          <w:spacing w:val="-2"/>
          <w:sz w:val="18"/>
          <w:vertAlign w:val="baseline"/>
        </w:rPr>
        <w:t>to</w:t>
      </w:r>
      <w:r>
        <w:rPr>
          <w:color w:val="2B4155"/>
          <w:spacing w:val="-10"/>
          <w:sz w:val="18"/>
          <w:vertAlign w:val="baseline"/>
        </w:rPr>
        <w:t> </w:t>
      </w:r>
      <w:r>
        <w:rPr>
          <w:color w:val="2B4155"/>
          <w:spacing w:val="-2"/>
          <w:sz w:val="18"/>
          <w:vertAlign w:val="baseline"/>
        </w:rPr>
        <w:t>the</w:t>
      </w:r>
      <w:r>
        <w:rPr>
          <w:color w:val="2B4155"/>
          <w:spacing w:val="-10"/>
          <w:sz w:val="18"/>
          <w:vertAlign w:val="baseline"/>
        </w:rPr>
        <w:t> </w:t>
      </w:r>
      <w:r>
        <w:rPr>
          <w:color w:val="2B4155"/>
          <w:spacing w:val="-2"/>
          <w:sz w:val="18"/>
          <w:vertAlign w:val="baseline"/>
        </w:rPr>
        <w:t>Claim</w:t>
      </w:r>
      <w:r>
        <w:rPr>
          <w:color w:val="2B4155"/>
          <w:spacing w:val="-10"/>
          <w:sz w:val="18"/>
          <w:vertAlign w:val="baseline"/>
        </w:rPr>
        <w:t> </w:t>
      </w:r>
      <w:r>
        <w:rPr>
          <w:color w:val="2B4155"/>
          <w:spacing w:val="-2"/>
          <w:sz w:val="18"/>
          <w:vertAlign w:val="baseline"/>
        </w:rPr>
        <w:t>1</w:t>
      </w:r>
      <w:r>
        <w:rPr>
          <w:color w:val="2B4155"/>
          <w:spacing w:val="-10"/>
          <w:sz w:val="18"/>
          <w:vertAlign w:val="baseline"/>
        </w:rPr>
        <w:t> </w:t>
      </w:r>
      <w:r>
        <w:rPr>
          <w:color w:val="2B4155"/>
          <w:spacing w:val="-2"/>
          <w:sz w:val="18"/>
          <w:vertAlign w:val="baseline"/>
        </w:rPr>
        <w:t>target(s)</w:t>
      </w:r>
      <w:r>
        <w:rPr>
          <w:color w:val="2B4155"/>
          <w:spacing w:val="-10"/>
          <w:sz w:val="18"/>
          <w:vertAlign w:val="baseline"/>
        </w:rPr>
        <w:t> </w:t>
      </w:r>
      <w:r>
        <w:rPr>
          <w:color w:val="2B4155"/>
          <w:spacing w:val="-2"/>
          <w:sz w:val="18"/>
          <w:vertAlign w:val="baseline"/>
        </w:rPr>
        <w:t>listed.</w:t>
      </w:r>
    </w:p>
    <w:p>
      <w:pPr>
        <w:spacing w:before="37"/>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before="33"/>
        <w:ind w:left="360" w:right="0" w:firstLine="0"/>
        <w:jc w:val="left"/>
        <w:rPr>
          <w:sz w:val="18"/>
        </w:rPr>
      </w:pPr>
      <w:r>
        <w:rPr>
          <w:color w:val="2B4155"/>
          <w:spacing w:val="-4"/>
          <w:position w:val="6"/>
          <w:sz w:val="10"/>
        </w:rPr>
        <w:t>4</w:t>
      </w:r>
      <w:r>
        <w:rPr>
          <w:color w:val="2B4155"/>
          <w:position w:val="6"/>
          <w:sz w:val="10"/>
        </w:rPr>
        <w:t> </w:t>
      </w:r>
      <w:r>
        <w:rPr>
          <w:color w:val="2B4155"/>
          <w:spacing w:val="-4"/>
          <w:sz w:val="18"/>
        </w:rPr>
        <w:t>New</w:t>
      </w:r>
      <w:r>
        <w:rPr>
          <w:color w:val="2B4155"/>
          <w:spacing w:val="-10"/>
          <w:sz w:val="18"/>
        </w:rPr>
        <w:t> </w:t>
      </w:r>
      <w:r>
        <w:rPr>
          <w:color w:val="2B4155"/>
          <w:spacing w:val="-4"/>
          <w:sz w:val="18"/>
        </w:rPr>
        <w:t>form</w:t>
      </w:r>
      <w:r>
        <w:rPr>
          <w:color w:val="2B4155"/>
          <w:spacing w:val="-10"/>
          <w:sz w:val="18"/>
        </w:rPr>
        <w:t> </w:t>
      </w:r>
      <w:r>
        <w:rPr>
          <w:color w:val="2B4155"/>
          <w:spacing w:val="-4"/>
          <w:sz w:val="18"/>
        </w:rPr>
        <w:t>for</w:t>
      </w:r>
      <w:r>
        <w:rPr>
          <w:color w:val="2B4155"/>
          <w:spacing w:val="-10"/>
          <w:sz w:val="18"/>
        </w:rPr>
        <w:t> </w:t>
      </w:r>
      <w:r>
        <w:rPr>
          <w:color w:val="2B4155"/>
          <w:spacing w:val="-4"/>
          <w:sz w:val="18"/>
        </w:rPr>
        <w:t>2025-</w:t>
      </w:r>
      <w:r>
        <w:rPr>
          <w:color w:val="2B4155"/>
          <w:spacing w:val="-5"/>
          <w:sz w:val="18"/>
        </w:rPr>
        <w:t>26</w:t>
      </w:r>
    </w:p>
    <w:p>
      <w:pPr>
        <w:spacing w:after="0"/>
        <w:jc w:val="left"/>
        <w:rPr>
          <w:sz w:val="18"/>
        </w:rPr>
        <w:sectPr>
          <w:headerReference w:type="default" r:id="rId47"/>
          <w:footerReference w:type="default" r:id="rId48"/>
          <w:pgSz w:w="12240" w:h="15840"/>
          <w:pgMar w:header="1030" w:footer="0" w:top="2360" w:bottom="0" w:left="720" w:right="0"/>
        </w:sectPr>
      </w:pPr>
    </w:p>
    <w:p>
      <w:pPr>
        <w:pStyle w:val="BodyText"/>
        <w:spacing w:before="4"/>
        <w:rPr>
          <w:sz w:val="14"/>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5</w:t>
            </w:r>
            <w:r>
              <w:rPr>
                <w:color w:val="2B4155"/>
                <w:spacing w:val="-3"/>
                <w:w w:val="90"/>
                <w:sz w:val="18"/>
              </w:rPr>
              <w:t> </w:t>
            </w:r>
            <w:r>
              <w:rPr>
                <w:color w:val="2B4155"/>
                <w:w w:val="90"/>
                <w:sz w:val="18"/>
              </w:rPr>
              <w:t>Math</w:t>
            </w:r>
            <w:r>
              <w:rPr>
                <w:color w:val="2B4155"/>
                <w:spacing w:val="-3"/>
                <w:w w:val="90"/>
                <w:sz w:val="18"/>
              </w:rPr>
              <w:t> </w:t>
            </w:r>
            <w:r>
              <w:rPr>
                <w:color w:val="2B4155"/>
                <w:spacing w:val="-2"/>
                <w:w w:val="90"/>
                <w:sz w:val="18"/>
              </w:rPr>
              <w:t>ICA</w:t>
            </w:r>
            <w:r>
              <w:rPr>
                <w:color w:val="2B4155"/>
                <w:spacing w:val="-2"/>
                <w:w w:val="90"/>
                <w:position w:val="6"/>
                <w:sz w:val="10"/>
              </w:rPr>
              <w:t>1,3</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3"/>
        <w:rPr>
          <w:sz w:val="24"/>
        </w:rPr>
      </w:pPr>
    </w:p>
    <w:p>
      <w:pPr>
        <w:pStyle w:val="Heading3"/>
      </w:pPr>
      <w:r>
        <w:rPr/>
        <w:drawing>
          <wp:anchor distT="0" distB="0" distL="0" distR="0" allowOverlap="1" layoutInCell="1" locked="0" behindDoc="0" simplePos="0" relativeHeight="15739392">
            <wp:simplePos x="0" y="0"/>
            <wp:positionH relativeFrom="page">
              <wp:posOffset>678204</wp:posOffset>
            </wp:positionH>
            <wp:positionV relativeFrom="paragraph">
              <wp:posOffset>-123010</wp:posOffset>
            </wp:positionV>
            <wp:extent cx="415264" cy="402264"/>
            <wp:effectExtent l="0" t="0" r="0" b="0"/>
            <wp:wrapNone/>
            <wp:docPr id="320" name="Image 320"/>
            <wp:cNvGraphicFramePr>
              <a:graphicFrameLocks/>
            </wp:cNvGraphicFramePr>
            <a:graphic>
              <a:graphicData uri="http://schemas.openxmlformats.org/drawingml/2006/picture">
                <pic:pic>
                  <pic:nvPicPr>
                    <pic:cNvPr id="320" name="Image 320"/>
                    <pic:cNvPicPr/>
                  </pic:nvPicPr>
                  <pic:blipFill>
                    <a:blip r:embed="rId56" cstate="print"/>
                    <a:stretch>
                      <a:fillRect/>
                    </a:stretch>
                  </pic:blipFill>
                  <pic:spPr>
                    <a:xfrm>
                      <a:off x="0" y="0"/>
                      <a:ext cx="415264" cy="402264"/>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Operations</w:t>
            </w:r>
            <w:r>
              <w:rPr>
                <w:color w:val="2B4155"/>
                <w:spacing w:val="4"/>
                <w:sz w:val="18"/>
              </w:rPr>
              <w:t> </w:t>
            </w:r>
            <w:r>
              <w:rPr>
                <w:color w:val="2B4155"/>
                <w:w w:val="90"/>
                <w:sz w:val="18"/>
              </w:rPr>
              <w:t>and</w:t>
            </w:r>
            <w:r>
              <w:rPr>
                <w:color w:val="2B4155"/>
                <w:spacing w:val="5"/>
                <w:sz w:val="18"/>
              </w:rPr>
              <w:t> </w:t>
            </w:r>
            <w:r>
              <w:rPr>
                <w:color w:val="2B4155"/>
                <w:w w:val="90"/>
                <w:sz w:val="18"/>
              </w:rPr>
              <w:t>Algebraic</w:t>
            </w:r>
            <w:r>
              <w:rPr>
                <w:color w:val="2B4155"/>
                <w:spacing w:val="5"/>
                <w:sz w:val="18"/>
              </w:rPr>
              <w:t> </w:t>
            </w:r>
            <w:r>
              <w:rPr>
                <w:color w:val="2B4155"/>
                <w:spacing w:val="-2"/>
                <w:w w:val="90"/>
                <w:sz w:val="18"/>
              </w:rPr>
              <w:t>Thinking</w:t>
            </w:r>
            <w:r>
              <w:rPr>
                <w:color w:val="2B4155"/>
                <w:spacing w:val="-2"/>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spacing w:val="-4"/>
                <w:w w:val="90"/>
                <w:sz w:val="18"/>
              </w:rPr>
              <w:t>Claim</w:t>
            </w:r>
            <w:r>
              <w:rPr>
                <w:color w:val="2B4155"/>
                <w:spacing w:val="-9"/>
                <w:sz w:val="18"/>
              </w:rPr>
              <w:t> </w:t>
            </w:r>
            <w:r>
              <w:rPr>
                <w:color w:val="2B4155"/>
                <w:spacing w:val="-4"/>
                <w:w w:val="90"/>
                <w:sz w:val="18"/>
              </w:rPr>
              <w:t>1,</w:t>
            </w:r>
            <w:r>
              <w:rPr>
                <w:color w:val="2B4155"/>
                <w:spacing w:val="-8"/>
                <w:sz w:val="18"/>
              </w:rPr>
              <w:t> </w:t>
            </w:r>
            <w:r>
              <w:rPr>
                <w:color w:val="2B4155"/>
                <w:spacing w:val="-4"/>
                <w:w w:val="90"/>
                <w:sz w:val="18"/>
              </w:rPr>
              <w:t>Targets</w:t>
            </w:r>
            <w:r>
              <w:rPr>
                <w:color w:val="2B4155"/>
                <w:spacing w:val="-9"/>
                <w:sz w:val="18"/>
              </w:rPr>
              <w:t> </w:t>
            </w:r>
            <w:r>
              <w:rPr>
                <w:color w:val="2B4155"/>
                <w:spacing w:val="-4"/>
                <w:w w:val="90"/>
                <w:sz w:val="18"/>
              </w:rPr>
              <w:t>A,</w:t>
            </w:r>
            <w:r>
              <w:rPr>
                <w:color w:val="2B4155"/>
                <w:spacing w:val="-8"/>
                <w:sz w:val="18"/>
              </w:rPr>
              <w:t> </w:t>
            </w:r>
            <w:r>
              <w:rPr>
                <w:color w:val="2B4155"/>
                <w:spacing w:val="-10"/>
                <w:w w:val="90"/>
                <w:sz w:val="18"/>
              </w:rPr>
              <w:t>B</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Number</w:t>
            </w:r>
            <w:r>
              <w:rPr>
                <w:color w:val="2B4155"/>
                <w:spacing w:val="-11"/>
                <w:sz w:val="18"/>
              </w:rPr>
              <w:t> </w:t>
            </w:r>
            <w:r>
              <w:rPr>
                <w:color w:val="2B4155"/>
                <w:spacing w:val="-6"/>
                <w:sz w:val="18"/>
              </w:rPr>
              <w:t>and</w:t>
            </w:r>
            <w:r>
              <w:rPr>
                <w:color w:val="2B4155"/>
                <w:spacing w:val="-10"/>
                <w:sz w:val="18"/>
              </w:rPr>
              <w:t> </w:t>
            </w:r>
            <w:r>
              <w:rPr>
                <w:color w:val="2B4155"/>
                <w:spacing w:val="-6"/>
                <w:sz w:val="18"/>
              </w:rPr>
              <w:t>Operations—Fractions</w:t>
            </w:r>
            <w:r>
              <w:rPr>
                <w:color w:val="2B4155"/>
                <w:spacing w:val="-6"/>
                <w:position w:val="6"/>
                <w:sz w:val="10"/>
              </w:rPr>
              <w:t>2,3</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6"/>
                <w:w w:val="85"/>
                <w:sz w:val="18"/>
              </w:rPr>
              <w:t> </w:t>
            </w:r>
            <w:r>
              <w:rPr>
                <w:color w:val="2B4155"/>
                <w:w w:val="85"/>
                <w:sz w:val="18"/>
              </w:rPr>
              <w:t>1,</w:t>
            </w:r>
            <w:r>
              <w:rPr>
                <w:color w:val="2B4155"/>
                <w:spacing w:val="-6"/>
                <w:w w:val="85"/>
                <w:sz w:val="18"/>
              </w:rPr>
              <w:t> </w:t>
            </w:r>
            <w:r>
              <w:rPr>
                <w:color w:val="2B4155"/>
                <w:w w:val="85"/>
                <w:sz w:val="18"/>
              </w:rPr>
              <w:t>Targets</w:t>
            </w:r>
            <w:r>
              <w:rPr>
                <w:color w:val="2B4155"/>
                <w:spacing w:val="-6"/>
                <w:w w:val="85"/>
                <w:sz w:val="18"/>
              </w:rPr>
              <w:t> </w:t>
            </w:r>
            <w:r>
              <w:rPr>
                <w:color w:val="2B4155"/>
                <w:w w:val="85"/>
                <w:sz w:val="18"/>
              </w:rPr>
              <w:t>E,</w:t>
            </w:r>
            <w:r>
              <w:rPr>
                <w:color w:val="2B4155"/>
                <w:spacing w:val="-5"/>
                <w:w w:val="85"/>
                <w:sz w:val="18"/>
              </w:rPr>
              <w:t> </w:t>
            </w:r>
            <w:r>
              <w:rPr>
                <w:color w:val="2B4155"/>
                <w:spacing w:val="-10"/>
                <w:w w:val="85"/>
                <w:sz w:val="18"/>
              </w:rPr>
              <w:t>F</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Measurement</w:t>
            </w:r>
            <w:r>
              <w:rPr>
                <w:color w:val="2B4155"/>
                <w:spacing w:val="5"/>
                <w:sz w:val="18"/>
              </w:rPr>
              <w:t> </w:t>
            </w:r>
            <w:r>
              <w:rPr>
                <w:color w:val="2B4155"/>
                <w:w w:val="90"/>
                <w:sz w:val="18"/>
              </w:rPr>
              <w:t>and</w:t>
            </w:r>
            <w:r>
              <w:rPr>
                <w:color w:val="2B4155"/>
                <w:spacing w:val="6"/>
                <w:sz w:val="18"/>
              </w:rPr>
              <w:t> </w:t>
            </w:r>
            <w:r>
              <w:rPr>
                <w:color w:val="2B4155"/>
                <w:spacing w:val="-4"/>
                <w:w w:val="90"/>
                <w:sz w:val="18"/>
              </w:rPr>
              <w:t>Data</w:t>
            </w:r>
            <w:r>
              <w:rPr>
                <w:color w:val="2B4155"/>
                <w:spacing w:val="-4"/>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4"/>
                <w:w w:val="85"/>
                <w:sz w:val="18"/>
              </w:rPr>
              <w:t> </w:t>
            </w:r>
            <w:r>
              <w:rPr>
                <w:color w:val="2B4155"/>
                <w:w w:val="85"/>
                <w:sz w:val="18"/>
              </w:rPr>
              <w:t>1,</w:t>
            </w:r>
            <w:r>
              <w:rPr>
                <w:color w:val="2B4155"/>
                <w:spacing w:val="-3"/>
                <w:w w:val="85"/>
                <w:sz w:val="18"/>
              </w:rPr>
              <w:t> </w:t>
            </w:r>
            <w:r>
              <w:rPr>
                <w:color w:val="2B4155"/>
                <w:w w:val="85"/>
                <w:sz w:val="18"/>
              </w:rPr>
              <w:t>Targets</w:t>
            </w:r>
            <w:r>
              <w:rPr>
                <w:color w:val="2B4155"/>
                <w:spacing w:val="-4"/>
                <w:w w:val="85"/>
                <w:sz w:val="18"/>
              </w:rPr>
              <w:t> </w:t>
            </w:r>
            <w:r>
              <w:rPr>
                <w:color w:val="2B4155"/>
                <w:w w:val="85"/>
                <w:sz w:val="18"/>
              </w:rPr>
              <w:t>G,</w:t>
            </w:r>
            <w:r>
              <w:rPr>
                <w:color w:val="2B4155"/>
                <w:spacing w:val="-3"/>
                <w:w w:val="85"/>
                <w:sz w:val="18"/>
              </w:rPr>
              <w:t> </w:t>
            </w:r>
            <w:r>
              <w:rPr>
                <w:color w:val="2B4155"/>
                <w:w w:val="85"/>
                <w:sz w:val="18"/>
              </w:rPr>
              <w:t>H,</w:t>
            </w:r>
            <w:r>
              <w:rPr>
                <w:color w:val="2B4155"/>
                <w:spacing w:val="-3"/>
                <w:w w:val="85"/>
                <w:sz w:val="18"/>
              </w:rPr>
              <w:t> </w:t>
            </w:r>
            <w:r>
              <w:rPr>
                <w:color w:val="2B4155"/>
                <w:spacing w:val="-10"/>
                <w:w w:val="85"/>
                <w:sz w:val="18"/>
              </w:rPr>
              <w:t>I</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Number</w:t>
            </w:r>
            <w:r>
              <w:rPr>
                <w:color w:val="2B4155"/>
                <w:spacing w:val="-4"/>
                <w:sz w:val="18"/>
              </w:rPr>
              <w:t> </w:t>
            </w:r>
            <w:r>
              <w:rPr>
                <w:color w:val="2B4155"/>
                <w:w w:val="90"/>
                <w:sz w:val="18"/>
              </w:rPr>
              <w:t>and</w:t>
            </w:r>
            <w:r>
              <w:rPr>
                <w:color w:val="2B4155"/>
                <w:spacing w:val="-4"/>
                <w:sz w:val="18"/>
              </w:rPr>
              <w:t> </w:t>
            </w:r>
            <w:r>
              <w:rPr>
                <w:color w:val="2B4155"/>
                <w:w w:val="90"/>
                <w:sz w:val="18"/>
              </w:rPr>
              <w:t>Operations</w:t>
            </w:r>
            <w:r>
              <w:rPr>
                <w:color w:val="2B4155"/>
                <w:spacing w:val="-4"/>
                <w:sz w:val="18"/>
              </w:rPr>
              <w:t> </w:t>
            </w:r>
            <w:r>
              <w:rPr>
                <w:color w:val="2B4155"/>
                <w:w w:val="90"/>
                <w:sz w:val="18"/>
              </w:rPr>
              <w:t>in</w:t>
            </w:r>
            <w:r>
              <w:rPr>
                <w:color w:val="2B4155"/>
                <w:spacing w:val="-4"/>
                <w:sz w:val="18"/>
              </w:rPr>
              <w:t> </w:t>
            </w:r>
            <w:r>
              <w:rPr>
                <w:color w:val="2B4155"/>
                <w:w w:val="90"/>
                <w:sz w:val="18"/>
              </w:rPr>
              <w:t>Base</w:t>
            </w:r>
            <w:r>
              <w:rPr>
                <w:color w:val="2B4155"/>
                <w:spacing w:val="-4"/>
                <w:sz w:val="18"/>
              </w:rPr>
              <w:t> </w:t>
            </w:r>
            <w:r>
              <w:rPr>
                <w:color w:val="2B4155"/>
                <w:spacing w:val="-4"/>
                <w:w w:val="90"/>
                <w:sz w:val="18"/>
              </w:rPr>
              <w:t>Ten</w:t>
            </w:r>
            <w:r>
              <w:rPr>
                <w:color w:val="2B4155"/>
                <w:spacing w:val="-4"/>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4"/>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C,</w:t>
            </w:r>
            <w:r>
              <w:rPr>
                <w:color w:val="2B4155"/>
                <w:spacing w:val="-4"/>
                <w:w w:val="85"/>
                <w:sz w:val="18"/>
              </w:rPr>
              <w:t> </w:t>
            </w:r>
            <w:r>
              <w:rPr>
                <w:color w:val="2B4155"/>
                <w:spacing w:val="-10"/>
                <w:w w:val="85"/>
                <w:sz w:val="18"/>
              </w:rPr>
              <w:t>D</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spacing w:val="-2"/>
                <w:w w:val="90"/>
                <w:sz w:val="18"/>
              </w:rPr>
              <w:t>Performance</w:t>
            </w:r>
            <w:r>
              <w:rPr>
                <w:color w:val="2B4155"/>
                <w:spacing w:val="2"/>
                <w:sz w:val="18"/>
              </w:rPr>
              <w:t> </w:t>
            </w:r>
            <w:r>
              <w:rPr>
                <w:color w:val="2B4155"/>
                <w:spacing w:val="-2"/>
                <w:w w:val="90"/>
                <w:sz w:val="18"/>
              </w:rPr>
              <w:t>Task—Turtle</w:t>
            </w:r>
            <w:r>
              <w:rPr>
                <w:color w:val="2B4155"/>
                <w:spacing w:val="2"/>
                <w:sz w:val="18"/>
              </w:rPr>
              <w:t> </w:t>
            </w:r>
            <w:r>
              <w:rPr>
                <w:color w:val="2B4155"/>
                <w:spacing w:val="-2"/>
                <w:w w:val="90"/>
                <w:sz w:val="18"/>
              </w:rPr>
              <w:t>Habitat</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5"/>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39904">
            <wp:simplePos x="0" y="0"/>
            <wp:positionH relativeFrom="page">
              <wp:posOffset>678204</wp:posOffset>
            </wp:positionH>
            <wp:positionV relativeFrom="paragraph">
              <wp:posOffset>-122757</wp:posOffset>
            </wp:positionV>
            <wp:extent cx="415264" cy="402266"/>
            <wp:effectExtent l="0" t="0" r="0" b="0"/>
            <wp:wrapNone/>
            <wp:docPr id="321" name="Image 321"/>
            <wp:cNvGraphicFramePr>
              <a:graphicFrameLocks/>
            </wp:cNvGraphicFramePr>
            <a:graphic>
              <a:graphicData uri="http://schemas.openxmlformats.org/drawingml/2006/picture">
                <pic:pic>
                  <pic:nvPicPr>
                    <pic:cNvPr id="321" name="Image 321"/>
                    <pic:cNvPicPr/>
                  </pic:nvPicPr>
                  <pic:blipFill>
                    <a:blip r:embed="rId57" cstate="print"/>
                    <a:stretch>
                      <a:fillRect/>
                    </a:stretch>
                  </pic:blipFill>
                  <pic:spPr>
                    <a:xfrm>
                      <a:off x="0" y="0"/>
                      <a:ext cx="415264" cy="402266"/>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4317"/>
        <w:gridCol w:w="5750"/>
      </w:tblGrid>
      <w:tr>
        <w:trPr>
          <w:trHeight w:val="385" w:hRule="atLeast"/>
        </w:trPr>
        <w:tc>
          <w:tcPr>
            <w:tcW w:w="4317"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750" w:type="dxa"/>
            <w:shd w:val="clear" w:color="auto" w:fill="D8ECD4"/>
          </w:tcPr>
          <w:p>
            <w:pPr>
              <w:pStyle w:val="TableParagraph"/>
              <w:spacing w:before="68"/>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4317" w:type="dxa"/>
            <w:tcBorders>
              <w:bottom w:val="single" w:sz="2" w:space="0" w:color="4A6E8F"/>
              <w:right w:val="single" w:sz="2" w:space="0" w:color="4A6E8F"/>
            </w:tcBorders>
          </w:tcPr>
          <w:p>
            <w:pPr>
              <w:pStyle w:val="TableParagraph"/>
              <w:spacing w:before="59"/>
              <w:ind w:left="100"/>
              <w:rPr>
                <w:sz w:val="18"/>
              </w:rPr>
            </w:pPr>
            <w:r>
              <w:rPr>
                <w:color w:val="2B4155"/>
                <w:w w:val="90"/>
                <w:sz w:val="18"/>
              </w:rPr>
              <w:t>Numerical</w:t>
            </w:r>
            <w:r>
              <w:rPr>
                <w:color w:val="2B4155"/>
                <w:spacing w:val="10"/>
                <w:sz w:val="18"/>
              </w:rPr>
              <w:t> </w:t>
            </w:r>
            <w:r>
              <w:rPr>
                <w:color w:val="2B4155"/>
                <w:spacing w:val="-2"/>
                <w:sz w:val="18"/>
              </w:rPr>
              <w:t>Expressions</w:t>
            </w:r>
          </w:p>
        </w:tc>
        <w:tc>
          <w:tcPr>
            <w:tcW w:w="5750" w:type="dxa"/>
            <w:tcBorders>
              <w:left w:val="single" w:sz="2" w:space="0" w:color="4A6E8F"/>
              <w:bottom w:val="single" w:sz="2" w:space="0" w:color="4A6E8F"/>
            </w:tcBorders>
          </w:tcPr>
          <w:p>
            <w:pPr>
              <w:pStyle w:val="TableParagraph"/>
              <w:spacing w:before="59"/>
              <w:rPr>
                <w:sz w:val="18"/>
              </w:rPr>
            </w:pPr>
            <w:r>
              <w:rPr>
                <w:color w:val="2B4155"/>
                <w:w w:val="90"/>
                <w:sz w:val="18"/>
              </w:rPr>
              <w:t>Claim</w:t>
            </w:r>
            <w:r>
              <w:rPr>
                <w:color w:val="2B4155"/>
                <w:spacing w:val="-1"/>
                <w:w w:val="90"/>
                <w:sz w:val="18"/>
              </w:rPr>
              <w:t> </w:t>
            </w:r>
            <w:r>
              <w:rPr>
                <w:color w:val="2B4155"/>
                <w:w w:val="90"/>
                <w:sz w:val="18"/>
              </w:rPr>
              <w:t>1,</w:t>
            </w:r>
            <w:r>
              <w:rPr>
                <w:color w:val="2B4155"/>
                <w:spacing w:val="-1"/>
                <w:w w:val="90"/>
                <w:sz w:val="18"/>
              </w:rPr>
              <w:t> </w:t>
            </w:r>
            <w:r>
              <w:rPr>
                <w:color w:val="2B4155"/>
                <w:w w:val="90"/>
                <w:sz w:val="18"/>
              </w:rPr>
              <w:t>Target</w:t>
            </w:r>
            <w:r>
              <w:rPr>
                <w:color w:val="2B4155"/>
                <w:spacing w:val="-5"/>
                <w:sz w:val="18"/>
              </w:rPr>
              <w:t> </w:t>
            </w:r>
            <w:r>
              <w:rPr>
                <w:color w:val="2B4155"/>
                <w:w w:val="90"/>
                <w:sz w:val="18"/>
              </w:rPr>
              <w:t>A:</w:t>
            </w:r>
            <w:r>
              <w:rPr>
                <w:color w:val="2B4155"/>
                <w:spacing w:val="-1"/>
                <w:w w:val="90"/>
                <w:sz w:val="18"/>
              </w:rPr>
              <w:t> </w:t>
            </w:r>
            <w:r>
              <w:rPr>
                <w:color w:val="2B4155"/>
                <w:w w:val="90"/>
                <w:sz w:val="18"/>
              </w:rPr>
              <w:t>Write</w:t>
            </w:r>
            <w:r>
              <w:rPr>
                <w:color w:val="2B4155"/>
                <w:spacing w:val="-5"/>
                <w:sz w:val="18"/>
              </w:rPr>
              <w:t> </w:t>
            </w:r>
            <w:r>
              <w:rPr>
                <w:color w:val="2B4155"/>
                <w:w w:val="90"/>
                <w:sz w:val="18"/>
              </w:rPr>
              <w:t>and</w:t>
            </w:r>
            <w:r>
              <w:rPr>
                <w:color w:val="2B4155"/>
                <w:spacing w:val="-1"/>
                <w:w w:val="90"/>
                <w:sz w:val="18"/>
              </w:rPr>
              <w:t> </w:t>
            </w:r>
            <w:r>
              <w:rPr>
                <w:color w:val="2B4155"/>
                <w:w w:val="90"/>
                <w:sz w:val="18"/>
              </w:rPr>
              <w:t>interpret</w:t>
            </w:r>
            <w:r>
              <w:rPr>
                <w:color w:val="2B4155"/>
                <w:spacing w:val="-5"/>
                <w:sz w:val="18"/>
              </w:rPr>
              <w:t> </w:t>
            </w:r>
            <w:r>
              <w:rPr>
                <w:color w:val="2B4155"/>
                <w:w w:val="90"/>
                <w:sz w:val="18"/>
              </w:rPr>
              <w:t>numerical</w:t>
            </w:r>
            <w:r>
              <w:rPr>
                <w:color w:val="2B4155"/>
                <w:spacing w:val="-1"/>
                <w:w w:val="90"/>
                <w:sz w:val="18"/>
              </w:rPr>
              <w:t> </w:t>
            </w:r>
            <w:r>
              <w:rPr>
                <w:color w:val="2B4155"/>
                <w:spacing w:val="-2"/>
                <w:w w:val="90"/>
                <w:sz w:val="18"/>
              </w:rPr>
              <w:t>expressions</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spacing w:line="278" w:lineRule="auto"/>
              <w:ind w:left="100" w:right="735"/>
              <w:rPr>
                <w:position w:val="6"/>
                <w:sz w:val="10"/>
              </w:rPr>
            </w:pPr>
            <w:r>
              <w:rPr>
                <w:color w:val="2B4155"/>
                <w:spacing w:val="-6"/>
                <w:sz w:val="18"/>
              </w:rPr>
              <w:t>Operations</w:t>
            </w:r>
            <w:r>
              <w:rPr>
                <w:color w:val="2B4155"/>
                <w:spacing w:val="-14"/>
                <w:sz w:val="18"/>
              </w:rPr>
              <w:t> </w:t>
            </w:r>
            <w:r>
              <w:rPr>
                <w:color w:val="2B4155"/>
                <w:spacing w:val="-6"/>
                <w:sz w:val="18"/>
              </w:rPr>
              <w:t>with</w:t>
            </w:r>
            <w:r>
              <w:rPr>
                <w:color w:val="2B4155"/>
                <w:spacing w:val="-14"/>
                <w:sz w:val="18"/>
              </w:rPr>
              <w:t> </w:t>
            </w:r>
            <w:r>
              <w:rPr>
                <w:color w:val="2B4155"/>
                <w:spacing w:val="-6"/>
                <w:sz w:val="18"/>
              </w:rPr>
              <w:t>Whole</w:t>
            </w:r>
            <w:r>
              <w:rPr>
                <w:color w:val="2B4155"/>
                <w:spacing w:val="-14"/>
                <w:sz w:val="18"/>
              </w:rPr>
              <w:t> </w:t>
            </w:r>
            <w:r>
              <w:rPr>
                <w:color w:val="2B4155"/>
                <w:spacing w:val="-6"/>
                <w:sz w:val="18"/>
              </w:rPr>
              <w:t>Numbers</w:t>
            </w:r>
            <w:r>
              <w:rPr>
                <w:color w:val="2B4155"/>
                <w:spacing w:val="-14"/>
                <w:sz w:val="18"/>
              </w:rPr>
              <w:t> </w:t>
            </w:r>
            <w:r>
              <w:rPr>
                <w:color w:val="2B4155"/>
                <w:spacing w:val="-6"/>
                <w:sz w:val="18"/>
              </w:rPr>
              <w:t>and </w:t>
            </w:r>
            <w:r>
              <w:rPr>
                <w:color w:val="2B4155"/>
                <w:spacing w:val="-2"/>
                <w:sz w:val="18"/>
              </w:rPr>
              <w:t>Decimals</w:t>
            </w:r>
            <w:r>
              <w:rPr>
                <w:color w:val="2B4155"/>
                <w:spacing w:val="-2"/>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ind w:right="904"/>
              <w:rPr>
                <w:sz w:val="18"/>
              </w:rPr>
            </w:pPr>
            <w:r>
              <w:rPr>
                <w:color w:val="2B4155"/>
                <w:spacing w:val="-6"/>
                <w:sz w:val="18"/>
              </w:rPr>
              <w:t>Claim</w:t>
            </w:r>
            <w:r>
              <w:rPr>
                <w:color w:val="2B4155"/>
                <w:spacing w:val="-7"/>
                <w:sz w:val="18"/>
              </w:rPr>
              <w:t> </w:t>
            </w:r>
            <w:r>
              <w:rPr>
                <w:color w:val="2B4155"/>
                <w:spacing w:val="-6"/>
                <w:sz w:val="18"/>
              </w:rPr>
              <w:t>1,</w:t>
            </w:r>
            <w:r>
              <w:rPr>
                <w:color w:val="2B4155"/>
                <w:spacing w:val="-7"/>
                <w:sz w:val="18"/>
              </w:rPr>
              <w:t> </w:t>
            </w:r>
            <w:r>
              <w:rPr>
                <w:color w:val="2B4155"/>
                <w:spacing w:val="-6"/>
                <w:sz w:val="18"/>
              </w:rPr>
              <w:t>Target</w:t>
            </w:r>
            <w:r>
              <w:rPr>
                <w:color w:val="2B4155"/>
                <w:spacing w:val="-7"/>
                <w:sz w:val="18"/>
              </w:rPr>
              <w:t> </w:t>
            </w:r>
            <w:r>
              <w:rPr>
                <w:color w:val="2B4155"/>
                <w:spacing w:val="-6"/>
                <w:sz w:val="18"/>
              </w:rPr>
              <w:t>D:</w:t>
            </w:r>
            <w:r>
              <w:rPr>
                <w:color w:val="2B4155"/>
                <w:spacing w:val="-7"/>
                <w:sz w:val="18"/>
              </w:rPr>
              <w:t> </w:t>
            </w:r>
            <w:r>
              <w:rPr>
                <w:color w:val="2B4155"/>
                <w:spacing w:val="-6"/>
                <w:sz w:val="18"/>
              </w:rPr>
              <w:t>Perform</w:t>
            </w:r>
            <w:r>
              <w:rPr>
                <w:color w:val="2B4155"/>
                <w:spacing w:val="-7"/>
                <w:sz w:val="18"/>
              </w:rPr>
              <w:t> </w:t>
            </w:r>
            <w:r>
              <w:rPr>
                <w:color w:val="2B4155"/>
                <w:spacing w:val="-6"/>
                <w:sz w:val="18"/>
              </w:rPr>
              <w:t>operations</w:t>
            </w:r>
            <w:r>
              <w:rPr>
                <w:color w:val="2B4155"/>
                <w:spacing w:val="-7"/>
                <w:sz w:val="18"/>
              </w:rPr>
              <w:t> </w:t>
            </w:r>
            <w:r>
              <w:rPr>
                <w:color w:val="2B4155"/>
                <w:spacing w:val="-6"/>
                <w:sz w:val="18"/>
              </w:rPr>
              <w:t>with</w:t>
            </w:r>
            <w:r>
              <w:rPr>
                <w:color w:val="2B4155"/>
                <w:spacing w:val="-7"/>
                <w:sz w:val="18"/>
              </w:rPr>
              <w:t> </w:t>
            </w:r>
            <w:r>
              <w:rPr>
                <w:color w:val="2B4155"/>
                <w:spacing w:val="-6"/>
                <w:sz w:val="18"/>
              </w:rPr>
              <w:t>multi-digit</w:t>
            </w:r>
            <w:r>
              <w:rPr>
                <w:color w:val="2B4155"/>
                <w:spacing w:val="-7"/>
                <w:sz w:val="18"/>
              </w:rPr>
              <w:t> </w:t>
            </w:r>
            <w:r>
              <w:rPr>
                <w:color w:val="2B4155"/>
                <w:spacing w:val="-6"/>
                <w:sz w:val="18"/>
              </w:rPr>
              <w:t>whole </w:t>
            </w:r>
            <w:r>
              <w:rPr>
                <w:color w:val="2B4155"/>
                <w:sz w:val="18"/>
              </w:rPr>
              <w:t>numbers</w:t>
            </w:r>
            <w:r>
              <w:rPr>
                <w:color w:val="2B4155"/>
                <w:spacing w:val="-10"/>
                <w:sz w:val="18"/>
              </w:rPr>
              <w:t> </w:t>
            </w:r>
            <w:r>
              <w:rPr>
                <w:color w:val="2B4155"/>
                <w:sz w:val="18"/>
              </w:rPr>
              <w:t>and</w:t>
            </w:r>
            <w:r>
              <w:rPr>
                <w:color w:val="2B4155"/>
                <w:spacing w:val="-10"/>
                <w:sz w:val="18"/>
              </w:rPr>
              <w:t> </w:t>
            </w:r>
            <w:r>
              <w:rPr>
                <w:color w:val="2B4155"/>
                <w:sz w:val="18"/>
              </w:rPr>
              <w:t>with</w:t>
            </w:r>
            <w:r>
              <w:rPr>
                <w:color w:val="2B4155"/>
                <w:spacing w:val="-10"/>
                <w:sz w:val="18"/>
              </w:rPr>
              <w:t> </w:t>
            </w:r>
            <w:r>
              <w:rPr>
                <w:color w:val="2B4155"/>
                <w:sz w:val="18"/>
              </w:rPr>
              <w:t>decimals</w:t>
            </w:r>
            <w:r>
              <w:rPr>
                <w:color w:val="2B4155"/>
                <w:spacing w:val="-10"/>
                <w:sz w:val="18"/>
              </w:rPr>
              <w:t> </w:t>
            </w:r>
            <w:r>
              <w:rPr>
                <w:color w:val="2B4155"/>
                <w:sz w:val="18"/>
              </w:rPr>
              <w:t>to</w:t>
            </w:r>
            <w:r>
              <w:rPr>
                <w:color w:val="2B4155"/>
                <w:spacing w:val="-10"/>
                <w:sz w:val="18"/>
              </w:rPr>
              <w:t> </w:t>
            </w:r>
            <w:r>
              <w:rPr>
                <w:color w:val="2B4155"/>
                <w:sz w:val="18"/>
              </w:rPr>
              <w:t>hundredths</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Add</w:t>
            </w:r>
            <w:r>
              <w:rPr>
                <w:color w:val="2B4155"/>
                <w:spacing w:val="-10"/>
                <w:sz w:val="18"/>
              </w:rPr>
              <w:t> </w:t>
            </w:r>
            <w:r>
              <w:rPr>
                <w:color w:val="2B4155"/>
                <w:spacing w:val="-6"/>
                <w:sz w:val="18"/>
              </w:rPr>
              <w:t>and</w:t>
            </w:r>
            <w:r>
              <w:rPr>
                <w:color w:val="2B4155"/>
                <w:spacing w:val="-9"/>
                <w:sz w:val="18"/>
              </w:rPr>
              <w:t> </w:t>
            </w:r>
            <w:r>
              <w:rPr>
                <w:color w:val="2B4155"/>
                <w:spacing w:val="-6"/>
                <w:sz w:val="18"/>
              </w:rPr>
              <w:t>Subtract</w:t>
            </w:r>
            <w:r>
              <w:rPr>
                <w:color w:val="2B4155"/>
                <w:spacing w:val="-9"/>
                <w:sz w:val="18"/>
              </w:rPr>
              <w:t> </w:t>
            </w:r>
            <w:r>
              <w:rPr>
                <w:color w:val="2B4155"/>
                <w:spacing w:val="-6"/>
                <w:sz w:val="18"/>
              </w:rPr>
              <w:t>with</w:t>
            </w:r>
            <w:r>
              <w:rPr>
                <w:color w:val="2B4155"/>
                <w:spacing w:val="-9"/>
                <w:sz w:val="18"/>
              </w:rPr>
              <w:t> </w:t>
            </w:r>
            <w:r>
              <w:rPr>
                <w:color w:val="2B4155"/>
                <w:spacing w:val="-6"/>
                <w:sz w:val="18"/>
              </w:rPr>
              <w:t>Equivalent</w:t>
            </w:r>
            <w:r>
              <w:rPr>
                <w:color w:val="2B4155"/>
                <w:spacing w:val="-9"/>
                <w:sz w:val="18"/>
              </w:rPr>
              <w:t> </w:t>
            </w:r>
            <w:r>
              <w:rPr>
                <w:color w:val="2B4155"/>
                <w:spacing w:val="-6"/>
                <w:sz w:val="18"/>
              </w:rPr>
              <w:t>Fractions</w:t>
            </w:r>
            <w:r>
              <w:rPr>
                <w:color w:val="2B4155"/>
                <w:spacing w:val="-6"/>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ind w:right="904"/>
              <w:rPr>
                <w:sz w:val="18"/>
              </w:rPr>
            </w:pPr>
            <w:r>
              <w:rPr>
                <w:color w:val="2B4155"/>
                <w:w w:val="90"/>
                <w:sz w:val="18"/>
              </w:rPr>
              <w:t>Claim</w:t>
            </w:r>
            <w:r>
              <w:rPr>
                <w:color w:val="2B4155"/>
                <w:spacing w:val="-7"/>
                <w:w w:val="90"/>
                <w:sz w:val="18"/>
              </w:rPr>
              <w:t> </w:t>
            </w:r>
            <w:r>
              <w:rPr>
                <w:color w:val="2B4155"/>
                <w:w w:val="90"/>
                <w:sz w:val="18"/>
              </w:rPr>
              <w:t>1,</w:t>
            </w:r>
            <w:r>
              <w:rPr>
                <w:color w:val="2B4155"/>
                <w:spacing w:val="-7"/>
                <w:w w:val="90"/>
                <w:sz w:val="18"/>
              </w:rPr>
              <w:t> </w:t>
            </w:r>
            <w:r>
              <w:rPr>
                <w:color w:val="2B4155"/>
                <w:w w:val="90"/>
                <w:sz w:val="18"/>
              </w:rPr>
              <w:t>Target</w:t>
            </w:r>
            <w:r>
              <w:rPr>
                <w:color w:val="2B4155"/>
                <w:spacing w:val="-7"/>
                <w:w w:val="90"/>
                <w:sz w:val="18"/>
              </w:rPr>
              <w:t> </w:t>
            </w:r>
            <w:r>
              <w:rPr>
                <w:color w:val="2B4155"/>
                <w:w w:val="90"/>
                <w:sz w:val="18"/>
              </w:rPr>
              <w:t>E:</w:t>
            </w:r>
            <w:r>
              <w:rPr>
                <w:color w:val="2B4155"/>
                <w:spacing w:val="-7"/>
                <w:w w:val="90"/>
                <w:sz w:val="18"/>
              </w:rPr>
              <w:t> </w:t>
            </w:r>
            <w:r>
              <w:rPr>
                <w:color w:val="2B4155"/>
                <w:w w:val="90"/>
                <w:sz w:val="18"/>
              </w:rPr>
              <w:t>Use</w:t>
            </w:r>
            <w:r>
              <w:rPr>
                <w:color w:val="2B4155"/>
                <w:spacing w:val="-7"/>
                <w:w w:val="90"/>
                <w:sz w:val="18"/>
              </w:rPr>
              <w:t> </w:t>
            </w:r>
            <w:r>
              <w:rPr>
                <w:color w:val="2B4155"/>
                <w:w w:val="90"/>
                <w:sz w:val="18"/>
              </w:rPr>
              <w:t>equivalent</w:t>
            </w:r>
            <w:r>
              <w:rPr>
                <w:color w:val="2B4155"/>
                <w:spacing w:val="-7"/>
                <w:w w:val="90"/>
                <w:sz w:val="18"/>
              </w:rPr>
              <w:t> </w:t>
            </w:r>
            <w:r>
              <w:rPr>
                <w:color w:val="2B4155"/>
                <w:w w:val="90"/>
                <w:sz w:val="18"/>
              </w:rPr>
              <w:t>fractions</w:t>
            </w:r>
            <w:r>
              <w:rPr>
                <w:color w:val="2B4155"/>
                <w:spacing w:val="-7"/>
                <w:w w:val="90"/>
                <w:sz w:val="18"/>
              </w:rPr>
              <w:t> </w:t>
            </w:r>
            <w:r>
              <w:rPr>
                <w:color w:val="2B4155"/>
                <w:w w:val="90"/>
                <w:sz w:val="18"/>
              </w:rPr>
              <w:t>as</w:t>
            </w:r>
            <w:r>
              <w:rPr>
                <w:color w:val="2B4155"/>
                <w:spacing w:val="-7"/>
                <w:w w:val="90"/>
                <w:sz w:val="18"/>
              </w:rPr>
              <w:t> </w:t>
            </w:r>
            <w:r>
              <w:rPr>
                <w:color w:val="2B4155"/>
                <w:w w:val="90"/>
                <w:sz w:val="18"/>
              </w:rPr>
              <w:t>a</w:t>
            </w:r>
            <w:r>
              <w:rPr>
                <w:color w:val="2B4155"/>
                <w:spacing w:val="-7"/>
                <w:w w:val="90"/>
                <w:sz w:val="18"/>
              </w:rPr>
              <w:t> </w:t>
            </w:r>
            <w:r>
              <w:rPr>
                <w:color w:val="2B4155"/>
                <w:w w:val="90"/>
                <w:sz w:val="18"/>
              </w:rPr>
              <w:t>strategy</w:t>
            </w:r>
            <w:r>
              <w:rPr>
                <w:color w:val="2B4155"/>
                <w:spacing w:val="-7"/>
                <w:w w:val="90"/>
                <w:sz w:val="18"/>
              </w:rPr>
              <w:t> </w:t>
            </w:r>
            <w:r>
              <w:rPr>
                <w:color w:val="2B4155"/>
                <w:w w:val="90"/>
                <w:sz w:val="18"/>
              </w:rPr>
              <w:t>to</w:t>
            </w:r>
            <w:r>
              <w:rPr>
                <w:color w:val="2B4155"/>
                <w:spacing w:val="-7"/>
                <w:w w:val="90"/>
                <w:sz w:val="18"/>
              </w:rPr>
              <w:t> </w:t>
            </w:r>
            <w:r>
              <w:rPr>
                <w:color w:val="2B4155"/>
                <w:w w:val="90"/>
                <w:sz w:val="18"/>
              </w:rPr>
              <w:t>add </w:t>
            </w:r>
            <w:r>
              <w:rPr>
                <w:color w:val="2B4155"/>
                <w:sz w:val="18"/>
              </w:rPr>
              <w:t>and</w:t>
            </w:r>
            <w:r>
              <w:rPr>
                <w:color w:val="2B4155"/>
                <w:spacing w:val="-3"/>
                <w:sz w:val="18"/>
              </w:rPr>
              <w:t> </w:t>
            </w:r>
            <w:r>
              <w:rPr>
                <w:color w:val="2B4155"/>
                <w:sz w:val="18"/>
              </w:rPr>
              <w:t>subtract</w:t>
            </w:r>
            <w:r>
              <w:rPr>
                <w:color w:val="2B4155"/>
                <w:spacing w:val="-3"/>
                <w:sz w:val="18"/>
              </w:rPr>
              <w:t> </w:t>
            </w:r>
            <w:r>
              <w:rPr>
                <w:color w:val="2B4155"/>
                <w:sz w:val="18"/>
              </w:rPr>
              <w:t>fractions</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Convert</w:t>
            </w:r>
            <w:r>
              <w:rPr>
                <w:color w:val="2B4155"/>
                <w:spacing w:val="2"/>
                <w:sz w:val="18"/>
              </w:rPr>
              <w:t> </w:t>
            </w:r>
            <w:r>
              <w:rPr>
                <w:color w:val="2B4155"/>
                <w:spacing w:val="-2"/>
                <w:sz w:val="18"/>
              </w:rPr>
              <w:t>Measurements</w:t>
            </w:r>
            <w:r>
              <w:rPr>
                <w:color w:val="2B4155"/>
                <w:spacing w:val="-2"/>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ind w:right="904"/>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G:</w:t>
            </w:r>
            <w:r>
              <w:rPr>
                <w:color w:val="2B4155"/>
                <w:spacing w:val="-16"/>
                <w:sz w:val="18"/>
              </w:rPr>
              <w:t> </w:t>
            </w:r>
            <w:r>
              <w:rPr>
                <w:color w:val="2B4155"/>
                <w:spacing w:val="-6"/>
                <w:sz w:val="18"/>
              </w:rPr>
              <w:t>Convert</w:t>
            </w:r>
            <w:r>
              <w:rPr>
                <w:color w:val="2B4155"/>
                <w:spacing w:val="-16"/>
                <w:sz w:val="18"/>
              </w:rPr>
              <w:t> </w:t>
            </w:r>
            <w:r>
              <w:rPr>
                <w:color w:val="2B4155"/>
                <w:spacing w:val="-6"/>
                <w:sz w:val="18"/>
              </w:rPr>
              <w:t>like</w:t>
            </w:r>
            <w:r>
              <w:rPr>
                <w:color w:val="2B4155"/>
                <w:spacing w:val="-16"/>
                <w:sz w:val="18"/>
              </w:rPr>
              <w:t> </w:t>
            </w:r>
            <w:r>
              <w:rPr>
                <w:color w:val="2B4155"/>
                <w:spacing w:val="-6"/>
                <w:sz w:val="18"/>
              </w:rPr>
              <w:t>measurement</w:t>
            </w:r>
            <w:r>
              <w:rPr>
                <w:color w:val="2B4155"/>
                <w:spacing w:val="-16"/>
                <w:sz w:val="18"/>
              </w:rPr>
              <w:t> </w:t>
            </w:r>
            <w:r>
              <w:rPr>
                <w:color w:val="2B4155"/>
                <w:spacing w:val="-6"/>
                <w:sz w:val="18"/>
              </w:rPr>
              <w:t>units</w:t>
            </w:r>
            <w:r>
              <w:rPr>
                <w:color w:val="2B4155"/>
                <w:spacing w:val="-16"/>
                <w:sz w:val="18"/>
              </w:rPr>
              <w:t> </w:t>
            </w:r>
            <w:r>
              <w:rPr>
                <w:color w:val="2B4155"/>
                <w:spacing w:val="-6"/>
                <w:sz w:val="18"/>
              </w:rPr>
              <w:t>within</w:t>
            </w:r>
            <w:r>
              <w:rPr>
                <w:color w:val="2B4155"/>
                <w:spacing w:val="-16"/>
                <w:sz w:val="18"/>
              </w:rPr>
              <w:t> </w:t>
            </w:r>
            <w:r>
              <w:rPr>
                <w:color w:val="2B4155"/>
                <w:spacing w:val="-6"/>
                <w:sz w:val="18"/>
              </w:rPr>
              <w:t>a</w:t>
            </w:r>
            <w:r>
              <w:rPr>
                <w:color w:val="2B4155"/>
                <w:spacing w:val="-16"/>
                <w:sz w:val="18"/>
              </w:rPr>
              <w:t> </w:t>
            </w:r>
            <w:r>
              <w:rPr>
                <w:color w:val="2B4155"/>
                <w:spacing w:val="-6"/>
                <w:sz w:val="18"/>
              </w:rPr>
              <w:t>given </w:t>
            </w:r>
            <w:r>
              <w:rPr>
                <w:color w:val="2B4155"/>
                <w:sz w:val="18"/>
              </w:rPr>
              <w:t>measurement</w:t>
            </w:r>
            <w:r>
              <w:rPr>
                <w:color w:val="2B4155"/>
                <w:spacing w:val="-16"/>
                <w:sz w:val="18"/>
              </w:rPr>
              <w:t> </w:t>
            </w:r>
            <w:r>
              <w:rPr>
                <w:color w:val="2B4155"/>
                <w:sz w:val="18"/>
              </w:rPr>
              <w:t>system</w:t>
            </w:r>
          </w:p>
        </w:tc>
      </w:tr>
      <w:tr>
        <w:trPr>
          <w:trHeight w:val="33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85"/>
                <w:sz w:val="18"/>
              </w:rPr>
              <w:t>Place</w:t>
            </w:r>
            <w:r>
              <w:rPr>
                <w:color w:val="2B4155"/>
                <w:spacing w:val="-1"/>
                <w:w w:val="85"/>
                <w:sz w:val="18"/>
              </w:rPr>
              <w:t> </w:t>
            </w:r>
            <w:r>
              <w:rPr>
                <w:color w:val="2B4155"/>
                <w:w w:val="85"/>
                <w:sz w:val="18"/>
              </w:rPr>
              <w:t>Value</w:t>
            </w:r>
            <w:r>
              <w:rPr>
                <w:color w:val="2B4155"/>
                <w:spacing w:val="-1"/>
                <w:w w:val="85"/>
                <w:sz w:val="18"/>
              </w:rPr>
              <w:t> </w:t>
            </w:r>
            <w:r>
              <w:rPr>
                <w:color w:val="2B4155"/>
                <w:spacing w:val="-2"/>
                <w:w w:val="85"/>
                <w:sz w:val="18"/>
              </w:rPr>
              <w:t>System</w:t>
            </w:r>
            <w:r>
              <w:rPr>
                <w:color w:val="2B4155"/>
                <w:spacing w:val="-2"/>
                <w:w w:val="85"/>
                <w:position w:val="6"/>
                <w:sz w:val="10"/>
              </w:rPr>
              <w:t>2</w:t>
            </w:r>
          </w:p>
        </w:tc>
        <w:tc>
          <w:tcPr>
            <w:tcW w:w="575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7"/>
                <w:w w:val="90"/>
                <w:sz w:val="18"/>
              </w:rPr>
              <w:t> </w:t>
            </w:r>
            <w:r>
              <w:rPr>
                <w:color w:val="2B4155"/>
                <w:w w:val="90"/>
                <w:sz w:val="18"/>
              </w:rPr>
              <w:t>1,</w:t>
            </w:r>
            <w:r>
              <w:rPr>
                <w:color w:val="2B4155"/>
                <w:spacing w:val="-7"/>
                <w:w w:val="90"/>
                <w:sz w:val="18"/>
              </w:rPr>
              <w:t> </w:t>
            </w:r>
            <w:r>
              <w:rPr>
                <w:color w:val="2B4155"/>
                <w:w w:val="90"/>
                <w:sz w:val="18"/>
              </w:rPr>
              <w:t>Target</w:t>
            </w:r>
            <w:r>
              <w:rPr>
                <w:color w:val="2B4155"/>
                <w:spacing w:val="-7"/>
                <w:w w:val="90"/>
                <w:sz w:val="18"/>
              </w:rPr>
              <w:t> </w:t>
            </w:r>
            <w:r>
              <w:rPr>
                <w:color w:val="2B4155"/>
                <w:w w:val="90"/>
                <w:sz w:val="18"/>
              </w:rPr>
              <w:t>C:</w:t>
            </w:r>
            <w:r>
              <w:rPr>
                <w:color w:val="2B4155"/>
                <w:spacing w:val="-7"/>
                <w:w w:val="90"/>
                <w:sz w:val="18"/>
              </w:rPr>
              <w:t> </w:t>
            </w:r>
            <w:r>
              <w:rPr>
                <w:color w:val="2B4155"/>
                <w:w w:val="90"/>
                <w:sz w:val="18"/>
              </w:rPr>
              <w:t>Understand</w:t>
            </w:r>
            <w:r>
              <w:rPr>
                <w:color w:val="2B4155"/>
                <w:spacing w:val="-7"/>
                <w:w w:val="90"/>
                <w:sz w:val="18"/>
              </w:rPr>
              <w:t> </w:t>
            </w:r>
            <w:r>
              <w:rPr>
                <w:color w:val="2B4155"/>
                <w:w w:val="90"/>
                <w:sz w:val="18"/>
              </w:rPr>
              <w:t>the</w:t>
            </w:r>
            <w:r>
              <w:rPr>
                <w:color w:val="2B4155"/>
                <w:spacing w:val="-7"/>
                <w:w w:val="90"/>
                <w:sz w:val="18"/>
              </w:rPr>
              <w:t> </w:t>
            </w:r>
            <w:r>
              <w:rPr>
                <w:color w:val="2B4155"/>
                <w:w w:val="90"/>
                <w:sz w:val="18"/>
              </w:rPr>
              <w:t>place</w:t>
            </w:r>
            <w:r>
              <w:rPr>
                <w:color w:val="2B4155"/>
                <w:spacing w:val="-7"/>
                <w:w w:val="90"/>
                <w:sz w:val="18"/>
              </w:rPr>
              <w:t> </w:t>
            </w:r>
            <w:r>
              <w:rPr>
                <w:color w:val="2B4155"/>
                <w:w w:val="90"/>
                <w:sz w:val="18"/>
              </w:rPr>
              <w:t>value</w:t>
            </w:r>
            <w:r>
              <w:rPr>
                <w:color w:val="2B4155"/>
                <w:spacing w:val="-7"/>
                <w:w w:val="90"/>
                <w:sz w:val="18"/>
              </w:rPr>
              <w:t> </w:t>
            </w:r>
            <w:r>
              <w:rPr>
                <w:color w:val="2B4155"/>
                <w:spacing w:val="-2"/>
                <w:w w:val="90"/>
                <w:sz w:val="18"/>
              </w:rPr>
              <w:t>system</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Volume</w:t>
            </w:r>
            <w:r>
              <w:rPr>
                <w:color w:val="2B4155"/>
                <w:sz w:val="18"/>
              </w:rPr>
              <w:t> </w:t>
            </w:r>
            <w:r>
              <w:rPr>
                <w:color w:val="2B4155"/>
                <w:spacing w:val="-2"/>
                <w:sz w:val="18"/>
              </w:rPr>
              <w:t>Concepts</w:t>
            </w:r>
            <w:r>
              <w:rPr>
                <w:color w:val="2B4155"/>
                <w:spacing w:val="-2"/>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ind w:right="904"/>
              <w:rPr>
                <w:sz w:val="18"/>
              </w:rPr>
            </w:pPr>
            <w:r>
              <w:rPr>
                <w:color w:val="2B4155"/>
                <w:w w:val="90"/>
                <w:sz w:val="18"/>
              </w:rPr>
              <w:t>Claim 1, Target I: Geometric measurement: understand concepts </w:t>
            </w:r>
            <w:r>
              <w:rPr>
                <w:color w:val="2B4155"/>
                <w:sz w:val="18"/>
              </w:rPr>
              <w:t>of</w:t>
            </w:r>
            <w:r>
              <w:rPr>
                <w:color w:val="2B4155"/>
                <w:spacing w:val="-12"/>
                <w:sz w:val="18"/>
              </w:rPr>
              <w:t> </w:t>
            </w:r>
            <w:r>
              <w:rPr>
                <w:color w:val="2B4155"/>
                <w:sz w:val="18"/>
              </w:rPr>
              <w:t>volume</w:t>
            </w:r>
            <w:r>
              <w:rPr>
                <w:color w:val="2B4155"/>
                <w:spacing w:val="-12"/>
                <w:sz w:val="18"/>
              </w:rPr>
              <w:t> </w:t>
            </w:r>
            <w:r>
              <w:rPr>
                <w:color w:val="2B4155"/>
                <w:sz w:val="18"/>
              </w:rPr>
              <w:t>and</w:t>
            </w:r>
            <w:r>
              <w:rPr>
                <w:color w:val="2B4155"/>
                <w:spacing w:val="-12"/>
                <w:sz w:val="18"/>
              </w:rPr>
              <w:t> </w:t>
            </w:r>
            <w:r>
              <w:rPr>
                <w:color w:val="2B4155"/>
                <w:sz w:val="18"/>
              </w:rPr>
              <w:t>relate</w:t>
            </w:r>
            <w:r>
              <w:rPr>
                <w:color w:val="2B4155"/>
                <w:spacing w:val="-12"/>
                <w:sz w:val="18"/>
              </w:rPr>
              <w:t> </w:t>
            </w:r>
            <w:r>
              <w:rPr>
                <w:color w:val="2B4155"/>
                <w:sz w:val="18"/>
              </w:rPr>
              <w:t>volume</w:t>
            </w:r>
            <w:r>
              <w:rPr>
                <w:color w:val="2B4155"/>
                <w:spacing w:val="-12"/>
                <w:sz w:val="18"/>
              </w:rPr>
              <w:t> </w:t>
            </w:r>
            <w:r>
              <w:rPr>
                <w:color w:val="2B4155"/>
                <w:sz w:val="18"/>
              </w:rPr>
              <w:t>to</w:t>
            </w:r>
            <w:r>
              <w:rPr>
                <w:color w:val="2B4155"/>
                <w:spacing w:val="-12"/>
                <w:sz w:val="18"/>
              </w:rPr>
              <w:t> </w:t>
            </w:r>
            <w:r>
              <w:rPr>
                <w:color w:val="2B4155"/>
                <w:sz w:val="18"/>
              </w:rPr>
              <w:t>multiplication</w:t>
            </w:r>
            <w:r>
              <w:rPr>
                <w:color w:val="2B4155"/>
                <w:spacing w:val="-12"/>
                <w:sz w:val="18"/>
              </w:rPr>
              <w:t> </w:t>
            </w:r>
            <w:r>
              <w:rPr>
                <w:color w:val="2B4155"/>
                <w:sz w:val="18"/>
              </w:rPr>
              <w:t>and</w:t>
            </w:r>
            <w:r>
              <w:rPr>
                <w:color w:val="2B4155"/>
                <w:spacing w:val="-12"/>
                <w:sz w:val="18"/>
              </w:rPr>
              <w:t> </w:t>
            </w:r>
            <w:r>
              <w:rPr>
                <w:color w:val="2B4155"/>
                <w:sz w:val="18"/>
              </w:rPr>
              <w:t>to</w:t>
            </w:r>
            <w:r>
              <w:rPr>
                <w:color w:val="2B4155"/>
                <w:spacing w:val="-12"/>
                <w:sz w:val="18"/>
              </w:rPr>
              <w:t> </w:t>
            </w:r>
            <w:r>
              <w:rPr>
                <w:color w:val="2B4155"/>
                <w:sz w:val="18"/>
              </w:rPr>
              <w:t>addition</w:t>
            </w:r>
          </w:p>
        </w:tc>
      </w:tr>
      <w:tr>
        <w:trPr>
          <w:trHeight w:val="81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sz w:val="18"/>
              </w:rPr>
              <w:t>Geometry</w:t>
            </w:r>
            <w:r>
              <w:rPr>
                <w:color w:val="2B4155"/>
                <w:spacing w:val="-2"/>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ind w:right="811"/>
              <w:rPr>
                <w:sz w:val="18"/>
              </w:rPr>
            </w:pPr>
            <w:r>
              <w:rPr>
                <w:color w:val="2B4155"/>
                <w:spacing w:val="-4"/>
                <w:sz w:val="18"/>
              </w:rPr>
              <w:t>Claim</w:t>
            </w:r>
            <w:r>
              <w:rPr>
                <w:color w:val="2B4155"/>
                <w:spacing w:val="-15"/>
                <w:sz w:val="18"/>
              </w:rPr>
              <w:t> </w:t>
            </w:r>
            <w:r>
              <w:rPr>
                <w:color w:val="2B4155"/>
                <w:spacing w:val="-4"/>
                <w:sz w:val="18"/>
              </w:rPr>
              <w:t>1,</w:t>
            </w:r>
            <w:r>
              <w:rPr>
                <w:color w:val="2B4155"/>
                <w:spacing w:val="-15"/>
                <w:sz w:val="18"/>
              </w:rPr>
              <w:t> </w:t>
            </w:r>
            <w:r>
              <w:rPr>
                <w:color w:val="2B4155"/>
                <w:spacing w:val="-4"/>
                <w:sz w:val="18"/>
              </w:rPr>
              <w:t>Target</w:t>
            </w:r>
            <w:r>
              <w:rPr>
                <w:color w:val="2B4155"/>
                <w:spacing w:val="-15"/>
                <w:sz w:val="18"/>
              </w:rPr>
              <w:t> </w:t>
            </w:r>
            <w:r>
              <w:rPr>
                <w:color w:val="2B4155"/>
                <w:spacing w:val="-4"/>
                <w:sz w:val="18"/>
              </w:rPr>
              <w:t>J:</w:t>
            </w:r>
            <w:r>
              <w:rPr>
                <w:color w:val="2B4155"/>
                <w:spacing w:val="-15"/>
                <w:sz w:val="18"/>
              </w:rPr>
              <w:t> </w:t>
            </w:r>
            <w:r>
              <w:rPr>
                <w:color w:val="2B4155"/>
                <w:spacing w:val="-4"/>
                <w:sz w:val="18"/>
              </w:rPr>
              <w:t>Graph</w:t>
            </w:r>
            <w:r>
              <w:rPr>
                <w:color w:val="2B4155"/>
                <w:spacing w:val="-15"/>
                <w:sz w:val="18"/>
              </w:rPr>
              <w:t> </w:t>
            </w:r>
            <w:r>
              <w:rPr>
                <w:color w:val="2B4155"/>
                <w:spacing w:val="-4"/>
                <w:sz w:val="18"/>
              </w:rPr>
              <w:t>points</w:t>
            </w:r>
            <w:r>
              <w:rPr>
                <w:color w:val="2B4155"/>
                <w:spacing w:val="-15"/>
                <w:sz w:val="18"/>
              </w:rPr>
              <w:t> </w:t>
            </w:r>
            <w:r>
              <w:rPr>
                <w:color w:val="2B4155"/>
                <w:spacing w:val="-4"/>
                <w:sz w:val="18"/>
              </w:rPr>
              <w:t>on</w:t>
            </w:r>
            <w:r>
              <w:rPr>
                <w:color w:val="2B4155"/>
                <w:spacing w:val="-15"/>
                <w:sz w:val="18"/>
              </w:rPr>
              <w:t> </w:t>
            </w:r>
            <w:r>
              <w:rPr>
                <w:color w:val="2B4155"/>
                <w:spacing w:val="-4"/>
                <w:sz w:val="18"/>
              </w:rPr>
              <w:t>the</w:t>
            </w:r>
            <w:r>
              <w:rPr>
                <w:color w:val="2B4155"/>
                <w:spacing w:val="-15"/>
                <w:sz w:val="18"/>
              </w:rPr>
              <w:t> </w:t>
            </w:r>
            <w:r>
              <w:rPr>
                <w:color w:val="2B4155"/>
                <w:spacing w:val="-4"/>
                <w:sz w:val="18"/>
              </w:rPr>
              <w:t>coordinate</w:t>
            </w:r>
            <w:r>
              <w:rPr>
                <w:color w:val="2B4155"/>
                <w:spacing w:val="-15"/>
                <w:sz w:val="18"/>
              </w:rPr>
              <w:t> </w:t>
            </w:r>
            <w:r>
              <w:rPr>
                <w:color w:val="2B4155"/>
                <w:spacing w:val="-4"/>
                <w:sz w:val="18"/>
              </w:rPr>
              <w:t>plane</w:t>
            </w:r>
            <w:r>
              <w:rPr>
                <w:color w:val="2B4155"/>
                <w:spacing w:val="-15"/>
                <w:sz w:val="18"/>
              </w:rPr>
              <w:t> </w:t>
            </w:r>
            <w:r>
              <w:rPr>
                <w:color w:val="2B4155"/>
                <w:spacing w:val="-4"/>
                <w:sz w:val="18"/>
              </w:rPr>
              <w:t>to</w:t>
            </w:r>
            <w:r>
              <w:rPr>
                <w:color w:val="2B4155"/>
                <w:spacing w:val="-15"/>
                <w:sz w:val="18"/>
              </w:rPr>
              <w:t> </w:t>
            </w:r>
            <w:r>
              <w:rPr>
                <w:color w:val="2B4155"/>
                <w:spacing w:val="-4"/>
                <w:sz w:val="18"/>
              </w:rPr>
              <w:t>solve </w:t>
            </w:r>
            <w:r>
              <w:rPr>
                <w:color w:val="2B4155"/>
                <w:spacing w:val="-6"/>
                <w:sz w:val="18"/>
              </w:rPr>
              <w:t>real-world</w:t>
            </w:r>
            <w:r>
              <w:rPr>
                <w:color w:val="2B4155"/>
                <w:spacing w:val="-19"/>
                <w:sz w:val="18"/>
              </w:rPr>
              <w:t> </w:t>
            </w:r>
            <w:r>
              <w:rPr>
                <w:color w:val="2B4155"/>
                <w:spacing w:val="-6"/>
                <w:sz w:val="18"/>
              </w:rPr>
              <w:t>and</w:t>
            </w:r>
            <w:r>
              <w:rPr>
                <w:color w:val="2B4155"/>
                <w:spacing w:val="-17"/>
                <w:sz w:val="18"/>
              </w:rPr>
              <w:t> </w:t>
            </w:r>
            <w:r>
              <w:rPr>
                <w:color w:val="2B4155"/>
                <w:spacing w:val="-6"/>
                <w:sz w:val="18"/>
              </w:rPr>
              <w:t>mathematical</w:t>
            </w:r>
            <w:r>
              <w:rPr>
                <w:color w:val="2B4155"/>
                <w:spacing w:val="-17"/>
                <w:sz w:val="18"/>
              </w:rPr>
              <w:t> </w:t>
            </w:r>
            <w:r>
              <w:rPr>
                <w:color w:val="2B4155"/>
                <w:spacing w:val="-6"/>
                <w:sz w:val="18"/>
              </w:rPr>
              <w:t>problems;</w:t>
            </w:r>
            <w:r>
              <w:rPr>
                <w:color w:val="2B4155"/>
                <w:spacing w:val="-17"/>
                <w:sz w:val="18"/>
              </w:rPr>
              <w:t> </w:t>
            </w:r>
            <w:r>
              <w:rPr>
                <w:color w:val="2B4155"/>
                <w:spacing w:val="-6"/>
                <w:sz w:val="18"/>
              </w:rPr>
              <w:t>Claim</w:t>
            </w:r>
            <w:r>
              <w:rPr>
                <w:color w:val="2B4155"/>
                <w:spacing w:val="-17"/>
                <w:sz w:val="18"/>
              </w:rPr>
              <w:t> </w:t>
            </w:r>
            <w:r>
              <w:rPr>
                <w:color w:val="2B4155"/>
                <w:spacing w:val="-6"/>
                <w:sz w:val="18"/>
              </w:rPr>
              <w:t>1,</w:t>
            </w:r>
            <w:r>
              <w:rPr>
                <w:color w:val="2B4155"/>
                <w:spacing w:val="-17"/>
                <w:sz w:val="18"/>
              </w:rPr>
              <w:t> </w:t>
            </w:r>
            <w:r>
              <w:rPr>
                <w:color w:val="2B4155"/>
                <w:spacing w:val="-6"/>
                <w:sz w:val="18"/>
              </w:rPr>
              <w:t>Target</w:t>
            </w:r>
            <w:r>
              <w:rPr>
                <w:color w:val="2B4155"/>
                <w:spacing w:val="-17"/>
                <w:sz w:val="18"/>
              </w:rPr>
              <w:t> </w:t>
            </w:r>
            <w:r>
              <w:rPr>
                <w:color w:val="2B4155"/>
                <w:spacing w:val="-6"/>
                <w:sz w:val="18"/>
              </w:rPr>
              <w:t>K:</w:t>
            </w:r>
            <w:r>
              <w:rPr>
                <w:color w:val="2B4155"/>
                <w:spacing w:val="-17"/>
                <w:sz w:val="18"/>
              </w:rPr>
              <w:t> </w:t>
            </w:r>
            <w:r>
              <w:rPr>
                <w:color w:val="2B4155"/>
                <w:spacing w:val="-6"/>
                <w:sz w:val="18"/>
              </w:rPr>
              <w:t>Classify </w:t>
            </w:r>
            <w:r>
              <w:rPr>
                <w:color w:val="2B4155"/>
                <w:spacing w:val="-4"/>
                <w:sz w:val="18"/>
              </w:rPr>
              <w:t>two-dimensional</w:t>
            </w:r>
            <w:r>
              <w:rPr>
                <w:color w:val="2B4155"/>
                <w:spacing w:val="-17"/>
                <w:sz w:val="18"/>
              </w:rPr>
              <w:t> </w:t>
            </w:r>
            <w:r>
              <w:rPr>
                <w:color w:val="2B4155"/>
                <w:spacing w:val="-4"/>
                <w:sz w:val="18"/>
              </w:rPr>
              <w:t>figures</w:t>
            </w:r>
            <w:r>
              <w:rPr>
                <w:color w:val="2B4155"/>
                <w:spacing w:val="-17"/>
                <w:sz w:val="18"/>
              </w:rPr>
              <w:t> </w:t>
            </w:r>
            <w:r>
              <w:rPr>
                <w:color w:val="2B4155"/>
                <w:spacing w:val="-4"/>
                <w:sz w:val="18"/>
              </w:rPr>
              <w:t>into</w:t>
            </w:r>
            <w:r>
              <w:rPr>
                <w:color w:val="2B4155"/>
                <w:spacing w:val="-17"/>
                <w:sz w:val="18"/>
              </w:rPr>
              <w:t> </w:t>
            </w:r>
            <w:r>
              <w:rPr>
                <w:color w:val="2B4155"/>
                <w:spacing w:val="-4"/>
                <w:sz w:val="18"/>
              </w:rPr>
              <w:t>categories</w:t>
            </w:r>
            <w:r>
              <w:rPr>
                <w:color w:val="2B4155"/>
                <w:spacing w:val="-17"/>
                <w:sz w:val="18"/>
              </w:rPr>
              <w:t> </w:t>
            </w:r>
            <w:r>
              <w:rPr>
                <w:color w:val="2B4155"/>
                <w:spacing w:val="-4"/>
                <w:sz w:val="18"/>
              </w:rPr>
              <w:t>based</w:t>
            </w:r>
            <w:r>
              <w:rPr>
                <w:color w:val="2B4155"/>
                <w:spacing w:val="-17"/>
                <w:sz w:val="18"/>
              </w:rPr>
              <w:t> </w:t>
            </w:r>
            <w:r>
              <w:rPr>
                <w:color w:val="2B4155"/>
                <w:spacing w:val="-4"/>
                <w:sz w:val="18"/>
              </w:rPr>
              <w:t>on</w:t>
            </w:r>
            <w:r>
              <w:rPr>
                <w:color w:val="2B4155"/>
                <w:spacing w:val="-17"/>
                <w:sz w:val="18"/>
              </w:rPr>
              <w:t> </w:t>
            </w:r>
            <w:r>
              <w:rPr>
                <w:color w:val="2B4155"/>
                <w:spacing w:val="-4"/>
                <w:sz w:val="18"/>
              </w:rPr>
              <w:t>their</w:t>
            </w:r>
            <w:r>
              <w:rPr>
                <w:color w:val="2B4155"/>
                <w:spacing w:val="-17"/>
                <w:sz w:val="18"/>
              </w:rPr>
              <w:t> </w:t>
            </w:r>
            <w:r>
              <w:rPr>
                <w:color w:val="2B4155"/>
                <w:spacing w:val="-4"/>
                <w:sz w:val="18"/>
              </w:rPr>
              <w:t>properties</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Multiply</w:t>
            </w:r>
            <w:r>
              <w:rPr>
                <w:color w:val="2B4155"/>
                <w:spacing w:val="-8"/>
                <w:sz w:val="18"/>
              </w:rPr>
              <w:t> </w:t>
            </w:r>
            <w:r>
              <w:rPr>
                <w:color w:val="2B4155"/>
                <w:spacing w:val="-6"/>
                <w:sz w:val="18"/>
              </w:rPr>
              <w:t>and</w:t>
            </w:r>
            <w:r>
              <w:rPr>
                <w:color w:val="2B4155"/>
                <w:spacing w:val="-7"/>
                <w:sz w:val="18"/>
              </w:rPr>
              <w:t> </w:t>
            </w:r>
            <w:r>
              <w:rPr>
                <w:color w:val="2B4155"/>
                <w:spacing w:val="-6"/>
                <w:sz w:val="18"/>
              </w:rPr>
              <w:t>Divide</w:t>
            </w:r>
            <w:r>
              <w:rPr>
                <w:color w:val="2B4155"/>
                <w:spacing w:val="-7"/>
                <w:sz w:val="18"/>
              </w:rPr>
              <w:t> </w:t>
            </w:r>
            <w:r>
              <w:rPr>
                <w:color w:val="2B4155"/>
                <w:spacing w:val="-6"/>
                <w:sz w:val="18"/>
              </w:rPr>
              <w:t>Fractions</w:t>
            </w:r>
            <w:r>
              <w:rPr>
                <w:color w:val="2B4155"/>
                <w:spacing w:val="-7"/>
                <w:sz w:val="18"/>
              </w:rPr>
              <w:t> </w:t>
            </w:r>
            <w:r>
              <w:rPr>
                <w:color w:val="2B4155"/>
                <w:spacing w:val="-6"/>
                <w:sz w:val="18"/>
              </w:rPr>
              <w:t>I</w:t>
            </w:r>
            <w:r>
              <w:rPr>
                <w:color w:val="2B4155"/>
                <w:spacing w:val="-6"/>
                <w:position w:val="6"/>
                <w:sz w:val="10"/>
              </w:rPr>
              <w:t>2,3</w:t>
            </w:r>
          </w:p>
        </w:tc>
        <w:tc>
          <w:tcPr>
            <w:tcW w:w="5750" w:type="dxa"/>
            <w:tcBorders>
              <w:top w:val="single" w:sz="2" w:space="0" w:color="4A6E8F"/>
              <w:left w:val="single" w:sz="2" w:space="0" w:color="4A6E8F"/>
              <w:bottom w:val="single" w:sz="2" w:space="0" w:color="4A6E8F"/>
            </w:tcBorders>
          </w:tcPr>
          <w:p>
            <w:pPr>
              <w:pStyle w:val="TableParagraph"/>
              <w:spacing w:line="278" w:lineRule="auto"/>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F:</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multiplication</w:t>
            </w:r>
            <w:r>
              <w:rPr>
                <w:color w:val="2B4155"/>
                <w:spacing w:val="-10"/>
                <w:sz w:val="18"/>
              </w:rPr>
              <w:t> </w:t>
            </w:r>
            <w:r>
              <w:rPr>
                <w:color w:val="2B4155"/>
                <w:sz w:val="18"/>
              </w:rPr>
              <w:t>and</w:t>
            </w:r>
            <w:r>
              <w:rPr>
                <w:color w:val="2B4155"/>
                <w:spacing w:val="-10"/>
                <w:sz w:val="18"/>
              </w:rPr>
              <w:t> </w:t>
            </w:r>
            <w:r>
              <w:rPr>
                <w:color w:val="2B4155"/>
                <w:sz w:val="18"/>
              </w:rPr>
              <w:t>division</w:t>
            </w:r>
            <w:r>
              <w:rPr>
                <w:color w:val="2B4155"/>
                <w:spacing w:val="-10"/>
                <w:sz w:val="18"/>
              </w:rPr>
              <w:t> </w:t>
            </w:r>
            <w:r>
              <w:rPr>
                <w:color w:val="2B4155"/>
                <w:sz w:val="18"/>
              </w:rPr>
              <w:t>to</w:t>
            </w:r>
            <w:r>
              <w:rPr>
                <w:color w:val="2B4155"/>
                <w:spacing w:val="-10"/>
                <w:sz w:val="18"/>
              </w:rPr>
              <w:t> </w:t>
            </w:r>
            <w:r>
              <w:rPr>
                <w:color w:val="2B4155"/>
                <w:sz w:val="18"/>
              </w:rPr>
              <w:t>multiply</w:t>
            </w:r>
            <w:r>
              <w:rPr>
                <w:color w:val="2B4155"/>
                <w:spacing w:val="-10"/>
                <w:sz w:val="18"/>
              </w:rPr>
              <w:t> </w:t>
            </w:r>
            <w:r>
              <w:rPr>
                <w:color w:val="2B4155"/>
                <w:sz w:val="18"/>
              </w:rPr>
              <w:t>and</w:t>
            </w:r>
            <w:r>
              <w:rPr>
                <w:color w:val="2B4155"/>
                <w:spacing w:val="-10"/>
                <w:sz w:val="18"/>
              </w:rPr>
              <w:t> </w:t>
            </w:r>
            <w:r>
              <w:rPr>
                <w:color w:val="2B4155"/>
                <w:sz w:val="18"/>
              </w:rPr>
              <w:t>divide</w:t>
            </w:r>
            <w:r>
              <w:rPr>
                <w:color w:val="2B4155"/>
                <w:spacing w:val="-10"/>
                <w:sz w:val="18"/>
              </w:rPr>
              <w:t> </w:t>
            </w:r>
            <w:r>
              <w:rPr>
                <w:color w:val="2B4155"/>
                <w:sz w:val="18"/>
              </w:rPr>
              <w:t>fractions</w:t>
            </w:r>
          </w:p>
        </w:tc>
      </w:tr>
      <w:tr>
        <w:trPr>
          <w:trHeight w:val="572" w:hRule="atLeast"/>
        </w:trPr>
        <w:tc>
          <w:tcPr>
            <w:tcW w:w="4317"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Multiply</w:t>
            </w:r>
            <w:r>
              <w:rPr>
                <w:color w:val="2B4155"/>
                <w:spacing w:val="-8"/>
                <w:sz w:val="18"/>
              </w:rPr>
              <w:t> </w:t>
            </w:r>
            <w:r>
              <w:rPr>
                <w:color w:val="2B4155"/>
                <w:spacing w:val="-6"/>
                <w:sz w:val="18"/>
              </w:rPr>
              <w:t>and</w:t>
            </w:r>
            <w:r>
              <w:rPr>
                <w:color w:val="2B4155"/>
                <w:spacing w:val="-7"/>
                <w:sz w:val="18"/>
              </w:rPr>
              <w:t> </w:t>
            </w:r>
            <w:r>
              <w:rPr>
                <w:color w:val="2B4155"/>
                <w:spacing w:val="-6"/>
                <w:sz w:val="18"/>
              </w:rPr>
              <w:t>Divide</w:t>
            </w:r>
            <w:r>
              <w:rPr>
                <w:color w:val="2B4155"/>
                <w:spacing w:val="-7"/>
                <w:sz w:val="18"/>
              </w:rPr>
              <w:t> </w:t>
            </w:r>
            <w:r>
              <w:rPr>
                <w:color w:val="2B4155"/>
                <w:spacing w:val="-6"/>
                <w:sz w:val="18"/>
              </w:rPr>
              <w:t>Fractions</w:t>
            </w:r>
            <w:r>
              <w:rPr>
                <w:color w:val="2B4155"/>
                <w:spacing w:val="-7"/>
                <w:sz w:val="18"/>
              </w:rPr>
              <w:t> </w:t>
            </w:r>
            <w:r>
              <w:rPr>
                <w:color w:val="2B4155"/>
                <w:spacing w:val="-6"/>
                <w:sz w:val="18"/>
              </w:rPr>
              <w:t>II</w:t>
            </w:r>
            <w:r>
              <w:rPr>
                <w:color w:val="2B4155"/>
                <w:spacing w:val="-6"/>
                <w:position w:val="6"/>
                <w:sz w:val="10"/>
              </w:rPr>
              <w:t>2</w:t>
            </w:r>
          </w:p>
        </w:tc>
        <w:tc>
          <w:tcPr>
            <w:tcW w:w="5750" w:type="dxa"/>
            <w:tcBorders>
              <w:top w:val="single" w:sz="2" w:space="0" w:color="4A6E8F"/>
              <w:left w:val="single" w:sz="2" w:space="0" w:color="4A6E8F"/>
              <w:bottom w:val="single" w:sz="2" w:space="0" w:color="4A6E8F"/>
            </w:tcBorders>
          </w:tcPr>
          <w:p>
            <w:pPr>
              <w:pStyle w:val="TableParagraph"/>
              <w:spacing w:line="278" w:lineRule="auto"/>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F:</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multiplication</w:t>
            </w:r>
            <w:r>
              <w:rPr>
                <w:color w:val="2B4155"/>
                <w:spacing w:val="-10"/>
                <w:sz w:val="18"/>
              </w:rPr>
              <w:t> </w:t>
            </w:r>
            <w:r>
              <w:rPr>
                <w:color w:val="2B4155"/>
                <w:sz w:val="18"/>
              </w:rPr>
              <w:t>and</w:t>
            </w:r>
            <w:r>
              <w:rPr>
                <w:color w:val="2B4155"/>
                <w:spacing w:val="-10"/>
                <w:sz w:val="18"/>
              </w:rPr>
              <w:t> </w:t>
            </w:r>
            <w:r>
              <w:rPr>
                <w:color w:val="2B4155"/>
                <w:sz w:val="18"/>
              </w:rPr>
              <w:t>division</w:t>
            </w:r>
            <w:r>
              <w:rPr>
                <w:color w:val="2B4155"/>
                <w:spacing w:val="-10"/>
                <w:sz w:val="18"/>
              </w:rPr>
              <w:t> </w:t>
            </w:r>
            <w:r>
              <w:rPr>
                <w:color w:val="2B4155"/>
                <w:sz w:val="18"/>
              </w:rPr>
              <w:t>to</w:t>
            </w:r>
            <w:r>
              <w:rPr>
                <w:color w:val="2B4155"/>
                <w:spacing w:val="-10"/>
                <w:sz w:val="18"/>
              </w:rPr>
              <w:t> </w:t>
            </w:r>
            <w:r>
              <w:rPr>
                <w:color w:val="2B4155"/>
                <w:sz w:val="18"/>
              </w:rPr>
              <w:t>multiply</w:t>
            </w:r>
            <w:r>
              <w:rPr>
                <w:color w:val="2B4155"/>
                <w:spacing w:val="-10"/>
                <w:sz w:val="18"/>
              </w:rPr>
              <w:t> </w:t>
            </w:r>
            <w:r>
              <w:rPr>
                <w:color w:val="2B4155"/>
                <w:sz w:val="18"/>
              </w:rPr>
              <w:t>and</w:t>
            </w:r>
            <w:r>
              <w:rPr>
                <w:color w:val="2B4155"/>
                <w:spacing w:val="-10"/>
                <w:sz w:val="18"/>
              </w:rPr>
              <w:t> </w:t>
            </w:r>
            <w:r>
              <w:rPr>
                <w:color w:val="2B4155"/>
                <w:sz w:val="18"/>
              </w:rPr>
              <w:t>divide</w:t>
            </w:r>
            <w:r>
              <w:rPr>
                <w:color w:val="2B4155"/>
                <w:spacing w:val="-10"/>
                <w:sz w:val="18"/>
              </w:rPr>
              <w:t> </w:t>
            </w:r>
            <w:r>
              <w:rPr>
                <w:color w:val="2B4155"/>
                <w:sz w:val="18"/>
              </w:rPr>
              <w:t>fractions</w:t>
            </w:r>
          </w:p>
        </w:tc>
      </w:tr>
      <w:tr>
        <w:trPr>
          <w:trHeight w:val="325" w:hRule="atLeast"/>
        </w:trPr>
        <w:tc>
          <w:tcPr>
            <w:tcW w:w="4317" w:type="dxa"/>
            <w:tcBorders>
              <w:top w:val="single" w:sz="2" w:space="0" w:color="4A6E8F"/>
              <w:right w:val="single" w:sz="2" w:space="0" w:color="4A6E8F"/>
            </w:tcBorders>
          </w:tcPr>
          <w:p>
            <w:pPr>
              <w:pStyle w:val="TableParagraph"/>
              <w:ind w:left="100"/>
              <w:rPr>
                <w:position w:val="6"/>
                <w:sz w:val="10"/>
              </w:rPr>
            </w:pPr>
            <w:r>
              <w:rPr>
                <w:color w:val="2B4155"/>
                <w:w w:val="90"/>
                <w:sz w:val="18"/>
              </w:rPr>
              <w:t>Patterns</w:t>
            </w:r>
            <w:r>
              <w:rPr>
                <w:color w:val="2B4155"/>
                <w:spacing w:val="-3"/>
                <w:w w:val="90"/>
                <w:sz w:val="18"/>
              </w:rPr>
              <w:t> </w:t>
            </w:r>
            <w:r>
              <w:rPr>
                <w:color w:val="2B4155"/>
                <w:w w:val="90"/>
                <w:sz w:val="18"/>
              </w:rPr>
              <w:t>and</w:t>
            </w:r>
            <w:r>
              <w:rPr>
                <w:color w:val="2B4155"/>
                <w:spacing w:val="-2"/>
                <w:w w:val="90"/>
                <w:sz w:val="18"/>
              </w:rPr>
              <w:t> Relationships</w:t>
            </w:r>
            <w:r>
              <w:rPr>
                <w:color w:val="2B4155"/>
                <w:spacing w:val="-2"/>
                <w:w w:val="90"/>
                <w:position w:val="6"/>
                <w:sz w:val="10"/>
              </w:rPr>
              <w:t>2,4</w:t>
            </w:r>
          </w:p>
        </w:tc>
        <w:tc>
          <w:tcPr>
            <w:tcW w:w="5750" w:type="dxa"/>
            <w:tcBorders>
              <w:top w:val="single" w:sz="2" w:space="0" w:color="4A6E8F"/>
              <w:left w:val="single" w:sz="2" w:space="0" w:color="4A6E8F"/>
            </w:tcBorders>
          </w:tcPr>
          <w:p>
            <w:pPr>
              <w:pStyle w:val="TableParagraph"/>
              <w:rPr>
                <w:sz w:val="18"/>
              </w:rPr>
            </w:pPr>
            <w:r>
              <w:rPr>
                <w:color w:val="2B4155"/>
                <w:w w:val="90"/>
                <w:sz w:val="18"/>
              </w:rPr>
              <w:t>Claim</w:t>
            </w:r>
            <w:r>
              <w:rPr>
                <w:color w:val="2B4155"/>
                <w:spacing w:val="-10"/>
                <w:w w:val="90"/>
                <w:sz w:val="18"/>
              </w:rPr>
              <w:t> </w:t>
            </w:r>
            <w:r>
              <w:rPr>
                <w:color w:val="2B4155"/>
                <w:w w:val="90"/>
                <w:sz w:val="18"/>
              </w:rPr>
              <w:t>1,</w:t>
            </w:r>
            <w:r>
              <w:rPr>
                <w:color w:val="2B4155"/>
                <w:spacing w:val="-10"/>
                <w:w w:val="90"/>
                <w:sz w:val="18"/>
              </w:rPr>
              <w:t> </w:t>
            </w:r>
            <w:r>
              <w:rPr>
                <w:color w:val="2B4155"/>
                <w:w w:val="90"/>
                <w:sz w:val="18"/>
              </w:rPr>
              <w:t>Target</w:t>
            </w:r>
            <w:r>
              <w:rPr>
                <w:color w:val="2B4155"/>
                <w:spacing w:val="-9"/>
                <w:w w:val="90"/>
                <w:sz w:val="18"/>
              </w:rPr>
              <w:t> </w:t>
            </w:r>
            <w:r>
              <w:rPr>
                <w:color w:val="2B4155"/>
                <w:w w:val="90"/>
                <w:sz w:val="18"/>
              </w:rPr>
              <w:t>B:</w:t>
            </w:r>
            <w:r>
              <w:rPr>
                <w:color w:val="2B4155"/>
                <w:spacing w:val="-10"/>
                <w:w w:val="90"/>
                <w:sz w:val="18"/>
              </w:rPr>
              <w:t> </w:t>
            </w:r>
            <w:r>
              <w:rPr>
                <w:color w:val="2B4155"/>
                <w:w w:val="90"/>
                <w:sz w:val="18"/>
              </w:rPr>
              <w:t>Analyze</w:t>
            </w:r>
            <w:r>
              <w:rPr>
                <w:color w:val="2B4155"/>
                <w:spacing w:val="-9"/>
                <w:w w:val="90"/>
                <w:sz w:val="18"/>
              </w:rPr>
              <w:t> </w:t>
            </w:r>
            <w:r>
              <w:rPr>
                <w:color w:val="2B4155"/>
                <w:w w:val="90"/>
                <w:sz w:val="18"/>
              </w:rPr>
              <w:t>patterns</w:t>
            </w:r>
            <w:r>
              <w:rPr>
                <w:color w:val="2B4155"/>
                <w:spacing w:val="-10"/>
                <w:w w:val="90"/>
                <w:sz w:val="18"/>
              </w:rPr>
              <w:t> </w:t>
            </w:r>
            <w:r>
              <w:rPr>
                <w:color w:val="2B4155"/>
                <w:w w:val="90"/>
                <w:sz w:val="18"/>
              </w:rPr>
              <w:t>and</w:t>
            </w:r>
            <w:r>
              <w:rPr>
                <w:color w:val="2B4155"/>
                <w:spacing w:val="-9"/>
                <w:w w:val="90"/>
                <w:sz w:val="18"/>
              </w:rPr>
              <w:t> </w:t>
            </w:r>
            <w:r>
              <w:rPr>
                <w:color w:val="2B4155"/>
                <w:spacing w:val="-2"/>
                <w:w w:val="90"/>
                <w:sz w:val="18"/>
              </w:rPr>
              <w:t>relationships</w:t>
            </w:r>
          </w:p>
        </w:tc>
      </w:tr>
    </w:tbl>
    <w:p>
      <w:pPr>
        <w:spacing w:before="43"/>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08" w:lineRule="auto" w:before="55"/>
        <w:ind w:left="453" w:right="12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with </w:t>
      </w:r>
      <w:r>
        <w:rPr>
          <w:color w:val="2B4155"/>
          <w:spacing w:val="-2"/>
          <w:sz w:val="18"/>
          <w:vertAlign w:val="baseline"/>
        </w:rPr>
        <w:t>secondary</w:t>
      </w:r>
      <w:r>
        <w:rPr>
          <w:color w:val="2B4155"/>
          <w:spacing w:val="-10"/>
          <w:sz w:val="18"/>
          <w:vertAlign w:val="baseline"/>
        </w:rPr>
        <w:t> </w:t>
      </w:r>
      <w:r>
        <w:rPr>
          <w:color w:val="2B4155"/>
          <w:spacing w:val="-2"/>
          <w:sz w:val="18"/>
          <w:vertAlign w:val="baseline"/>
        </w:rPr>
        <w:t>alignment</w:t>
      </w:r>
      <w:r>
        <w:rPr>
          <w:color w:val="2B4155"/>
          <w:spacing w:val="-10"/>
          <w:sz w:val="18"/>
          <w:vertAlign w:val="baseline"/>
        </w:rPr>
        <w:t> </w:t>
      </w:r>
      <w:r>
        <w:rPr>
          <w:color w:val="2B4155"/>
          <w:spacing w:val="-2"/>
          <w:sz w:val="18"/>
          <w:vertAlign w:val="baseline"/>
        </w:rPr>
        <w:t>to</w:t>
      </w:r>
      <w:r>
        <w:rPr>
          <w:color w:val="2B4155"/>
          <w:spacing w:val="-10"/>
          <w:sz w:val="18"/>
          <w:vertAlign w:val="baseline"/>
        </w:rPr>
        <w:t> </w:t>
      </w:r>
      <w:r>
        <w:rPr>
          <w:color w:val="2B4155"/>
          <w:spacing w:val="-2"/>
          <w:sz w:val="18"/>
          <w:vertAlign w:val="baseline"/>
        </w:rPr>
        <w:t>the</w:t>
      </w:r>
      <w:r>
        <w:rPr>
          <w:color w:val="2B4155"/>
          <w:spacing w:val="-10"/>
          <w:sz w:val="18"/>
          <w:vertAlign w:val="baseline"/>
        </w:rPr>
        <w:t> </w:t>
      </w:r>
      <w:r>
        <w:rPr>
          <w:color w:val="2B4155"/>
          <w:spacing w:val="-2"/>
          <w:sz w:val="18"/>
          <w:vertAlign w:val="baseline"/>
        </w:rPr>
        <w:t>Claim</w:t>
      </w:r>
      <w:r>
        <w:rPr>
          <w:color w:val="2B4155"/>
          <w:spacing w:val="-10"/>
          <w:sz w:val="18"/>
          <w:vertAlign w:val="baseline"/>
        </w:rPr>
        <w:t> </w:t>
      </w:r>
      <w:r>
        <w:rPr>
          <w:color w:val="2B4155"/>
          <w:spacing w:val="-2"/>
          <w:sz w:val="18"/>
          <w:vertAlign w:val="baseline"/>
        </w:rPr>
        <w:t>1</w:t>
      </w:r>
      <w:r>
        <w:rPr>
          <w:color w:val="2B4155"/>
          <w:spacing w:val="-10"/>
          <w:sz w:val="18"/>
          <w:vertAlign w:val="baseline"/>
        </w:rPr>
        <w:t> </w:t>
      </w:r>
      <w:r>
        <w:rPr>
          <w:color w:val="2B4155"/>
          <w:spacing w:val="-2"/>
          <w:sz w:val="18"/>
          <w:vertAlign w:val="baseline"/>
        </w:rPr>
        <w:t>target(s)</w:t>
      </w:r>
      <w:r>
        <w:rPr>
          <w:color w:val="2B4155"/>
          <w:spacing w:val="-10"/>
          <w:sz w:val="18"/>
          <w:vertAlign w:val="baseline"/>
        </w:rPr>
        <w:t> </w:t>
      </w:r>
      <w:r>
        <w:rPr>
          <w:color w:val="2B4155"/>
          <w:spacing w:val="-2"/>
          <w:sz w:val="18"/>
          <w:vertAlign w:val="baseline"/>
        </w:rPr>
        <w:t>listed.</w:t>
      </w:r>
    </w:p>
    <w:p>
      <w:pPr>
        <w:spacing w:before="38"/>
        <w:ind w:left="360" w:right="0" w:firstLine="0"/>
        <w:jc w:val="left"/>
        <w:rPr>
          <w:sz w:val="18"/>
        </w:rPr>
      </w:pPr>
      <w:r>
        <w:rPr>
          <w:color w:val="2B4155"/>
          <w:w w:val="90"/>
          <w:sz w:val="18"/>
          <w:vertAlign w:val="superscript"/>
        </w:rPr>
        <w:t>3</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list</w:t>
      </w:r>
      <w:r>
        <w:rPr>
          <w:color w:val="2B4155"/>
          <w:spacing w:val="-2"/>
          <w:sz w:val="18"/>
          <w:vertAlign w:val="baseline"/>
        </w:rPr>
        <w:t> </w:t>
      </w:r>
      <w:r>
        <w:rPr>
          <w:color w:val="2B4155"/>
          <w:w w:val="90"/>
          <w:sz w:val="18"/>
          <w:vertAlign w:val="baseline"/>
        </w:rPr>
        <w:t>and</w:t>
      </w:r>
      <w:r>
        <w:rPr>
          <w:color w:val="2B4155"/>
          <w:spacing w:val="-2"/>
          <w:sz w:val="18"/>
          <w:vertAlign w:val="baseline"/>
        </w:rPr>
        <w:t> </w:t>
      </w:r>
      <w:r>
        <w:rPr>
          <w:color w:val="2B4155"/>
          <w:w w:val="90"/>
          <w:sz w:val="18"/>
          <w:vertAlign w:val="baseline"/>
        </w:rPr>
        <w:t>sequence</w:t>
      </w:r>
      <w:r>
        <w:rPr>
          <w:color w:val="2B4155"/>
          <w:spacing w:val="-2"/>
          <w:sz w:val="18"/>
          <w:vertAlign w:val="baseline"/>
        </w:rPr>
        <w:t> </w:t>
      </w:r>
      <w:r>
        <w:rPr>
          <w:color w:val="2B4155"/>
          <w:spacing w:val="-2"/>
          <w:w w:val="90"/>
          <w:sz w:val="18"/>
          <w:vertAlign w:val="baseline"/>
        </w:rPr>
        <w:t>updated</w:t>
      </w:r>
    </w:p>
    <w:p>
      <w:pPr>
        <w:spacing w:before="33"/>
        <w:ind w:left="360" w:right="0" w:firstLine="0"/>
        <w:jc w:val="left"/>
        <w:rPr>
          <w:sz w:val="18"/>
        </w:rPr>
      </w:pPr>
      <w:r>
        <w:rPr>
          <w:color w:val="2B4155"/>
          <w:w w:val="90"/>
          <w:sz w:val="18"/>
          <w:vertAlign w:val="superscript"/>
        </w:rPr>
        <w:t>4</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p>
      <w:pPr>
        <w:spacing w:after="0"/>
        <w:jc w:val="left"/>
        <w:rPr>
          <w:sz w:val="18"/>
        </w:rPr>
        <w:sectPr>
          <w:headerReference w:type="default" r:id="rId54"/>
          <w:footerReference w:type="default" r:id="rId55"/>
          <w:pgSz w:w="12240" w:h="15840"/>
          <w:pgMar w:header="1036" w:footer="853" w:top="2460" w:bottom="1040" w:left="720" w:right="0"/>
          <w:pgNumType w:start="16"/>
        </w:sectPr>
      </w:pPr>
    </w:p>
    <w:p>
      <w:pPr>
        <w:pStyle w:val="BodyText"/>
        <w:spacing w:before="4"/>
        <w:rPr>
          <w:sz w:val="14"/>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6</w:t>
            </w:r>
            <w:r>
              <w:rPr>
                <w:color w:val="2B4155"/>
                <w:spacing w:val="-3"/>
                <w:w w:val="90"/>
                <w:sz w:val="18"/>
              </w:rPr>
              <w:t> </w:t>
            </w:r>
            <w:r>
              <w:rPr>
                <w:color w:val="2B4155"/>
                <w:w w:val="90"/>
                <w:sz w:val="18"/>
              </w:rPr>
              <w:t>Math</w:t>
            </w:r>
            <w:r>
              <w:rPr>
                <w:color w:val="2B4155"/>
                <w:spacing w:val="-3"/>
                <w:w w:val="90"/>
                <w:sz w:val="18"/>
              </w:rPr>
              <w:t> </w:t>
            </w:r>
            <w:r>
              <w:rPr>
                <w:color w:val="2B4155"/>
                <w:spacing w:val="-4"/>
                <w:w w:val="90"/>
                <w:sz w:val="18"/>
              </w:rPr>
              <w:t>ICA</w:t>
            </w:r>
            <w:r>
              <w:rPr>
                <w:color w:val="2B4155"/>
                <w:spacing w:val="-4"/>
                <w:w w:val="90"/>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3"/>
        <w:rPr>
          <w:sz w:val="24"/>
        </w:rPr>
      </w:pPr>
    </w:p>
    <w:p>
      <w:pPr>
        <w:pStyle w:val="Heading3"/>
        <w:ind w:left="1188"/>
      </w:pPr>
      <w:r>
        <w:rPr/>
        <w:drawing>
          <wp:anchor distT="0" distB="0" distL="0" distR="0" allowOverlap="1" layoutInCell="1" locked="0" behindDoc="0" simplePos="0" relativeHeight="15740416">
            <wp:simplePos x="0" y="0"/>
            <wp:positionH relativeFrom="page">
              <wp:posOffset>682623</wp:posOffset>
            </wp:positionH>
            <wp:positionV relativeFrom="paragraph">
              <wp:posOffset>-123010</wp:posOffset>
            </wp:positionV>
            <wp:extent cx="415264" cy="402264"/>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60" cstate="print"/>
                    <a:stretch>
                      <a:fillRect/>
                    </a:stretch>
                  </pic:blipFill>
                  <pic:spPr>
                    <a:xfrm>
                      <a:off x="0" y="0"/>
                      <a:ext cx="415264" cy="402264"/>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99"/>
        <w:rPr>
          <w:b/>
          <w:sz w:val="20"/>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The</w:t>
            </w:r>
            <w:r>
              <w:rPr>
                <w:color w:val="2B4155"/>
                <w:spacing w:val="1"/>
                <w:sz w:val="18"/>
              </w:rPr>
              <w:t> </w:t>
            </w:r>
            <w:r>
              <w:rPr>
                <w:color w:val="2B4155"/>
                <w:w w:val="90"/>
                <w:sz w:val="18"/>
              </w:rPr>
              <w:t>Number</w:t>
            </w:r>
            <w:r>
              <w:rPr>
                <w:color w:val="2B4155"/>
                <w:spacing w:val="1"/>
                <w:sz w:val="18"/>
              </w:rPr>
              <w:t> </w:t>
            </w:r>
            <w:r>
              <w:rPr>
                <w:color w:val="2B4155"/>
                <w:spacing w:val="-2"/>
                <w:w w:val="90"/>
                <w:sz w:val="18"/>
              </w:rPr>
              <w:t>System</w:t>
            </w:r>
            <w:r>
              <w:rPr>
                <w:color w:val="2B4155"/>
                <w:spacing w:val="-2"/>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B,</w:t>
            </w:r>
            <w:r>
              <w:rPr>
                <w:color w:val="2B4155"/>
                <w:spacing w:val="-7"/>
                <w:w w:val="85"/>
                <w:sz w:val="18"/>
              </w:rPr>
              <w:t> </w:t>
            </w:r>
            <w:r>
              <w:rPr>
                <w:color w:val="2B4155"/>
                <w:w w:val="85"/>
                <w:sz w:val="18"/>
              </w:rPr>
              <w:t>C,</w:t>
            </w:r>
            <w:r>
              <w:rPr>
                <w:color w:val="2B4155"/>
                <w:spacing w:val="-6"/>
                <w:w w:val="85"/>
                <w:sz w:val="18"/>
              </w:rPr>
              <w:t> </w:t>
            </w:r>
            <w:r>
              <w:rPr>
                <w:color w:val="2B4155"/>
                <w:spacing w:val="-10"/>
                <w:w w:val="85"/>
                <w:sz w:val="18"/>
              </w:rPr>
              <w:t>D</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Expressions</w:t>
            </w:r>
            <w:r>
              <w:rPr>
                <w:color w:val="2B4155"/>
                <w:spacing w:val="-7"/>
                <w:sz w:val="18"/>
              </w:rPr>
              <w:t> </w:t>
            </w:r>
            <w:r>
              <w:rPr>
                <w:color w:val="2B4155"/>
                <w:spacing w:val="-2"/>
                <w:w w:val="90"/>
                <w:sz w:val="18"/>
              </w:rPr>
              <w:t>and</w:t>
            </w:r>
            <w:r>
              <w:rPr>
                <w:color w:val="2B4155"/>
                <w:spacing w:val="-6"/>
                <w:sz w:val="18"/>
              </w:rPr>
              <w:t> </w:t>
            </w:r>
            <w:r>
              <w:rPr>
                <w:color w:val="2B4155"/>
                <w:spacing w:val="-2"/>
                <w:w w:val="90"/>
                <w:sz w:val="18"/>
              </w:rPr>
              <w:t>Equations</w:t>
            </w:r>
            <w:r>
              <w:rPr>
                <w:color w:val="2B4155"/>
                <w:spacing w:val="-2"/>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spacing w:val="-2"/>
                <w:w w:val="85"/>
                <w:sz w:val="18"/>
              </w:rPr>
              <w:t>Claim</w:t>
            </w:r>
            <w:r>
              <w:rPr>
                <w:color w:val="2B4155"/>
                <w:spacing w:val="-6"/>
                <w:w w:val="85"/>
                <w:sz w:val="18"/>
              </w:rPr>
              <w:t> </w:t>
            </w:r>
            <w:r>
              <w:rPr>
                <w:color w:val="2B4155"/>
                <w:spacing w:val="-2"/>
                <w:w w:val="85"/>
                <w:sz w:val="18"/>
              </w:rPr>
              <w:t>1,</w:t>
            </w:r>
            <w:r>
              <w:rPr>
                <w:color w:val="2B4155"/>
                <w:spacing w:val="-5"/>
                <w:w w:val="85"/>
                <w:sz w:val="18"/>
              </w:rPr>
              <w:t> </w:t>
            </w:r>
            <w:r>
              <w:rPr>
                <w:color w:val="2B4155"/>
                <w:spacing w:val="-2"/>
                <w:w w:val="85"/>
                <w:sz w:val="18"/>
              </w:rPr>
              <w:t>Targets</w:t>
            </w:r>
            <w:r>
              <w:rPr>
                <w:color w:val="2B4155"/>
                <w:spacing w:val="-5"/>
                <w:w w:val="85"/>
                <w:sz w:val="18"/>
              </w:rPr>
              <w:t> </w:t>
            </w:r>
            <w:r>
              <w:rPr>
                <w:color w:val="2B4155"/>
                <w:spacing w:val="-2"/>
                <w:w w:val="85"/>
                <w:sz w:val="18"/>
              </w:rPr>
              <w:t>E,</w:t>
            </w:r>
            <w:r>
              <w:rPr>
                <w:color w:val="2B4155"/>
                <w:spacing w:val="-5"/>
                <w:w w:val="85"/>
                <w:sz w:val="18"/>
              </w:rPr>
              <w:t> </w:t>
            </w:r>
            <w:r>
              <w:rPr>
                <w:color w:val="2B4155"/>
                <w:spacing w:val="-2"/>
                <w:w w:val="85"/>
                <w:sz w:val="18"/>
              </w:rPr>
              <w:t>F,</w:t>
            </w:r>
            <w:r>
              <w:rPr>
                <w:color w:val="2B4155"/>
                <w:spacing w:val="-5"/>
                <w:w w:val="85"/>
                <w:sz w:val="18"/>
              </w:rPr>
              <w:t> </w:t>
            </w:r>
            <w:r>
              <w:rPr>
                <w:color w:val="2B4155"/>
                <w:spacing w:val="-10"/>
                <w:w w:val="85"/>
                <w:sz w:val="18"/>
              </w:rPr>
              <w:t>G</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4"/>
                <w:w w:val="90"/>
                <w:sz w:val="18"/>
              </w:rPr>
              <w:t> </w:t>
            </w:r>
            <w:r>
              <w:rPr>
                <w:color w:val="2B4155"/>
                <w:w w:val="90"/>
                <w:sz w:val="18"/>
              </w:rPr>
              <w:t>Task—</w:t>
            </w:r>
            <w:r>
              <w:rPr>
                <w:color w:val="2B4155"/>
                <w:spacing w:val="-4"/>
                <w:w w:val="90"/>
                <w:sz w:val="18"/>
              </w:rPr>
              <w:t> </w:t>
            </w:r>
            <w:r>
              <w:rPr>
                <w:color w:val="2B4155"/>
                <w:w w:val="90"/>
                <w:sz w:val="18"/>
              </w:rPr>
              <w:t>Feeding</w:t>
            </w:r>
            <w:r>
              <w:rPr>
                <w:color w:val="2B4155"/>
                <w:spacing w:val="-4"/>
                <w:w w:val="90"/>
                <w:sz w:val="18"/>
              </w:rPr>
              <w:t> </w:t>
            </w:r>
            <w:r>
              <w:rPr>
                <w:color w:val="2B4155"/>
                <w:w w:val="90"/>
                <w:sz w:val="18"/>
              </w:rPr>
              <w:t>the</w:t>
            </w:r>
            <w:r>
              <w:rPr>
                <w:color w:val="2B4155"/>
                <w:spacing w:val="-4"/>
                <w:w w:val="90"/>
                <w:sz w:val="18"/>
              </w:rPr>
              <w:t> </w:t>
            </w:r>
            <w:r>
              <w:rPr>
                <w:color w:val="2B4155"/>
                <w:spacing w:val="-2"/>
                <w:w w:val="90"/>
                <w:sz w:val="18"/>
              </w:rPr>
              <w:t>Giraffe</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4"/>
        <w:rPr>
          <w:b/>
          <w:sz w:val="24"/>
        </w:rPr>
      </w:pPr>
    </w:p>
    <w:p>
      <w:pPr>
        <w:spacing w:before="0"/>
        <w:ind w:left="1188" w:right="0" w:firstLine="0"/>
        <w:jc w:val="left"/>
        <w:rPr>
          <w:b/>
          <w:sz w:val="24"/>
        </w:rPr>
      </w:pPr>
      <w:r>
        <w:rPr>
          <w:b/>
          <w:sz w:val="24"/>
        </w:rPr>
        <w:drawing>
          <wp:anchor distT="0" distB="0" distL="0" distR="0" allowOverlap="1" layoutInCell="1" locked="0" behindDoc="0" simplePos="0" relativeHeight="15740928">
            <wp:simplePos x="0" y="0"/>
            <wp:positionH relativeFrom="page">
              <wp:posOffset>682623</wp:posOffset>
            </wp:positionH>
            <wp:positionV relativeFrom="paragraph">
              <wp:posOffset>-123042</wp:posOffset>
            </wp:positionV>
            <wp:extent cx="415264" cy="402264"/>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61" cstate="print"/>
                    <a:stretch>
                      <a:fillRect/>
                    </a:stretch>
                  </pic:blipFill>
                  <pic:spPr>
                    <a:xfrm>
                      <a:off x="0" y="0"/>
                      <a:ext cx="415264" cy="402264"/>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99"/>
        <w:rPr>
          <w:b/>
          <w:sz w:val="20"/>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4310"/>
        <w:gridCol w:w="5757"/>
      </w:tblGrid>
      <w:tr>
        <w:trPr>
          <w:trHeight w:val="385" w:hRule="atLeast"/>
        </w:trPr>
        <w:tc>
          <w:tcPr>
            <w:tcW w:w="431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757"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565" w:hRule="atLeast"/>
        </w:trPr>
        <w:tc>
          <w:tcPr>
            <w:tcW w:w="431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Ratios</w:t>
            </w:r>
            <w:r>
              <w:rPr>
                <w:color w:val="2B4155"/>
                <w:sz w:val="18"/>
              </w:rPr>
              <w:t> </w:t>
            </w:r>
            <w:r>
              <w:rPr>
                <w:color w:val="2B4155"/>
                <w:w w:val="90"/>
                <w:sz w:val="18"/>
              </w:rPr>
              <w:t>and</w:t>
            </w:r>
            <w:r>
              <w:rPr>
                <w:color w:val="2B4155"/>
                <w:spacing w:val="1"/>
                <w:sz w:val="18"/>
              </w:rPr>
              <w:t> </w:t>
            </w:r>
            <w:r>
              <w:rPr>
                <w:color w:val="2B4155"/>
                <w:w w:val="90"/>
                <w:sz w:val="18"/>
              </w:rPr>
              <w:t>Proportional</w:t>
            </w:r>
            <w:r>
              <w:rPr>
                <w:color w:val="2B4155"/>
                <w:spacing w:val="1"/>
                <w:sz w:val="18"/>
              </w:rPr>
              <w:t> </w:t>
            </w:r>
            <w:r>
              <w:rPr>
                <w:color w:val="2B4155"/>
                <w:spacing w:val="-2"/>
                <w:w w:val="90"/>
                <w:sz w:val="18"/>
              </w:rPr>
              <w:t>Relationships</w:t>
            </w:r>
            <w:r>
              <w:rPr>
                <w:color w:val="2B4155"/>
                <w:spacing w:val="-2"/>
                <w:w w:val="90"/>
                <w:position w:val="6"/>
                <w:sz w:val="10"/>
              </w:rPr>
              <w:t>2</w:t>
            </w:r>
          </w:p>
        </w:tc>
        <w:tc>
          <w:tcPr>
            <w:tcW w:w="5757" w:type="dxa"/>
            <w:tcBorders>
              <w:left w:val="single" w:sz="2" w:space="0" w:color="4A6E8F"/>
              <w:bottom w:val="single" w:sz="2" w:space="0" w:color="4A6E8F"/>
            </w:tcBorders>
          </w:tcPr>
          <w:p>
            <w:pPr>
              <w:pStyle w:val="TableParagraph"/>
              <w:spacing w:line="278" w:lineRule="auto" w:before="59"/>
              <w:ind w:right="920"/>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A:</w:t>
            </w:r>
            <w:r>
              <w:rPr>
                <w:color w:val="2B4155"/>
                <w:spacing w:val="-2"/>
                <w:w w:val="90"/>
                <w:sz w:val="18"/>
              </w:rPr>
              <w:t> </w:t>
            </w:r>
            <w:r>
              <w:rPr>
                <w:color w:val="2B4155"/>
                <w:w w:val="90"/>
                <w:sz w:val="18"/>
              </w:rPr>
              <w:t>Understand</w:t>
            </w:r>
            <w:r>
              <w:rPr>
                <w:color w:val="2B4155"/>
                <w:spacing w:val="-2"/>
                <w:w w:val="90"/>
                <w:sz w:val="18"/>
              </w:rPr>
              <w:t> </w:t>
            </w:r>
            <w:r>
              <w:rPr>
                <w:color w:val="2B4155"/>
                <w:w w:val="90"/>
                <w:sz w:val="18"/>
              </w:rPr>
              <w:t>ratio</w:t>
            </w:r>
            <w:r>
              <w:rPr>
                <w:color w:val="2B4155"/>
                <w:spacing w:val="-2"/>
                <w:w w:val="90"/>
                <w:sz w:val="18"/>
              </w:rPr>
              <w:t> </w:t>
            </w:r>
            <w:r>
              <w:rPr>
                <w:color w:val="2B4155"/>
                <w:w w:val="90"/>
                <w:sz w:val="18"/>
              </w:rPr>
              <w:t>concepts</w:t>
            </w:r>
            <w:r>
              <w:rPr>
                <w:color w:val="2B4155"/>
                <w:spacing w:val="-2"/>
                <w:w w:val="90"/>
                <w:sz w:val="18"/>
              </w:rPr>
              <w:t> </w:t>
            </w:r>
            <w:r>
              <w:rPr>
                <w:color w:val="2B4155"/>
                <w:w w:val="90"/>
                <w:sz w:val="18"/>
              </w:rPr>
              <w:t>and</w:t>
            </w:r>
            <w:r>
              <w:rPr>
                <w:color w:val="2B4155"/>
                <w:spacing w:val="-2"/>
                <w:w w:val="90"/>
                <w:sz w:val="18"/>
              </w:rPr>
              <w:t> </w:t>
            </w:r>
            <w:r>
              <w:rPr>
                <w:color w:val="2B4155"/>
                <w:w w:val="90"/>
                <w:sz w:val="18"/>
              </w:rPr>
              <w:t>use</w:t>
            </w:r>
            <w:r>
              <w:rPr>
                <w:color w:val="2B4155"/>
                <w:spacing w:val="-2"/>
                <w:w w:val="90"/>
                <w:sz w:val="18"/>
              </w:rPr>
              <w:t> </w:t>
            </w:r>
            <w:r>
              <w:rPr>
                <w:color w:val="2B4155"/>
                <w:w w:val="90"/>
                <w:sz w:val="18"/>
              </w:rPr>
              <w:t>ratio </w:t>
            </w:r>
            <w:r>
              <w:rPr>
                <w:color w:val="2B4155"/>
                <w:sz w:val="18"/>
              </w:rPr>
              <w:t>reasoning</w:t>
            </w:r>
            <w:r>
              <w:rPr>
                <w:color w:val="2B4155"/>
                <w:spacing w:val="-3"/>
                <w:sz w:val="18"/>
              </w:rPr>
              <w:t> </w:t>
            </w:r>
            <w:r>
              <w:rPr>
                <w:color w:val="2B4155"/>
                <w:sz w:val="18"/>
              </w:rPr>
              <w:t>to</w:t>
            </w:r>
            <w:r>
              <w:rPr>
                <w:color w:val="2B4155"/>
                <w:spacing w:val="-3"/>
                <w:sz w:val="18"/>
              </w:rPr>
              <w:t> </w:t>
            </w:r>
            <w:r>
              <w:rPr>
                <w:color w:val="2B4155"/>
                <w:sz w:val="18"/>
              </w:rPr>
              <w:t>solve</w:t>
            </w:r>
            <w:r>
              <w:rPr>
                <w:color w:val="2B4155"/>
                <w:spacing w:val="-3"/>
                <w:sz w:val="18"/>
              </w:rPr>
              <w:t> </w:t>
            </w:r>
            <w:r>
              <w:rPr>
                <w:color w:val="2B4155"/>
                <w:sz w:val="18"/>
              </w:rPr>
              <w:t>problems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Divide</w:t>
            </w:r>
            <w:r>
              <w:rPr>
                <w:color w:val="2B4155"/>
                <w:spacing w:val="-3"/>
                <w:sz w:val="18"/>
              </w:rPr>
              <w:t> </w:t>
            </w:r>
            <w:r>
              <w:rPr>
                <w:color w:val="2B4155"/>
                <w:w w:val="90"/>
                <w:sz w:val="18"/>
              </w:rPr>
              <w:t>Fractions</w:t>
            </w:r>
            <w:r>
              <w:rPr>
                <w:color w:val="2B4155"/>
                <w:spacing w:val="-3"/>
                <w:sz w:val="18"/>
              </w:rPr>
              <w:t> </w:t>
            </w:r>
            <w:r>
              <w:rPr>
                <w:color w:val="2B4155"/>
                <w:w w:val="90"/>
                <w:sz w:val="18"/>
              </w:rPr>
              <w:t>by</w:t>
            </w:r>
            <w:r>
              <w:rPr>
                <w:color w:val="2B4155"/>
                <w:spacing w:val="-2"/>
                <w:sz w:val="18"/>
              </w:rPr>
              <w:t> </w:t>
            </w:r>
            <w:r>
              <w:rPr>
                <w:color w:val="2B4155"/>
                <w:spacing w:val="-2"/>
                <w:w w:val="90"/>
                <w:sz w:val="18"/>
              </w:rPr>
              <w:t>Fractions</w:t>
            </w:r>
            <w:r>
              <w:rPr>
                <w:color w:val="2B4155"/>
                <w:spacing w:val="-2"/>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B:</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multiplication</w:t>
            </w:r>
            <w:r>
              <w:rPr>
                <w:color w:val="2B4155"/>
                <w:spacing w:val="-14"/>
                <w:sz w:val="18"/>
              </w:rPr>
              <w:t> </w:t>
            </w:r>
            <w:r>
              <w:rPr>
                <w:color w:val="2B4155"/>
                <w:sz w:val="18"/>
              </w:rPr>
              <w:t>and</w:t>
            </w:r>
            <w:r>
              <w:rPr>
                <w:color w:val="2B4155"/>
                <w:spacing w:val="-14"/>
                <w:sz w:val="18"/>
              </w:rPr>
              <w:t> </w:t>
            </w:r>
            <w:r>
              <w:rPr>
                <w:color w:val="2B4155"/>
                <w:sz w:val="18"/>
              </w:rPr>
              <w:t>division</w:t>
            </w:r>
            <w:r>
              <w:rPr>
                <w:color w:val="2B4155"/>
                <w:spacing w:val="-14"/>
                <w:sz w:val="18"/>
              </w:rPr>
              <w:t> </w:t>
            </w:r>
            <w:r>
              <w:rPr>
                <w:color w:val="2B4155"/>
                <w:sz w:val="18"/>
              </w:rPr>
              <w:t>to</w:t>
            </w:r>
            <w:r>
              <w:rPr>
                <w:color w:val="2B4155"/>
                <w:spacing w:val="-14"/>
                <w:sz w:val="18"/>
              </w:rPr>
              <w:t> </w:t>
            </w:r>
            <w:r>
              <w:rPr>
                <w:color w:val="2B4155"/>
                <w:sz w:val="18"/>
              </w:rPr>
              <w:t>divide</w:t>
            </w:r>
            <w:r>
              <w:rPr>
                <w:color w:val="2B4155"/>
                <w:spacing w:val="-14"/>
                <w:sz w:val="18"/>
              </w:rPr>
              <w:t> </w:t>
            </w:r>
            <w:r>
              <w:rPr>
                <w:color w:val="2B4155"/>
                <w:sz w:val="18"/>
              </w:rPr>
              <w:t>fractions</w:t>
            </w:r>
            <w:r>
              <w:rPr>
                <w:color w:val="2B4155"/>
                <w:spacing w:val="-14"/>
                <w:sz w:val="18"/>
              </w:rPr>
              <w:t> </w:t>
            </w:r>
            <w:r>
              <w:rPr>
                <w:color w:val="2B4155"/>
                <w:sz w:val="18"/>
              </w:rPr>
              <w:t>by</w:t>
            </w:r>
            <w:r>
              <w:rPr>
                <w:color w:val="2B4155"/>
                <w:spacing w:val="-14"/>
                <w:sz w:val="18"/>
              </w:rPr>
              <w:t> </w:t>
            </w:r>
            <w:r>
              <w:rPr>
                <w:color w:val="2B4155"/>
                <w:sz w:val="18"/>
              </w:rPr>
              <w:t>fractions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Algebraic</w:t>
            </w:r>
            <w:r>
              <w:rPr>
                <w:color w:val="2B4155"/>
                <w:spacing w:val="9"/>
                <w:sz w:val="18"/>
              </w:rPr>
              <w:t> </w:t>
            </w:r>
            <w:r>
              <w:rPr>
                <w:color w:val="2B4155"/>
                <w:spacing w:val="-2"/>
                <w:sz w:val="18"/>
              </w:rPr>
              <w:t>Expressions</w:t>
            </w:r>
            <w:r>
              <w:rPr>
                <w:color w:val="2B4155"/>
                <w:spacing w:val="-2"/>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E:</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arithmetic</w:t>
            </w:r>
            <w:r>
              <w:rPr>
                <w:color w:val="2B4155"/>
                <w:spacing w:val="-16"/>
                <w:sz w:val="18"/>
              </w:rPr>
              <w:t> </w:t>
            </w:r>
            <w:r>
              <w:rPr>
                <w:color w:val="2B4155"/>
                <w:sz w:val="18"/>
              </w:rPr>
              <w:t>to</w:t>
            </w:r>
            <w:r>
              <w:rPr>
                <w:color w:val="2B4155"/>
                <w:spacing w:val="-16"/>
                <w:sz w:val="18"/>
              </w:rPr>
              <w:t> </w:t>
            </w:r>
            <w:r>
              <w:rPr>
                <w:color w:val="2B4155"/>
                <w:sz w:val="18"/>
              </w:rPr>
              <w:t>algebraic</w:t>
            </w:r>
            <w:r>
              <w:rPr>
                <w:color w:val="2B4155"/>
                <w:spacing w:val="-16"/>
                <w:sz w:val="18"/>
              </w:rPr>
              <w:t> </w:t>
            </w:r>
            <w:r>
              <w:rPr>
                <w:color w:val="2B4155"/>
                <w:sz w:val="18"/>
              </w:rPr>
              <w:t>expressions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One-Variable</w:t>
            </w:r>
            <w:r>
              <w:rPr>
                <w:color w:val="2B4155"/>
                <w:spacing w:val="-2"/>
                <w:sz w:val="18"/>
              </w:rPr>
              <w:t> </w:t>
            </w:r>
            <w:r>
              <w:rPr>
                <w:color w:val="2B4155"/>
                <w:spacing w:val="-2"/>
                <w:w w:val="90"/>
                <w:sz w:val="18"/>
              </w:rPr>
              <w:t>Expressions</w:t>
            </w:r>
            <w:r>
              <w:rPr>
                <w:color w:val="2B4155"/>
                <w:spacing w:val="-1"/>
                <w:sz w:val="18"/>
              </w:rPr>
              <w:t> </w:t>
            </w:r>
            <w:r>
              <w:rPr>
                <w:color w:val="2B4155"/>
                <w:spacing w:val="-2"/>
                <w:w w:val="90"/>
                <w:sz w:val="18"/>
              </w:rPr>
              <w:t>and</w:t>
            </w:r>
            <w:r>
              <w:rPr>
                <w:color w:val="2B4155"/>
                <w:spacing w:val="-1"/>
                <w:sz w:val="18"/>
              </w:rPr>
              <w:t> </w:t>
            </w:r>
            <w:r>
              <w:rPr>
                <w:color w:val="2B4155"/>
                <w:spacing w:val="-2"/>
                <w:w w:val="90"/>
                <w:sz w:val="18"/>
              </w:rPr>
              <w:t>Equations</w:t>
            </w:r>
            <w:r>
              <w:rPr>
                <w:color w:val="2B4155"/>
                <w:spacing w:val="-2"/>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781"/>
              <w:rPr>
                <w:sz w:val="18"/>
              </w:rPr>
            </w:pPr>
            <w:r>
              <w:rPr>
                <w:color w:val="2B4155"/>
                <w:w w:val="90"/>
                <w:sz w:val="18"/>
              </w:rPr>
              <w:t>Claim</w:t>
            </w:r>
            <w:r>
              <w:rPr>
                <w:color w:val="2B4155"/>
                <w:spacing w:val="-5"/>
                <w:w w:val="90"/>
                <w:sz w:val="18"/>
              </w:rPr>
              <w:t> </w:t>
            </w:r>
            <w:r>
              <w:rPr>
                <w:color w:val="2B4155"/>
                <w:w w:val="90"/>
                <w:sz w:val="18"/>
              </w:rPr>
              <w:t>1,</w:t>
            </w:r>
            <w:r>
              <w:rPr>
                <w:color w:val="2B4155"/>
                <w:spacing w:val="-5"/>
                <w:w w:val="90"/>
                <w:sz w:val="18"/>
              </w:rPr>
              <w:t> </w:t>
            </w:r>
            <w:r>
              <w:rPr>
                <w:color w:val="2B4155"/>
                <w:w w:val="90"/>
                <w:sz w:val="18"/>
              </w:rPr>
              <w:t>Target</w:t>
            </w:r>
            <w:r>
              <w:rPr>
                <w:color w:val="2B4155"/>
                <w:spacing w:val="-5"/>
                <w:w w:val="90"/>
                <w:sz w:val="18"/>
              </w:rPr>
              <w:t> </w:t>
            </w:r>
            <w:r>
              <w:rPr>
                <w:color w:val="2B4155"/>
                <w:w w:val="90"/>
                <w:sz w:val="18"/>
              </w:rPr>
              <w:t>F:</w:t>
            </w:r>
            <w:r>
              <w:rPr>
                <w:color w:val="2B4155"/>
                <w:spacing w:val="-5"/>
                <w:w w:val="90"/>
                <w:sz w:val="18"/>
              </w:rPr>
              <w:t> </w:t>
            </w:r>
            <w:r>
              <w:rPr>
                <w:color w:val="2B4155"/>
                <w:w w:val="90"/>
                <w:sz w:val="18"/>
              </w:rPr>
              <w:t>Reason</w:t>
            </w:r>
            <w:r>
              <w:rPr>
                <w:color w:val="2B4155"/>
                <w:spacing w:val="-5"/>
                <w:w w:val="90"/>
                <w:sz w:val="18"/>
              </w:rPr>
              <w:t> </w:t>
            </w:r>
            <w:r>
              <w:rPr>
                <w:color w:val="2B4155"/>
                <w:w w:val="90"/>
                <w:sz w:val="18"/>
              </w:rPr>
              <w:t>about</w:t>
            </w:r>
            <w:r>
              <w:rPr>
                <w:color w:val="2B4155"/>
                <w:spacing w:val="-5"/>
                <w:w w:val="90"/>
                <w:sz w:val="18"/>
              </w:rPr>
              <w:t> </w:t>
            </w:r>
            <w:r>
              <w:rPr>
                <w:color w:val="2B4155"/>
                <w:w w:val="90"/>
                <w:sz w:val="18"/>
              </w:rPr>
              <w:t>and</w:t>
            </w:r>
            <w:r>
              <w:rPr>
                <w:color w:val="2B4155"/>
                <w:spacing w:val="-5"/>
                <w:w w:val="90"/>
                <w:sz w:val="18"/>
              </w:rPr>
              <w:t> </w:t>
            </w:r>
            <w:r>
              <w:rPr>
                <w:color w:val="2B4155"/>
                <w:w w:val="90"/>
                <w:sz w:val="18"/>
              </w:rPr>
              <w:t>solve</w:t>
            </w:r>
            <w:r>
              <w:rPr>
                <w:color w:val="2B4155"/>
                <w:spacing w:val="-5"/>
                <w:w w:val="90"/>
                <w:sz w:val="18"/>
              </w:rPr>
              <w:t> </w:t>
            </w:r>
            <w:r>
              <w:rPr>
                <w:color w:val="2B4155"/>
                <w:w w:val="90"/>
                <w:sz w:val="18"/>
              </w:rPr>
              <w:t>one-variable</w:t>
            </w:r>
            <w:r>
              <w:rPr>
                <w:color w:val="2B4155"/>
                <w:spacing w:val="-5"/>
                <w:w w:val="90"/>
                <w:sz w:val="18"/>
              </w:rPr>
              <w:t> </w:t>
            </w:r>
            <w:r>
              <w:rPr>
                <w:color w:val="2B4155"/>
                <w:w w:val="90"/>
                <w:sz w:val="18"/>
              </w:rPr>
              <w:t>equations </w:t>
            </w:r>
            <w:r>
              <w:rPr>
                <w:color w:val="2B4155"/>
                <w:sz w:val="18"/>
              </w:rPr>
              <w:t>and</w:t>
            </w:r>
            <w:r>
              <w:rPr>
                <w:color w:val="2B4155"/>
                <w:spacing w:val="-16"/>
                <w:sz w:val="18"/>
              </w:rPr>
              <w:t> </w:t>
            </w:r>
            <w:r>
              <w:rPr>
                <w:color w:val="2B4155"/>
                <w:sz w:val="18"/>
              </w:rPr>
              <w:t>inequalities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6"/>
                <w:sz w:val="18"/>
              </w:rPr>
              <w:t>Dependent</w:t>
            </w:r>
            <w:r>
              <w:rPr>
                <w:color w:val="2B4155"/>
                <w:spacing w:val="-2"/>
                <w:sz w:val="18"/>
              </w:rPr>
              <w:t> </w:t>
            </w:r>
            <w:r>
              <w:rPr>
                <w:color w:val="2B4155"/>
                <w:spacing w:val="-6"/>
                <w:sz w:val="18"/>
              </w:rPr>
              <w:t>and</w:t>
            </w:r>
            <w:r>
              <w:rPr>
                <w:color w:val="2B4155"/>
                <w:spacing w:val="-1"/>
                <w:sz w:val="18"/>
              </w:rPr>
              <w:t> </w:t>
            </w:r>
            <w:r>
              <w:rPr>
                <w:color w:val="2B4155"/>
                <w:spacing w:val="-6"/>
                <w:sz w:val="18"/>
              </w:rPr>
              <w:t>Independent</w:t>
            </w:r>
            <w:r>
              <w:rPr>
                <w:color w:val="2B4155"/>
                <w:spacing w:val="-1"/>
                <w:sz w:val="18"/>
              </w:rPr>
              <w:t> </w:t>
            </w:r>
            <w:r>
              <w:rPr>
                <w:color w:val="2B4155"/>
                <w:spacing w:val="-6"/>
                <w:sz w:val="18"/>
              </w:rPr>
              <w:t>Variables</w:t>
            </w:r>
            <w:r>
              <w:rPr>
                <w:color w:val="2B4155"/>
                <w:spacing w:val="-6"/>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1101"/>
              <w:rPr>
                <w:sz w:val="18"/>
              </w:rPr>
            </w:pPr>
            <w:r>
              <w:rPr>
                <w:color w:val="2B4155"/>
                <w:spacing w:val="-4"/>
                <w:sz w:val="18"/>
              </w:rPr>
              <w:t>Claim</w:t>
            </w:r>
            <w:r>
              <w:rPr>
                <w:color w:val="2B4155"/>
                <w:spacing w:val="-16"/>
                <w:sz w:val="18"/>
              </w:rPr>
              <w:t> </w:t>
            </w:r>
            <w:r>
              <w:rPr>
                <w:color w:val="2B4155"/>
                <w:spacing w:val="-4"/>
                <w:sz w:val="18"/>
              </w:rPr>
              <w:t>1,</w:t>
            </w:r>
            <w:r>
              <w:rPr>
                <w:color w:val="2B4155"/>
                <w:spacing w:val="-16"/>
                <w:sz w:val="18"/>
              </w:rPr>
              <w:t> </w:t>
            </w:r>
            <w:r>
              <w:rPr>
                <w:color w:val="2B4155"/>
                <w:spacing w:val="-4"/>
                <w:sz w:val="18"/>
              </w:rPr>
              <w:t>Target</w:t>
            </w:r>
            <w:r>
              <w:rPr>
                <w:color w:val="2B4155"/>
                <w:spacing w:val="-16"/>
                <w:sz w:val="18"/>
              </w:rPr>
              <w:t> </w:t>
            </w:r>
            <w:r>
              <w:rPr>
                <w:color w:val="2B4155"/>
                <w:spacing w:val="-4"/>
                <w:sz w:val="18"/>
              </w:rPr>
              <w:t>G:</w:t>
            </w:r>
            <w:r>
              <w:rPr>
                <w:color w:val="2B4155"/>
                <w:spacing w:val="-16"/>
                <w:sz w:val="18"/>
              </w:rPr>
              <w:t> </w:t>
            </w:r>
            <w:r>
              <w:rPr>
                <w:color w:val="2B4155"/>
                <w:spacing w:val="-4"/>
                <w:sz w:val="18"/>
              </w:rPr>
              <w:t>Represent</w:t>
            </w:r>
            <w:r>
              <w:rPr>
                <w:color w:val="2B4155"/>
                <w:spacing w:val="-16"/>
                <w:sz w:val="18"/>
              </w:rPr>
              <w:t> </w:t>
            </w:r>
            <w:r>
              <w:rPr>
                <w:color w:val="2B4155"/>
                <w:spacing w:val="-4"/>
                <w:sz w:val="18"/>
              </w:rPr>
              <w:t>and</w:t>
            </w:r>
            <w:r>
              <w:rPr>
                <w:color w:val="2B4155"/>
                <w:spacing w:val="-16"/>
                <w:sz w:val="18"/>
              </w:rPr>
              <w:t> </w:t>
            </w:r>
            <w:r>
              <w:rPr>
                <w:color w:val="2B4155"/>
                <w:spacing w:val="-4"/>
                <w:sz w:val="18"/>
              </w:rPr>
              <w:t>analyze</w:t>
            </w:r>
            <w:r>
              <w:rPr>
                <w:color w:val="2B4155"/>
                <w:spacing w:val="-16"/>
                <w:sz w:val="18"/>
              </w:rPr>
              <w:t> </w:t>
            </w:r>
            <w:r>
              <w:rPr>
                <w:color w:val="2B4155"/>
                <w:spacing w:val="-4"/>
                <w:sz w:val="18"/>
              </w:rPr>
              <w:t>quantitative relationships</w:t>
            </w:r>
            <w:r>
              <w:rPr>
                <w:color w:val="2B4155"/>
                <w:spacing w:val="-16"/>
                <w:sz w:val="18"/>
              </w:rPr>
              <w:t> </w:t>
            </w:r>
            <w:r>
              <w:rPr>
                <w:color w:val="2B4155"/>
                <w:spacing w:val="-4"/>
                <w:sz w:val="18"/>
              </w:rPr>
              <w:t>between</w:t>
            </w:r>
            <w:r>
              <w:rPr>
                <w:color w:val="2B4155"/>
                <w:spacing w:val="-16"/>
                <w:sz w:val="18"/>
              </w:rPr>
              <w:t> </w:t>
            </w:r>
            <w:r>
              <w:rPr>
                <w:color w:val="2B4155"/>
                <w:spacing w:val="-4"/>
                <w:sz w:val="18"/>
              </w:rPr>
              <w:t>dependent</w:t>
            </w:r>
            <w:r>
              <w:rPr>
                <w:color w:val="2B4155"/>
                <w:spacing w:val="-16"/>
                <w:sz w:val="18"/>
              </w:rPr>
              <w:t> </w:t>
            </w:r>
            <w:r>
              <w:rPr>
                <w:color w:val="2B4155"/>
                <w:spacing w:val="-4"/>
                <w:sz w:val="18"/>
              </w:rPr>
              <w:t>and</w:t>
            </w:r>
            <w:r>
              <w:rPr>
                <w:color w:val="2B4155"/>
                <w:spacing w:val="-16"/>
                <w:sz w:val="18"/>
              </w:rPr>
              <w:t> </w:t>
            </w:r>
            <w:r>
              <w:rPr>
                <w:color w:val="2B4155"/>
                <w:spacing w:val="-4"/>
                <w:sz w:val="18"/>
              </w:rPr>
              <w:t>independent</w:t>
            </w:r>
            <w:r>
              <w:rPr>
                <w:color w:val="2B4155"/>
                <w:spacing w:val="-16"/>
                <w:sz w:val="18"/>
              </w:rPr>
              <w:t> </w:t>
            </w:r>
            <w:r>
              <w:rPr>
                <w:color w:val="2B4155"/>
                <w:spacing w:val="-4"/>
                <w:sz w:val="18"/>
              </w:rPr>
              <w:t>variables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Multi-Digit</w:t>
            </w:r>
            <w:r>
              <w:rPr>
                <w:color w:val="2B4155"/>
                <w:spacing w:val="4"/>
                <w:sz w:val="18"/>
              </w:rPr>
              <w:t> </w:t>
            </w:r>
            <w:r>
              <w:rPr>
                <w:color w:val="2B4155"/>
                <w:w w:val="90"/>
                <w:sz w:val="18"/>
              </w:rPr>
              <w:t>Numbers,</w:t>
            </w:r>
            <w:r>
              <w:rPr>
                <w:color w:val="2B4155"/>
                <w:spacing w:val="4"/>
                <w:sz w:val="18"/>
              </w:rPr>
              <w:t> </w:t>
            </w:r>
            <w:r>
              <w:rPr>
                <w:color w:val="2B4155"/>
                <w:w w:val="90"/>
                <w:sz w:val="18"/>
              </w:rPr>
              <w:t>Factors,</w:t>
            </w:r>
            <w:r>
              <w:rPr>
                <w:color w:val="2B4155"/>
                <w:spacing w:val="5"/>
                <w:sz w:val="18"/>
              </w:rPr>
              <w:t> </w:t>
            </w:r>
            <w:r>
              <w:rPr>
                <w:color w:val="2B4155"/>
                <w:w w:val="90"/>
                <w:sz w:val="18"/>
              </w:rPr>
              <w:t>and</w:t>
            </w:r>
            <w:r>
              <w:rPr>
                <w:color w:val="2B4155"/>
                <w:spacing w:val="4"/>
                <w:sz w:val="18"/>
              </w:rPr>
              <w:t> </w:t>
            </w:r>
            <w:r>
              <w:rPr>
                <w:color w:val="2B4155"/>
                <w:spacing w:val="-2"/>
                <w:w w:val="90"/>
                <w:sz w:val="18"/>
              </w:rPr>
              <w:t>Multiples</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781"/>
              <w:rPr>
                <w:sz w:val="18"/>
              </w:rPr>
            </w:pPr>
            <w:r>
              <w:rPr>
                <w:color w:val="2B4155"/>
                <w:spacing w:val="-6"/>
                <w:sz w:val="18"/>
              </w:rPr>
              <w:t>Claim</w:t>
            </w:r>
            <w:r>
              <w:rPr>
                <w:color w:val="2B4155"/>
                <w:spacing w:val="-8"/>
                <w:sz w:val="18"/>
              </w:rPr>
              <w:t> </w:t>
            </w:r>
            <w:r>
              <w:rPr>
                <w:color w:val="2B4155"/>
                <w:spacing w:val="-6"/>
                <w:sz w:val="18"/>
              </w:rPr>
              <w:t>1,</w:t>
            </w:r>
            <w:r>
              <w:rPr>
                <w:color w:val="2B4155"/>
                <w:spacing w:val="-8"/>
                <w:sz w:val="18"/>
              </w:rPr>
              <w:t> </w:t>
            </w:r>
            <w:r>
              <w:rPr>
                <w:color w:val="2B4155"/>
                <w:spacing w:val="-6"/>
                <w:sz w:val="18"/>
              </w:rPr>
              <w:t>Target</w:t>
            </w:r>
            <w:r>
              <w:rPr>
                <w:color w:val="2B4155"/>
                <w:spacing w:val="-8"/>
                <w:sz w:val="18"/>
              </w:rPr>
              <w:t> </w:t>
            </w:r>
            <w:r>
              <w:rPr>
                <w:color w:val="2B4155"/>
                <w:spacing w:val="-6"/>
                <w:sz w:val="18"/>
              </w:rPr>
              <w:t>C:</w:t>
            </w:r>
            <w:r>
              <w:rPr>
                <w:color w:val="2B4155"/>
                <w:spacing w:val="-8"/>
                <w:sz w:val="18"/>
              </w:rPr>
              <w:t> </w:t>
            </w:r>
            <w:r>
              <w:rPr>
                <w:color w:val="2B4155"/>
                <w:spacing w:val="-6"/>
                <w:sz w:val="18"/>
              </w:rPr>
              <w:t>Compute</w:t>
            </w:r>
            <w:r>
              <w:rPr>
                <w:color w:val="2B4155"/>
                <w:spacing w:val="-8"/>
                <w:sz w:val="18"/>
              </w:rPr>
              <w:t> </w:t>
            </w:r>
            <w:r>
              <w:rPr>
                <w:color w:val="2B4155"/>
                <w:spacing w:val="-6"/>
                <w:sz w:val="18"/>
              </w:rPr>
              <w:t>fluently</w:t>
            </w:r>
            <w:r>
              <w:rPr>
                <w:color w:val="2B4155"/>
                <w:spacing w:val="-8"/>
                <w:sz w:val="18"/>
              </w:rPr>
              <w:t> </w:t>
            </w:r>
            <w:r>
              <w:rPr>
                <w:color w:val="2B4155"/>
                <w:spacing w:val="-6"/>
                <w:sz w:val="18"/>
              </w:rPr>
              <w:t>with</w:t>
            </w:r>
            <w:r>
              <w:rPr>
                <w:color w:val="2B4155"/>
                <w:spacing w:val="-8"/>
                <w:sz w:val="18"/>
              </w:rPr>
              <w:t> </w:t>
            </w:r>
            <w:r>
              <w:rPr>
                <w:color w:val="2B4155"/>
                <w:spacing w:val="-6"/>
                <w:sz w:val="18"/>
              </w:rPr>
              <w:t>multi-digit</w:t>
            </w:r>
            <w:r>
              <w:rPr>
                <w:color w:val="2B4155"/>
                <w:spacing w:val="-8"/>
                <w:sz w:val="18"/>
              </w:rPr>
              <w:t> </w:t>
            </w:r>
            <w:r>
              <w:rPr>
                <w:color w:val="2B4155"/>
                <w:spacing w:val="-6"/>
                <w:sz w:val="18"/>
              </w:rPr>
              <w:t>numbers</w:t>
            </w:r>
            <w:r>
              <w:rPr>
                <w:color w:val="2B4155"/>
                <w:spacing w:val="-8"/>
                <w:sz w:val="18"/>
              </w:rPr>
              <w:t> </w:t>
            </w:r>
            <w:r>
              <w:rPr>
                <w:color w:val="2B4155"/>
                <w:spacing w:val="-6"/>
                <w:sz w:val="18"/>
              </w:rPr>
              <w:t>and </w:t>
            </w:r>
            <w:r>
              <w:rPr>
                <w:color w:val="2B4155"/>
                <w:sz w:val="18"/>
              </w:rPr>
              <w:t>find common factors and multiples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sz w:val="18"/>
              </w:rPr>
              <w:t>Geometry</w:t>
            </w:r>
            <w:r>
              <w:rPr>
                <w:color w:val="2B4155"/>
                <w:spacing w:val="-2"/>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8"/>
                <w:sz w:val="18"/>
              </w:rPr>
              <w:t>Claim 1, Target H: Solve real-world and mathematical problems </w:t>
            </w:r>
            <w:r>
              <w:rPr>
                <w:color w:val="2B4155"/>
                <w:spacing w:val="-2"/>
                <w:sz w:val="18"/>
              </w:rPr>
              <w:t>involving</w:t>
            </w:r>
            <w:r>
              <w:rPr>
                <w:color w:val="2B4155"/>
                <w:spacing w:val="-16"/>
                <w:sz w:val="18"/>
              </w:rPr>
              <w:t> </w:t>
            </w:r>
            <w:r>
              <w:rPr>
                <w:color w:val="2B4155"/>
                <w:spacing w:val="-2"/>
                <w:sz w:val="18"/>
              </w:rPr>
              <w:t>area,</w:t>
            </w:r>
            <w:r>
              <w:rPr>
                <w:color w:val="2B4155"/>
                <w:spacing w:val="-16"/>
                <w:sz w:val="18"/>
              </w:rPr>
              <w:t> </w:t>
            </w:r>
            <w:r>
              <w:rPr>
                <w:color w:val="2B4155"/>
                <w:spacing w:val="-2"/>
                <w:sz w:val="18"/>
              </w:rPr>
              <w:t>surface</w:t>
            </w:r>
            <w:r>
              <w:rPr>
                <w:color w:val="2B4155"/>
                <w:spacing w:val="-16"/>
                <w:sz w:val="18"/>
              </w:rPr>
              <w:t> </w:t>
            </w:r>
            <w:r>
              <w:rPr>
                <w:color w:val="2B4155"/>
                <w:spacing w:val="-2"/>
                <w:sz w:val="18"/>
              </w:rPr>
              <w:t>area,</w:t>
            </w:r>
            <w:r>
              <w:rPr>
                <w:color w:val="2B4155"/>
                <w:spacing w:val="-16"/>
                <w:sz w:val="18"/>
              </w:rPr>
              <w:t> </w:t>
            </w:r>
            <w:r>
              <w:rPr>
                <w:color w:val="2B4155"/>
                <w:spacing w:val="-2"/>
                <w:sz w:val="18"/>
              </w:rPr>
              <w:t>and</w:t>
            </w:r>
            <w:r>
              <w:rPr>
                <w:color w:val="2B4155"/>
                <w:spacing w:val="-16"/>
                <w:sz w:val="18"/>
              </w:rPr>
              <w:t> </w:t>
            </w:r>
            <w:r>
              <w:rPr>
                <w:color w:val="2B4155"/>
                <w:spacing w:val="-2"/>
                <w:sz w:val="18"/>
              </w:rPr>
              <w:t>volume</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Statistics</w:t>
            </w:r>
            <w:r>
              <w:rPr>
                <w:color w:val="2B4155"/>
                <w:spacing w:val="-8"/>
                <w:w w:val="90"/>
                <w:sz w:val="18"/>
              </w:rPr>
              <w:t> </w:t>
            </w:r>
            <w:r>
              <w:rPr>
                <w:color w:val="2B4155"/>
                <w:w w:val="90"/>
                <w:sz w:val="18"/>
              </w:rPr>
              <w:t>and</w:t>
            </w:r>
            <w:r>
              <w:rPr>
                <w:color w:val="2B4155"/>
                <w:spacing w:val="-7"/>
                <w:w w:val="90"/>
                <w:sz w:val="18"/>
              </w:rPr>
              <w:t> </w:t>
            </w:r>
            <w:r>
              <w:rPr>
                <w:color w:val="2B4155"/>
                <w:spacing w:val="-2"/>
                <w:w w:val="90"/>
                <w:sz w:val="18"/>
              </w:rPr>
              <w:t>Probability</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781"/>
              <w:rPr>
                <w:sz w:val="18"/>
              </w:rPr>
            </w:pPr>
            <w:r>
              <w:rPr>
                <w:color w:val="2B4155"/>
                <w:spacing w:val="-4"/>
                <w:sz w:val="18"/>
              </w:rPr>
              <w:t>Claim</w:t>
            </w:r>
            <w:r>
              <w:rPr>
                <w:color w:val="2B4155"/>
                <w:spacing w:val="-15"/>
                <w:sz w:val="18"/>
              </w:rPr>
              <w:t> </w:t>
            </w:r>
            <w:r>
              <w:rPr>
                <w:color w:val="2B4155"/>
                <w:spacing w:val="-4"/>
                <w:sz w:val="18"/>
              </w:rPr>
              <w:t>1,</w:t>
            </w:r>
            <w:r>
              <w:rPr>
                <w:color w:val="2B4155"/>
                <w:spacing w:val="-15"/>
                <w:sz w:val="18"/>
              </w:rPr>
              <w:t> </w:t>
            </w:r>
            <w:r>
              <w:rPr>
                <w:color w:val="2B4155"/>
                <w:spacing w:val="-4"/>
                <w:sz w:val="18"/>
              </w:rPr>
              <w:t>Target</w:t>
            </w:r>
            <w:r>
              <w:rPr>
                <w:color w:val="2B4155"/>
                <w:spacing w:val="-15"/>
                <w:sz w:val="18"/>
              </w:rPr>
              <w:t> </w:t>
            </w:r>
            <w:r>
              <w:rPr>
                <w:color w:val="2B4155"/>
                <w:spacing w:val="-4"/>
                <w:sz w:val="18"/>
              </w:rPr>
              <w:t>I:</w:t>
            </w:r>
            <w:r>
              <w:rPr>
                <w:color w:val="2B4155"/>
                <w:spacing w:val="-15"/>
                <w:sz w:val="18"/>
              </w:rPr>
              <w:t> </w:t>
            </w:r>
            <w:r>
              <w:rPr>
                <w:color w:val="2B4155"/>
                <w:spacing w:val="-4"/>
                <w:sz w:val="18"/>
              </w:rPr>
              <w:t>Develop</w:t>
            </w:r>
            <w:r>
              <w:rPr>
                <w:color w:val="2B4155"/>
                <w:spacing w:val="-15"/>
                <w:sz w:val="18"/>
              </w:rPr>
              <w:t> </w:t>
            </w:r>
            <w:r>
              <w:rPr>
                <w:color w:val="2B4155"/>
                <w:spacing w:val="-4"/>
                <w:sz w:val="18"/>
              </w:rPr>
              <w:t>an</w:t>
            </w:r>
            <w:r>
              <w:rPr>
                <w:color w:val="2B4155"/>
                <w:spacing w:val="-15"/>
                <w:sz w:val="18"/>
              </w:rPr>
              <w:t> </w:t>
            </w:r>
            <w:r>
              <w:rPr>
                <w:color w:val="2B4155"/>
                <w:spacing w:val="-4"/>
                <w:sz w:val="18"/>
              </w:rPr>
              <w:t>understanding</w:t>
            </w:r>
            <w:r>
              <w:rPr>
                <w:color w:val="2B4155"/>
                <w:spacing w:val="-15"/>
                <w:sz w:val="18"/>
              </w:rPr>
              <w:t> </w:t>
            </w:r>
            <w:r>
              <w:rPr>
                <w:color w:val="2B4155"/>
                <w:spacing w:val="-4"/>
                <w:sz w:val="18"/>
              </w:rPr>
              <w:t>of</w:t>
            </w:r>
            <w:r>
              <w:rPr>
                <w:color w:val="2B4155"/>
                <w:spacing w:val="-15"/>
                <w:sz w:val="18"/>
              </w:rPr>
              <w:t> </w:t>
            </w:r>
            <w:r>
              <w:rPr>
                <w:color w:val="2B4155"/>
                <w:spacing w:val="-4"/>
                <w:sz w:val="18"/>
              </w:rPr>
              <w:t>statistics</w:t>
            </w:r>
            <w:r>
              <w:rPr>
                <w:color w:val="2B4155"/>
                <w:spacing w:val="-4"/>
                <w:sz w:val="18"/>
              </w:rPr>
              <w:t> </w:t>
            </w:r>
            <w:r>
              <w:rPr>
                <w:color w:val="2B4155"/>
                <w:w w:val="90"/>
                <w:sz w:val="18"/>
              </w:rPr>
              <w:t>variability;</w:t>
            </w:r>
            <w:r>
              <w:rPr>
                <w:color w:val="2B4155"/>
                <w:spacing w:val="-6"/>
                <w:w w:val="90"/>
                <w:sz w:val="18"/>
              </w:rPr>
              <w:t> </w:t>
            </w:r>
            <w:r>
              <w:rPr>
                <w:color w:val="2B4155"/>
                <w:w w:val="90"/>
                <w:sz w:val="18"/>
              </w:rPr>
              <w:t>Claim</w:t>
            </w:r>
            <w:r>
              <w:rPr>
                <w:color w:val="2B4155"/>
                <w:spacing w:val="-6"/>
                <w:w w:val="90"/>
                <w:sz w:val="18"/>
              </w:rPr>
              <w:t> </w:t>
            </w:r>
            <w:r>
              <w:rPr>
                <w:color w:val="2B4155"/>
                <w:w w:val="90"/>
                <w:sz w:val="18"/>
              </w:rPr>
              <w:t>1,</w:t>
            </w:r>
            <w:r>
              <w:rPr>
                <w:color w:val="2B4155"/>
                <w:spacing w:val="-6"/>
                <w:w w:val="90"/>
                <w:sz w:val="18"/>
              </w:rPr>
              <w:t> </w:t>
            </w:r>
            <w:r>
              <w:rPr>
                <w:color w:val="2B4155"/>
                <w:w w:val="90"/>
                <w:sz w:val="18"/>
              </w:rPr>
              <w:t>Target</w:t>
            </w:r>
            <w:r>
              <w:rPr>
                <w:color w:val="2B4155"/>
                <w:spacing w:val="-6"/>
                <w:w w:val="90"/>
                <w:sz w:val="18"/>
              </w:rPr>
              <w:t> </w:t>
            </w:r>
            <w:r>
              <w:rPr>
                <w:color w:val="2B4155"/>
                <w:w w:val="90"/>
                <w:sz w:val="18"/>
              </w:rPr>
              <w:t>J:</w:t>
            </w:r>
            <w:r>
              <w:rPr>
                <w:color w:val="2B4155"/>
                <w:spacing w:val="-6"/>
                <w:w w:val="90"/>
                <w:sz w:val="18"/>
              </w:rPr>
              <w:t> </w:t>
            </w:r>
            <w:r>
              <w:rPr>
                <w:color w:val="2B4155"/>
                <w:w w:val="90"/>
                <w:sz w:val="18"/>
              </w:rPr>
              <w:t>Summarize</w:t>
            </w:r>
            <w:r>
              <w:rPr>
                <w:color w:val="2B4155"/>
                <w:spacing w:val="-6"/>
                <w:w w:val="90"/>
                <w:sz w:val="18"/>
              </w:rPr>
              <w:t> </w:t>
            </w:r>
            <w:r>
              <w:rPr>
                <w:color w:val="2B4155"/>
                <w:w w:val="90"/>
                <w:sz w:val="18"/>
              </w:rPr>
              <w:t>and</w:t>
            </w:r>
            <w:r>
              <w:rPr>
                <w:color w:val="2B4155"/>
                <w:spacing w:val="-6"/>
                <w:w w:val="90"/>
                <w:sz w:val="18"/>
              </w:rPr>
              <w:t> </w:t>
            </w:r>
            <w:r>
              <w:rPr>
                <w:color w:val="2B4155"/>
                <w:w w:val="90"/>
                <w:sz w:val="18"/>
              </w:rPr>
              <w:t>describe</w:t>
            </w:r>
            <w:r>
              <w:rPr>
                <w:color w:val="2B4155"/>
                <w:spacing w:val="-6"/>
                <w:w w:val="90"/>
                <w:sz w:val="18"/>
              </w:rPr>
              <w:t> </w:t>
            </w:r>
            <w:r>
              <w:rPr>
                <w:color w:val="2B4155"/>
                <w:w w:val="90"/>
                <w:sz w:val="18"/>
              </w:rPr>
              <w:t>distributions</w:t>
            </w:r>
          </w:p>
        </w:tc>
      </w:tr>
      <w:tr>
        <w:trPr>
          <w:trHeight w:val="572" w:hRule="atLeast"/>
        </w:trPr>
        <w:tc>
          <w:tcPr>
            <w:tcW w:w="43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Rational</w:t>
            </w:r>
            <w:r>
              <w:rPr>
                <w:color w:val="2B4155"/>
                <w:spacing w:val="-1"/>
                <w:w w:val="90"/>
                <w:sz w:val="18"/>
              </w:rPr>
              <w:t> </w:t>
            </w:r>
            <w:r>
              <w:rPr>
                <w:color w:val="2B4155"/>
                <w:w w:val="90"/>
                <w:sz w:val="18"/>
              </w:rPr>
              <w:t>Number</w:t>
            </w:r>
            <w:r>
              <w:rPr>
                <w:color w:val="2B4155"/>
                <w:spacing w:val="-1"/>
                <w:w w:val="90"/>
                <w:sz w:val="18"/>
              </w:rPr>
              <w:t> </w:t>
            </w:r>
            <w:r>
              <w:rPr>
                <w:color w:val="2B4155"/>
                <w:w w:val="90"/>
                <w:sz w:val="18"/>
              </w:rPr>
              <w:t>System</w:t>
            </w:r>
            <w:r>
              <w:rPr>
                <w:color w:val="2B4155"/>
                <w:spacing w:val="-1"/>
                <w:w w:val="90"/>
                <w:sz w:val="18"/>
              </w:rPr>
              <w:t> </w:t>
            </w:r>
            <w:r>
              <w:rPr>
                <w:color w:val="2B4155"/>
                <w:spacing w:val="-5"/>
                <w:w w:val="90"/>
                <w:sz w:val="18"/>
              </w:rPr>
              <w:t>I</w:t>
            </w:r>
            <w:r>
              <w:rPr>
                <w:color w:val="2B4155"/>
                <w:spacing w:val="-5"/>
                <w:w w:val="90"/>
                <w:position w:val="6"/>
                <w:sz w:val="10"/>
              </w:rPr>
              <w:t>2</w:t>
            </w:r>
          </w:p>
        </w:tc>
        <w:tc>
          <w:tcPr>
            <w:tcW w:w="5757" w:type="dxa"/>
            <w:tcBorders>
              <w:top w:val="single" w:sz="2" w:space="0" w:color="4A6E8F"/>
              <w:left w:val="single" w:sz="2" w:space="0" w:color="4A6E8F"/>
              <w:bottom w:val="single" w:sz="2" w:space="0" w:color="4A6E8F"/>
            </w:tcBorders>
          </w:tcPr>
          <w:p>
            <w:pPr>
              <w:pStyle w:val="TableParagraph"/>
              <w:spacing w:line="278" w:lineRule="auto"/>
              <w:ind w:right="920"/>
              <w:rPr>
                <w:sz w:val="18"/>
              </w:rPr>
            </w:pPr>
            <w:r>
              <w:rPr>
                <w:color w:val="2B4155"/>
                <w:spacing w:val="-6"/>
                <w:sz w:val="18"/>
              </w:rPr>
              <w:t>Claim</w:t>
            </w:r>
            <w:r>
              <w:rPr>
                <w:color w:val="2B4155"/>
                <w:spacing w:val="-16"/>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D:</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numbers</w:t>
            </w:r>
            <w:r>
              <w:rPr>
                <w:color w:val="2B4155"/>
                <w:spacing w:val="-14"/>
                <w:sz w:val="18"/>
              </w:rPr>
              <w:t> </w:t>
            </w:r>
            <w:r>
              <w:rPr>
                <w:color w:val="2B4155"/>
                <w:sz w:val="18"/>
              </w:rPr>
              <w:t>to</w:t>
            </w:r>
            <w:r>
              <w:rPr>
                <w:color w:val="2B4155"/>
                <w:spacing w:val="-14"/>
                <w:sz w:val="18"/>
              </w:rPr>
              <w:t> </w:t>
            </w:r>
            <w:r>
              <w:rPr>
                <w:color w:val="2B4155"/>
                <w:sz w:val="18"/>
              </w:rPr>
              <w:t>the</w:t>
            </w:r>
            <w:r>
              <w:rPr>
                <w:color w:val="2B4155"/>
                <w:spacing w:val="-14"/>
                <w:sz w:val="18"/>
              </w:rPr>
              <w:t> </w:t>
            </w:r>
            <w:r>
              <w:rPr>
                <w:color w:val="2B4155"/>
                <w:sz w:val="18"/>
              </w:rPr>
              <w:t>system</w:t>
            </w:r>
            <w:r>
              <w:rPr>
                <w:color w:val="2B4155"/>
                <w:spacing w:val="-14"/>
                <w:sz w:val="18"/>
              </w:rPr>
              <w:t> </w:t>
            </w:r>
            <w:r>
              <w:rPr>
                <w:color w:val="2B4155"/>
                <w:sz w:val="18"/>
              </w:rPr>
              <w:t>of</w:t>
            </w:r>
            <w:r>
              <w:rPr>
                <w:color w:val="2B4155"/>
                <w:spacing w:val="-14"/>
                <w:sz w:val="18"/>
              </w:rPr>
              <w:t> </w:t>
            </w:r>
            <w:r>
              <w:rPr>
                <w:color w:val="2B4155"/>
                <w:sz w:val="18"/>
              </w:rPr>
              <w:t>rational</w:t>
            </w:r>
            <w:r>
              <w:rPr>
                <w:color w:val="2B4155"/>
                <w:spacing w:val="-14"/>
                <w:sz w:val="18"/>
              </w:rPr>
              <w:t> </w:t>
            </w:r>
            <w:r>
              <w:rPr>
                <w:color w:val="2B4155"/>
                <w:sz w:val="18"/>
              </w:rPr>
              <w:t>numbers</w:t>
            </w:r>
          </w:p>
        </w:tc>
      </w:tr>
      <w:tr>
        <w:trPr>
          <w:trHeight w:val="565" w:hRule="atLeast"/>
        </w:trPr>
        <w:tc>
          <w:tcPr>
            <w:tcW w:w="4310" w:type="dxa"/>
            <w:tcBorders>
              <w:top w:val="single" w:sz="2" w:space="0" w:color="4A6E8F"/>
              <w:right w:val="single" w:sz="2" w:space="0" w:color="4A6E8F"/>
            </w:tcBorders>
          </w:tcPr>
          <w:p>
            <w:pPr>
              <w:pStyle w:val="TableParagraph"/>
              <w:ind w:left="100"/>
              <w:rPr>
                <w:position w:val="6"/>
                <w:sz w:val="10"/>
              </w:rPr>
            </w:pPr>
            <w:r>
              <w:rPr>
                <w:color w:val="2B4155"/>
                <w:w w:val="90"/>
                <w:sz w:val="18"/>
              </w:rPr>
              <w:t>Rational</w:t>
            </w:r>
            <w:r>
              <w:rPr>
                <w:color w:val="2B4155"/>
                <w:spacing w:val="-1"/>
                <w:w w:val="90"/>
                <w:sz w:val="18"/>
              </w:rPr>
              <w:t> </w:t>
            </w:r>
            <w:r>
              <w:rPr>
                <w:color w:val="2B4155"/>
                <w:w w:val="90"/>
                <w:sz w:val="18"/>
              </w:rPr>
              <w:t>Number</w:t>
            </w:r>
            <w:r>
              <w:rPr>
                <w:color w:val="2B4155"/>
                <w:spacing w:val="-1"/>
                <w:w w:val="90"/>
                <w:sz w:val="18"/>
              </w:rPr>
              <w:t> </w:t>
            </w:r>
            <w:r>
              <w:rPr>
                <w:color w:val="2B4155"/>
                <w:w w:val="90"/>
                <w:sz w:val="18"/>
              </w:rPr>
              <w:t>System</w:t>
            </w:r>
            <w:r>
              <w:rPr>
                <w:color w:val="2B4155"/>
                <w:spacing w:val="-1"/>
                <w:w w:val="90"/>
                <w:sz w:val="18"/>
              </w:rPr>
              <w:t> </w:t>
            </w:r>
            <w:r>
              <w:rPr>
                <w:color w:val="2B4155"/>
                <w:spacing w:val="-5"/>
                <w:w w:val="90"/>
                <w:sz w:val="18"/>
              </w:rPr>
              <w:t>II</w:t>
            </w:r>
            <w:r>
              <w:rPr>
                <w:color w:val="2B4155"/>
                <w:spacing w:val="-5"/>
                <w:w w:val="90"/>
                <w:position w:val="6"/>
                <w:sz w:val="10"/>
              </w:rPr>
              <w:t>2</w:t>
            </w:r>
          </w:p>
        </w:tc>
        <w:tc>
          <w:tcPr>
            <w:tcW w:w="5757" w:type="dxa"/>
            <w:tcBorders>
              <w:top w:val="single" w:sz="2" w:space="0" w:color="4A6E8F"/>
              <w:left w:val="single" w:sz="2" w:space="0" w:color="4A6E8F"/>
            </w:tcBorders>
          </w:tcPr>
          <w:p>
            <w:pPr>
              <w:pStyle w:val="TableParagraph"/>
              <w:spacing w:line="240" w:lineRule="atLeast" w:before="33"/>
              <w:ind w:right="920"/>
              <w:rPr>
                <w:sz w:val="18"/>
              </w:rPr>
            </w:pPr>
            <w:r>
              <w:rPr>
                <w:color w:val="2B4155"/>
                <w:spacing w:val="-6"/>
                <w:sz w:val="18"/>
              </w:rPr>
              <w:t>Claim</w:t>
            </w:r>
            <w:r>
              <w:rPr>
                <w:color w:val="2B4155"/>
                <w:spacing w:val="-16"/>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D:</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z w:val="18"/>
              </w:rPr>
              <w:t>numbers</w:t>
            </w:r>
            <w:r>
              <w:rPr>
                <w:color w:val="2B4155"/>
                <w:spacing w:val="-14"/>
                <w:sz w:val="18"/>
              </w:rPr>
              <w:t> </w:t>
            </w:r>
            <w:r>
              <w:rPr>
                <w:color w:val="2B4155"/>
                <w:sz w:val="18"/>
              </w:rPr>
              <w:t>to</w:t>
            </w:r>
            <w:r>
              <w:rPr>
                <w:color w:val="2B4155"/>
                <w:spacing w:val="-14"/>
                <w:sz w:val="18"/>
              </w:rPr>
              <w:t> </w:t>
            </w:r>
            <w:r>
              <w:rPr>
                <w:color w:val="2B4155"/>
                <w:sz w:val="18"/>
              </w:rPr>
              <w:t>the</w:t>
            </w:r>
            <w:r>
              <w:rPr>
                <w:color w:val="2B4155"/>
                <w:spacing w:val="-14"/>
                <w:sz w:val="18"/>
              </w:rPr>
              <w:t> </w:t>
            </w:r>
            <w:r>
              <w:rPr>
                <w:color w:val="2B4155"/>
                <w:sz w:val="18"/>
              </w:rPr>
              <w:t>system</w:t>
            </w:r>
            <w:r>
              <w:rPr>
                <w:color w:val="2B4155"/>
                <w:spacing w:val="-14"/>
                <w:sz w:val="18"/>
              </w:rPr>
              <w:t> </w:t>
            </w:r>
            <w:r>
              <w:rPr>
                <w:color w:val="2B4155"/>
                <w:sz w:val="18"/>
              </w:rPr>
              <w:t>of</w:t>
            </w:r>
            <w:r>
              <w:rPr>
                <w:color w:val="2B4155"/>
                <w:spacing w:val="-14"/>
                <w:sz w:val="18"/>
              </w:rPr>
              <w:t> </w:t>
            </w:r>
            <w:r>
              <w:rPr>
                <w:color w:val="2B4155"/>
                <w:sz w:val="18"/>
              </w:rPr>
              <w:t>rational</w:t>
            </w:r>
            <w:r>
              <w:rPr>
                <w:color w:val="2B4155"/>
                <w:spacing w:val="-14"/>
                <w:sz w:val="18"/>
              </w:rPr>
              <w:t> </w:t>
            </w:r>
            <w:r>
              <w:rPr>
                <w:color w:val="2B4155"/>
                <w:sz w:val="18"/>
              </w:rPr>
              <w:t>numbers</w:t>
            </w:r>
          </w:p>
        </w:tc>
      </w:tr>
    </w:tbl>
    <w:p>
      <w:pPr>
        <w:pStyle w:val="BodyText"/>
        <w:spacing w:before="175"/>
        <w:rPr>
          <w:b/>
          <w:sz w:val="18"/>
        </w:rPr>
      </w:pPr>
    </w:p>
    <w:p>
      <w:pPr>
        <w:spacing w:before="0"/>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08" w:lineRule="auto" w:before="55"/>
        <w:ind w:left="453" w:right="12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with </w:t>
      </w:r>
      <w:r>
        <w:rPr>
          <w:color w:val="2B4155"/>
          <w:spacing w:val="-2"/>
          <w:sz w:val="18"/>
          <w:vertAlign w:val="baseline"/>
        </w:rPr>
        <w:t>secondary</w:t>
      </w:r>
      <w:r>
        <w:rPr>
          <w:color w:val="2B4155"/>
          <w:spacing w:val="-10"/>
          <w:sz w:val="18"/>
          <w:vertAlign w:val="baseline"/>
        </w:rPr>
        <w:t> </w:t>
      </w:r>
      <w:r>
        <w:rPr>
          <w:color w:val="2B4155"/>
          <w:spacing w:val="-2"/>
          <w:sz w:val="18"/>
          <w:vertAlign w:val="baseline"/>
        </w:rPr>
        <w:t>alignment</w:t>
      </w:r>
      <w:r>
        <w:rPr>
          <w:color w:val="2B4155"/>
          <w:spacing w:val="-10"/>
          <w:sz w:val="18"/>
          <w:vertAlign w:val="baseline"/>
        </w:rPr>
        <w:t> </w:t>
      </w:r>
      <w:r>
        <w:rPr>
          <w:color w:val="2B4155"/>
          <w:spacing w:val="-2"/>
          <w:sz w:val="18"/>
          <w:vertAlign w:val="baseline"/>
        </w:rPr>
        <w:t>to</w:t>
      </w:r>
      <w:r>
        <w:rPr>
          <w:color w:val="2B4155"/>
          <w:spacing w:val="-10"/>
          <w:sz w:val="18"/>
          <w:vertAlign w:val="baseline"/>
        </w:rPr>
        <w:t> </w:t>
      </w:r>
      <w:r>
        <w:rPr>
          <w:color w:val="2B4155"/>
          <w:spacing w:val="-2"/>
          <w:sz w:val="18"/>
          <w:vertAlign w:val="baseline"/>
        </w:rPr>
        <w:t>the</w:t>
      </w:r>
      <w:r>
        <w:rPr>
          <w:color w:val="2B4155"/>
          <w:spacing w:val="-10"/>
          <w:sz w:val="18"/>
          <w:vertAlign w:val="baseline"/>
        </w:rPr>
        <w:t> </w:t>
      </w:r>
      <w:r>
        <w:rPr>
          <w:color w:val="2B4155"/>
          <w:spacing w:val="-2"/>
          <w:sz w:val="18"/>
          <w:vertAlign w:val="baseline"/>
        </w:rPr>
        <w:t>Claim</w:t>
      </w:r>
      <w:r>
        <w:rPr>
          <w:color w:val="2B4155"/>
          <w:spacing w:val="-10"/>
          <w:sz w:val="18"/>
          <w:vertAlign w:val="baseline"/>
        </w:rPr>
        <w:t> </w:t>
      </w:r>
      <w:r>
        <w:rPr>
          <w:color w:val="2B4155"/>
          <w:spacing w:val="-2"/>
          <w:sz w:val="18"/>
          <w:vertAlign w:val="baseline"/>
        </w:rPr>
        <w:t>1</w:t>
      </w:r>
      <w:r>
        <w:rPr>
          <w:color w:val="2B4155"/>
          <w:spacing w:val="-10"/>
          <w:sz w:val="18"/>
          <w:vertAlign w:val="baseline"/>
        </w:rPr>
        <w:t> </w:t>
      </w:r>
      <w:r>
        <w:rPr>
          <w:color w:val="2B4155"/>
          <w:spacing w:val="-2"/>
          <w:sz w:val="18"/>
          <w:vertAlign w:val="baseline"/>
        </w:rPr>
        <w:t>target(s)</w:t>
      </w:r>
      <w:r>
        <w:rPr>
          <w:color w:val="2B4155"/>
          <w:spacing w:val="-10"/>
          <w:sz w:val="18"/>
          <w:vertAlign w:val="baseline"/>
        </w:rPr>
        <w:t> </w:t>
      </w:r>
      <w:r>
        <w:rPr>
          <w:color w:val="2B4155"/>
          <w:spacing w:val="-2"/>
          <w:sz w:val="18"/>
          <w:vertAlign w:val="baseline"/>
        </w:rPr>
        <w:t>listed.</w:t>
      </w:r>
    </w:p>
    <w:p>
      <w:pPr>
        <w:spacing w:after="0" w:line="208" w:lineRule="auto"/>
        <w:jc w:val="left"/>
        <w:rPr>
          <w:sz w:val="18"/>
        </w:rPr>
        <w:sectPr>
          <w:headerReference w:type="default" r:id="rId58"/>
          <w:footerReference w:type="default" r:id="rId59"/>
          <w:pgSz w:w="12240" w:h="15840"/>
          <w:pgMar w:header="1036" w:footer="1082" w:top="2360" w:bottom="1280" w:left="720" w:right="0"/>
        </w:sectPr>
      </w:pPr>
    </w:p>
    <w:p>
      <w:pPr>
        <w:pStyle w:val="BodyText"/>
        <w:spacing w:before="4"/>
        <w:rPr>
          <w:sz w:val="14"/>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7</w:t>
            </w:r>
            <w:r>
              <w:rPr>
                <w:color w:val="2B4155"/>
                <w:spacing w:val="-3"/>
                <w:w w:val="90"/>
                <w:sz w:val="18"/>
              </w:rPr>
              <w:t> </w:t>
            </w:r>
            <w:r>
              <w:rPr>
                <w:color w:val="2B4155"/>
                <w:w w:val="90"/>
                <w:sz w:val="18"/>
              </w:rPr>
              <w:t>Math</w:t>
            </w:r>
            <w:r>
              <w:rPr>
                <w:color w:val="2B4155"/>
                <w:spacing w:val="-3"/>
                <w:w w:val="90"/>
                <w:sz w:val="18"/>
              </w:rPr>
              <w:t> </w:t>
            </w:r>
            <w:r>
              <w:rPr>
                <w:color w:val="2B4155"/>
                <w:spacing w:val="-4"/>
                <w:w w:val="90"/>
                <w:sz w:val="18"/>
              </w:rPr>
              <w:t>ICA</w:t>
            </w:r>
            <w:r>
              <w:rPr>
                <w:color w:val="2B4155"/>
                <w:spacing w:val="-4"/>
                <w:w w:val="90"/>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3"/>
        <w:rPr>
          <w:sz w:val="24"/>
        </w:rPr>
      </w:pPr>
    </w:p>
    <w:p>
      <w:pPr>
        <w:pStyle w:val="Heading3"/>
      </w:pPr>
      <w:r>
        <w:rPr/>
        <w:drawing>
          <wp:anchor distT="0" distB="0" distL="0" distR="0" allowOverlap="1" layoutInCell="1" locked="0" behindDoc="0" simplePos="0" relativeHeight="15741440">
            <wp:simplePos x="0" y="0"/>
            <wp:positionH relativeFrom="page">
              <wp:posOffset>678204</wp:posOffset>
            </wp:positionH>
            <wp:positionV relativeFrom="paragraph">
              <wp:posOffset>-123010</wp:posOffset>
            </wp:positionV>
            <wp:extent cx="415264" cy="402264"/>
            <wp:effectExtent l="0" t="0" r="0" b="0"/>
            <wp:wrapNone/>
            <wp:docPr id="342" name="Image 342"/>
            <wp:cNvGraphicFramePr>
              <a:graphicFrameLocks/>
            </wp:cNvGraphicFramePr>
            <a:graphic>
              <a:graphicData uri="http://schemas.openxmlformats.org/drawingml/2006/picture">
                <pic:pic>
                  <pic:nvPicPr>
                    <pic:cNvPr id="342" name="Image 342"/>
                    <pic:cNvPicPr/>
                  </pic:nvPicPr>
                  <pic:blipFill>
                    <a:blip r:embed="rId64" cstate="print"/>
                    <a:stretch>
                      <a:fillRect/>
                    </a:stretch>
                  </pic:blipFill>
                  <pic:spPr>
                    <a:xfrm>
                      <a:off x="0" y="0"/>
                      <a:ext cx="415264" cy="402264"/>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Expressions</w:t>
            </w:r>
            <w:r>
              <w:rPr>
                <w:color w:val="2B4155"/>
                <w:spacing w:val="-7"/>
                <w:sz w:val="18"/>
              </w:rPr>
              <w:t> </w:t>
            </w:r>
            <w:r>
              <w:rPr>
                <w:color w:val="2B4155"/>
                <w:spacing w:val="-2"/>
                <w:w w:val="90"/>
                <w:sz w:val="18"/>
              </w:rPr>
              <w:t>and</w:t>
            </w:r>
            <w:r>
              <w:rPr>
                <w:color w:val="2B4155"/>
                <w:spacing w:val="-6"/>
                <w:sz w:val="18"/>
              </w:rPr>
              <w:t> </w:t>
            </w:r>
            <w:r>
              <w:rPr>
                <w:color w:val="2B4155"/>
                <w:spacing w:val="-2"/>
                <w:w w:val="90"/>
                <w:sz w:val="18"/>
              </w:rPr>
              <w:t>Equations</w:t>
            </w:r>
            <w:r>
              <w:rPr>
                <w:color w:val="2B4155"/>
                <w:spacing w:val="-2"/>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4"/>
                <w:w w:val="85"/>
                <w:sz w:val="18"/>
              </w:rPr>
              <w:t> </w:t>
            </w:r>
            <w:r>
              <w:rPr>
                <w:color w:val="2B4155"/>
                <w:w w:val="85"/>
                <w:sz w:val="18"/>
              </w:rPr>
              <w:t>1,</w:t>
            </w:r>
            <w:r>
              <w:rPr>
                <w:color w:val="2B4155"/>
                <w:spacing w:val="-3"/>
                <w:w w:val="85"/>
                <w:sz w:val="18"/>
              </w:rPr>
              <w:t> </w:t>
            </w:r>
            <w:r>
              <w:rPr>
                <w:color w:val="2B4155"/>
                <w:w w:val="85"/>
                <w:sz w:val="18"/>
              </w:rPr>
              <w:t>Targets</w:t>
            </w:r>
            <w:r>
              <w:rPr>
                <w:color w:val="2B4155"/>
                <w:spacing w:val="-3"/>
                <w:w w:val="85"/>
                <w:sz w:val="18"/>
              </w:rPr>
              <w:t> </w:t>
            </w:r>
            <w:r>
              <w:rPr>
                <w:color w:val="2B4155"/>
                <w:w w:val="85"/>
                <w:sz w:val="18"/>
              </w:rPr>
              <w:t>C,</w:t>
            </w:r>
            <w:r>
              <w:rPr>
                <w:color w:val="2B4155"/>
                <w:spacing w:val="-4"/>
                <w:w w:val="85"/>
                <w:sz w:val="18"/>
              </w:rPr>
              <w:t> </w:t>
            </w:r>
            <w:r>
              <w:rPr>
                <w:color w:val="2B4155"/>
                <w:spacing w:val="-10"/>
                <w:w w:val="85"/>
                <w:sz w:val="18"/>
              </w:rPr>
              <w:t>D</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sz w:val="18"/>
              </w:rPr>
              <w:t>Geometry</w:t>
            </w:r>
            <w:r>
              <w:rPr>
                <w:color w:val="2B4155"/>
                <w:spacing w:val="-2"/>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6"/>
                <w:w w:val="85"/>
                <w:sz w:val="18"/>
              </w:rPr>
              <w:t> </w:t>
            </w:r>
            <w:r>
              <w:rPr>
                <w:color w:val="2B4155"/>
                <w:w w:val="85"/>
                <w:sz w:val="18"/>
              </w:rPr>
              <w:t>1,</w:t>
            </w:r>
            <w:r>
              <w:rPr>
                <w:color w:val="2B4155"/>
                <w:spacing w:val="-6"/>
                <w:w w:val="85"/>
                <w:sz w:val="18"/>
              </w:rPr>
              <w:t> </w:t>
            </w:r>
            <w:r>
              <w:rPr>
                <w:color w:val="2B4155"/>
                <w:w w:val="85"/>
                <w:sz w:val="18"/>
              </w:rPr>
              <w:t>Targets</w:t>
            </w:r>
            <w:r>
              <w:rPr>
                <w:color w:val="2B4155"/>
                <w:spacing w:val="-6"/>
                <w:w w:val="85"/>
                <w:sz w:val="18"/>
              </w:rPr>
              <w:t> </w:t>
            </w:r>
            <w:r>
              <w:rPr>
                <w:color w:val="2B4155"/>
                <w:w w:val="85"/>
                <w:sz w:val="18"/>
              </w:rPr>
              <w:t>E,</w:t>
            </w:r>
            <w:r>
              <w:rPr>
                <w:color w:val="2B4155"/>
                <w:spacing w:val="-5"/>
                <w:w w:val="85"/>
                <w:sz w:val="18"/>
              </w:rPr>
              <w:t> </w:t>
            </w:r>
            <w:r>
              <w:rPr>
                <w:color w:val="2B4155"/>
                <w:spacing w:val="-10"/>
                <w:w w:val="85"/>
                <w:sz w:val="18"/>
              </w:rPr>
              <w:t>F</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1"/>
                <w:w w:val="90"/>
                <w:sz w:val="18"/>
              </w:rPr>
              <w:t> </w:t>
            </w:r>
            <w:r>
              <w:rPr>
                <w:color w:val="2B4155"/>
                <w:w w:val="90"/>
                <w:sz w:val="18"/>
              </w:rPr>
              <w:t>Task—Camping</w:t>
            </w:r>
            <w:r>
              <w:rPr>
                <w:color w:val="2B4155"/>
                <w:spacing w:val="-5"/>
                <w:sz w:val="18"/>
              </w:rPr>
              <w:t> </w:t>
            </w:r>
            <w:r>
              <w:rPr>
                <w:color w:val="2B4155"/>
                <w:spacing w:val="-2"/>
                <w:w w:val="90"/>
                <w:sz w:val="18"/>
              </w:rPr>
              <w:t>Tasks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4"/>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41952">
            <wp:simplePos x="0" y="0"/>
            <wp:positionH relativeFrom="page">
              <wp:posOffset>678204</wp:posOffset>
            </wp:positionH>
            <wp:positionV relativeFrom="paragraph">
              <wp:posOffset>-123043</wp:posOffset>
            </wp:positionV>
            <wp:extent cx="415264" cy="402266"/>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65" cstate="print"/>
                    <a:stretch>
                      <a:fillRect/>
                    </a:stretch>
                  </pic:blipFill>
                  <pic:spPr>
                    <a:xfrm>
                      <a:off x="0" y="0"/>
                      <a:ext cx="415264" cy="402266"/>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4346"/>
        <w:gridCol w:w="5721"/>
      </w:tblGrid>
      <w:tr>
        <w:trPr>
          <w:trHeight w:val="385" w:hRule="atLeast"/>
        </w:trPr>
        <w:tc>
          <w:tcPr>
            <w:tcW w:w="4346"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721" w:type="dxa"/>
            <w:shd w:val="clear" w:color="auto" w:fill="D8ECD4"/>
          </w:tcPr>
          <w:p>
            <w:pPr>
              <w:pStyle w:val="TableParagraph"/>
              <w:spacing w:before="68"/>
              <w:ind w:left="119"/>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565" w:hRule="atLeast"/>
        </w:trPr>
        <w:tc>
          <w:tcPr>
            <w:tcW w:w="4346"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Ratios</w:t>
            </w:r>
            <w:r>
              <w:rPr>
                <w:color w:val="2B4155"/>
                <w:sz w:val="18"/>
              </w:rPr>
              <w:t> </w:t>
            </w:r>
            <w:r>
              <w:rPr>
                <w:color w:val="2B4155"/>
                <w:w w:val="90"/>
                <w:sz w:val="18"/>
              </w:rPr>
              <w:t>and</w:t>
            </w:r>
            <w:r>
              <w:rPr>
                <w:color w:val="2B4155"/>
                <w:spacing w:val="1"/>
                <w:sz w:val="18"/>
              </w:rPr>
              <w:t> </w:t>
            </w:r>
            <w:r>
              <w:rPr>
                <w:color w:val="2B4155"/>
                <w:w w:val="90"/>
                <w:sz w:val="18"/>
              </w:rPr>
              <w:t>Proportional</w:t>
            </w:r>
            <w:r>
              <w:rPr>
                <w:color w:val="2B4155"/>
                <w:spacing w:val="1"/>
                <w:sz w:val="18"/>
              </w:rPr>
              <w:t> </w:t>
            </w:r>
            <w:r>
              <w:rPr>
                <w:color w:val="2B4155"/>
                <w:spacing w:val="-2"/>
                <w:w w:val="90"/>
                <w:sz w:val="18"/>
              </w:rPr>
              <w:t>Relationships</w:t>
            </w:r>
            <w:r>
              <w:rPr>
                <w:color w:val="2B4155"/>
                <w:spacing w:val="-2"/>
                <w:w w:val="90"/>
                <w:position w:val="6"/>
                <w:sz w:val="10"/>
              </w:rPr>
              <w:t>2</w:t>
            </w:r>
          </w:p>
        </w:tc>
        <w:tc>
          <w:tcPr>
            <w:tcW w:w="5721" w:type="dxa"/>
            <w:tcBorders>
              <w:left w:val="single" w:sz="2" w:space="0" w:color="4A6E8F"/>
              <w:bottom w:val="single" w:sz="2" w:space="0" w:color="4A6E8F"/>
            </w:tcBorders>
          </w:tcPr>
          <w:p>
            <w:pPr>
              <w:pStyle w:val="TableParagraph"/>
              <w:spacing w:line="278" w:lineRule="auto" w:before="59"/>
              <w:ind w:right="1136"/>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A:</w:t>
            </w:r>
            <w:r>
              <w:rPr>
                <w:color w:val="2B4155"/>
                <w:spacing w:val="-16"/>
                <w:sz w:val="18"/>
              </w:rPr>
              <w:t> </w:t>
            </w:r>
            <w:r>
              <w:rPr>
                <w:color w:val="2B4155"/>
                <w:spacing w:val="-6"/>
                <w:sz w:val="18"/>
              </w:rPr>
              <w:t>Analyze</w:t>
            </w:r>
            <w:r>
              <w:rPr>
                <w:color w:val="2B4155"/>
                <w:spacing w:val="-16"/>
                <w:sz w:val="18"/>
              </w:rPr>
              <w:t> </w:t>
            </w:r>
            <w:r>
              <w:rPr>
                <w:color w:val="2B4155"/>
                <w:spacing w:val="-6"/>
                <w:sz w:val="18"/>
              </w:rPr>
              <w:t>proportional</w:t>
            </w:r>
            <w:r>
              <w:rPr>
                <w:color w:val="2B4155"/>
                <w:spacing w:val="-16"/>
                <w:sz w:val="18"/>
              </w:rPr>
              <w:t> </w:t>
            </w:r>
            <w:r>
              <w:rPr>
                <w:color w:val="2B4155"/>
                <w:spacing w:val="-6"/>
                <w:sz w:val="18"/>
              </w:rPr>
              <w:t>relationships</w:t>
            </w:r>
            <w:r>
              <w:rPr>
                <w:color w:val="2B4155"/>
                <w:spacing w:val="-16"/>
                <w:sz w:val="18"/>
              </w:rPr>
              <w:t> </w:t>
            </w:r>
            <w:r>
              <w:rPr>
                <w:color w:val="2B4155"/>
                <w:spacing w:val="-6"/>
                <w:sz w:val="18"/>
              </w:rPr>
              <w:t>and</w:t>
            </w:r>
            <w:r>
              <w:rPr>
                <w:color w:val="2B4155"/>
                <w:spacing w:val="-16"/>
                <w:sz w:val="18"/>
              </w:rPr>
              <w:t> </w:t>
            </w:r>
            <w:r>
              <w:rPr>
                <w:color w:val="2B4155"/>
                <w:spacing w:val="-6"/>
                <w:sz w:val="18"/>
              </w:rPr>
              <w:t>use </w:t>
            </w:r>
            <w:r>
              <w:rPr>
                <w:color w:val="2B4155"/>
                <w:sz w:val="18"/>
              </w:rPr>
              <w:t>them</w:t>
            </w:r>
            <w:r>
              <w:rPr>
                <w:color w:val="2B4155"/>
                <w:spacing w:val="-16"/>
                <w:sz w:val="18"/>
              </w:rPr>
              <w:t> </w:t>
            </w:r>
            <w:r>
              <w:rPr>
                <w:color w:val="2B4155"/>
                <w:sz w:val="18"/>
              </w:rPr>
              <w:t>to</w:t>
            </w:r>
            <w:r>
              <w:rPr>
                <w:color w:val="2B4155"/>
                <w:spacing w:val="-16"/>
                <w:sz w:val="18"/>
              </w:rPr>
              <w:t> </w:t>
            </w:r>
            <w:r>
              <w:rPr>
                <w:color w:val="2B4155"/>
                <w:sz w:val="18"/>
              </w:rPr>
              <w:t>solve</w:t>
            </w:r>
            <w:r>
              <w:rPr>
                <w:color w:val="2B4155"/>
                <w:spacing w:val="-16"/>
                <w:sz w:val="18"/>
              </w:rPr>
              <w:t> </w:t>
            </w:r>
            <w:r>
              <w:rPr>
                <w:color w:val="2B4155"/>
                <w:sz w:val="18"/>
              </w:rPr>
              <w:t>real-world</w:t>
            </w:r>
            <w:r>
              <w:rPr>
                <w:color w:val="2B4155"/>
                <w:spacing w:val="-16"/>
                <w:sz w:val="18"/>
              </w:rPr>
              <w:t> </w:t>
            </w:r>
            <w:r>
              <w:rPr>
                <w:color w:val="2B4155"/>
                <w:sz w:val="18"/>
              </w:rPr>
              <w:t>and</w:t>
            </w:r>
            <w:r>
              <w:rPr>
                <w:color w:val="2B4155"/>
                <w:spacing w:val="-16"/>
                <w:sz w:val="18"/>
              </w:rPr>
              <w:t> </w:t>
            </w:r>
            <w:r>
              <w:rPr>
                <w:color w:val="2B4155"/>
                <w:sz w:val="18"/>
              </w:rPr>
              <w:t>mathematical</w:t>
            </w:r>
            <w:r>
              <w:rPr>
                <w:color w:val="2B4155"/>
                <w:spacing w:val="-16"/>
                <w:sz w:val="18"/>
              </w:rPr>
              <w:t> </w:t>
            </w:r>
            <w:r>
              <w:rPr>
                <w:color w:val="2B4155"/>
                <w:sz w:val="18"/>
              </w:rPr>
              <w:t>problems</w:t>
            </w:r>
          </w:p>
        </w:tc>
      </w:tr>
      <w:tr>
        <w:trPr>
          <w:trHeight w:val="812" w:hRule="atLeast"/>
        </w:trPr>
        <w:tc>
          <w:tcPr>
            <w:tcW w:w="43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The</w:t>
            </w:r>
            <w:r>
              <w:rPr>
                <w:color w:val="2B4155"/>
                <w:spacing w:val="1"/>
                <w:sz w:val="18"/>
              </w:rPr>
              <w:t> </w:t>
            </w:r>
            <w:r>
              <w:rPr>
                <w:color w:val="2B4155"/>
                <w:w w:val="90"/>
                <w:sz w:val="18"/>
              </w:rPr>
              <w:t>Number</w:t>
            </w:r>
            <w:r>
              <w:rPr>
                <w:color w:val="2B4155"/>
                <w:spacing w:val="1"/>
                <w:sz w:val="18"/>
              </w:rPr>
              <w:t> </w:t>
            </w:r>
            <w:r>
              <w:rPr>
                <w:color w:val="2B4155"/>
                <w:spacing w:val="-2"/>
                <w:w w:val="90"/>
                <w:sz w:val="18"/>
              </w:rPr>
              <w:t>System</w:t>
            </w:r>
            <w:r>
              <w:rPr>
                <w:color w:val="2B4155"/>
                <w:spacing w:val="-2"/>
                <w:w w:val="90"/>
                <w:position w:val="6"/>
                <w:sz w:val="10"/>
              </w:rPr>
              <w:t>2</w:t>
            </w:r>
          </w:p>
        </w:tc>
        <w:tc>
          <w:tcPr>
            <w:tcW w:w="5721" w:type="dxa"/>
            <w:tcBorders>
              <w:top w:val="single" w:sz="2" w:space="0" w:color="4A6E8F"/>
              <w:left w:val="single" w:sz="2" w:space="0" w:color="4A6E8F"/>
              <w:bottom w:val="single" w:sz="2" w:space="0" w:color="4A6E8F"/>
            </w:tcBorders>
          </w:tcPr>
          <w:p>
            <w:pPr>
              <w:pStyle w:val="TableParagraph"/>
              <w:spacing w:line="278" w:lineRule="auto"/>
              <w:ind w:right="408"/>
              <w:rPr>
                <w:sz w:val="18"/>
              </w:rPr>
            </w:pPr>
            <w:r>
              <w:rPr>
                <w:color w:val="2B4155"/>
                <w:spacing w:val="-6"/>
                <w:sz w:val="18"/>
              </w:rPr>
              <w:t>Claim</w:t>
            </w:r>
            <w:r>
              <w:rPr>
                <w:color w:val="2B4155"/>
                <w:spacing w:val="-18"/>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B:</w:t>
            </w:r>
            <w:r>
              <w:rPr>
                <w:color w:val="2B4155"/>
                <w:spacing w:val="-16"/>
                <w:sz w:val="18"/>
              </w:rPr>
              <w:t> </w:t>
            </w:r>
            <w:r>
              <w:rPr>
                <w:color w:val="2B4155"/>
                <w:spacing w:val="-6"/>
                <w:sz w:val="18"/>
              </w:rPr>
              <w:t>Apply</w:t>
            </w:r>
            <w:r>
              <w:rPr>
                <w:color w:val="2B4155"/>
                <w:spacing w:val="-16"/>
                <w:sz w:val="18"/>
              </w:rPr>
              <w:t> </w:t>
            </w:r>
            <w:r>
              <w:rPr>
                <w:color w:val="2B4155"/>
                <w:spacing w:val="-6"/>
                <w:sz w:val="18"/>
              </w:rPr>
              <w:t>and</w:t>
            </w:r>
            <w:r>
              <w:rPr>
                <w:color w:val="2B4155"/>
                <w:spacing w:val="-16"/>
                <w:sz w:val="18"/>
              </w:rPr>
              <w:t> </w:t>
            </w:r>
            <w:r>
              <w:rPr>
                <w:color w:val="2B4155"/>
                <w:spacing w:val="-6"/>
                <w:sz w:val="18"/>
              </w:rPr>
              <w:t>extend</w:t>
            </w:r>
            <w:r>
              <w:rPr>
                <w:color w:val="2B4155"/>
                <w:spacing w:val="-16"/>
                <w:sz w:val="18"/>
              </w:rPr>
              <w:t> </w:t>
            </w:r>
            <w:r>
              <w:rPr>
                <w:color w:val="2B4155"/>
                <w:spacing w:val="-6"/>
                <w:sz w:val="18"/>
              </w:rPr>
              <w:t>previous</w:t>
            </w:r>
            <w:r>
              <w:rPr>
                <w:color w:val="2B4155"/>
                <w:spacing w:val="-16"/>
                <w:sz w:val="18"/>
              </w:rPr>
              <w:t> </w:t>
            </w:r>
            <w:r>
              <w:rPr>
                <w:color w:val="2B4155"/>
                <w:spacing w:val="-6"/>
                <w:sz w:val="18"/>
              </w:rPr>
              <w:t>understandings</w:t>
            </w:r>
            <w:r>
              <w:rPr>
                <w:color w:val="2B4155"/>
                <w:spacing w:val="-16"/>
                <w:sz w:val="18"/>
              </w:rPr>
              <w:t> </w:t>
            </w:r>
            <w:r>
              <w:rPr>
                <w:color w:val="2B4155"/>
                <w:spacing w:val="-6"/>
                <w:sz w:val="18"/>
              </w:rPr>
              <w:t>of </w:t>
            </w:r>
            <w:r>
              <w:rPr>
                <w:color w:val="2B4155"/>
                <w:spacing w:val="-2"/>
                <w:sz w:val="18"/>
              </w:rPr>
              <w:t>operations</w:t>
            </w:r>
            <w:r>
              <w:rPr>
                <w:color w:val="2B4155"/>
                <w:spacing w:val="-16"/>
                <w:sz w:val="18"/>
              </w:rPr>
              <w:t> </w:t>
            </w:r>
            <w:r>
              <w:rPr>
                <w:color w:val="2B4155"/>
                <w:spacing w:val="-2"/>
                <w:sz w:val="18"/>
              </w:rPr>
              <w:t>with</w:t>
            </w:r>
            <w:r>
              <w:rPr>
                <w:color w:val="2B4155"/>
                <w:spacing w:val="-16"/>
                <w:sz w:val="18"/>
              </w:rPr>
              <w:t> </w:t>
            </w:r>
            <w:r>
              <w:rPr>
                <w:color w:val="2B4155"/>
                <w:spacing w:val="-2"/>
                <w:sz w:val="18"/>
              </w:rPr>
              <w:t>fractions</w:t>
            </w:r>
            <w:r>
              <w:rPr>
                <w:color w:val="2B4155"/>
                <w:spacing w:val="-16"/>
                <w:sz w:val="18"/>
              </w:rPr>
              <w:t> </w:t>
            </w:r>
            <w:r>
              <w:rPr>
                <w:color w:val="2B4155"/>
                <w:spacing w:val="-2"/>
                <w:sz w:val="18"/>
              </w:rPr>
              <w:t>to</w:t>
            </w:r>
            <w:r>
              <w:rPr>
                <w:color w:val="2B4155"/>
                <w:spacing w:val="-16"/>
                <w:sz w:val="18"/>
              </w:rPr>
              <w:t> </w:t>
            </w:r>
            <w:r>
              <w:rPr>
                <w:color w:val="2B4155"/>
                <w:spacing w:val="-2"/>
                <w:sz w:val="18"/>
              </w:rPr>
              <w:t>add,</w:t>
            </w:r>
            <w:r>
              <w:rPr>
                <w:color w:val="2B4155"/>
                <w:spacing w:val="-16"/>
                <w:sz w:val="18"/>
              </w:rPr>
              <w:t> </w:t>
            </w:r>
            <w:r>
              <w:rPr>
                <w:color w:val="2B4155"/>
                <w:spacing w:val="-2"/>
                <w:sz w:val="18"/>
              </w:rPr>
              <w:t>subtract,</w:t>
            </w:r>
            <w:r>
              <w:rPr>
                <w:color w:val="2B4155"/>
                <w:spacing w:val="-16"/>
                <w:sz w:val="18"/>
              </w:rPr>
              <w:t> </w:t>
            </w:r>
            <w:r>
              <w:rPr>
                <w:color w:val="2B4155"/>
                <w:spacing w:val="-2"/>
                <w:sz w:val="18"/>
              </w:rPr>
              <w:t>multiply,</w:t>
            </w:r>
            <w:r>
              <w:rPr>
                <w:color w:val="2B4155"/>
                <w:spacing w:val="-16"/>
                <w:sz w:val="18"/>
              </w:rPr>
              <w:t> </w:t>
            </w:r>
            <w:r>
              <w:rPr>
                <w:color w:val="2B4155"/>
                <w:spacing w:val="-2"/>
                <w:sz w:val="18"/>
              </w:rPr>
              <w:t>and</w:t>
            </w:r>
            <w:r>
              <w:rPr>
                <w:color w:val="2B4155"/>
                <w:spacing w:val="-16"/>
                <w:sz w:val="18"/>
              </w:rPr>
              <w:t> </w:t>
            </w:r>
            <w:r>
              <w:rPr>
                <w:color w:val="2B4155"/>
                <w:spacing w:val="-2"/>
                <w:sz w:val="18"/>
              </w:rPr>
              <w:t>divide </w:t>
            </w:r>
            <w:r>
              <w:rPr>
                <w:color w:val="2B4155"/>
                <w:sz w:val="18"/>
              </w:rPr>
              <w:t>rational</w:t>
            </w:r>
            <w:r>
              <w:rPr>
                <w:color w:val="2B4155"/>
                <w:spacing w:val="-16"/>
                <w:sz w:val="18"/>
              </w:rPr>
              <w:t> </w:t>
            </w:r>
            <w:r>
              <w:rPr>
                <w:color w:val="2B4155"/>
                <w:sz w:val="18"/>
              </w:rPr>
              <w:t>numbers</w:t>
            </w:r>
          </w:p>
        </w:tc>
      </w:tr>
      <w:tr>
        <w:trPr>
          <w:trHeight w:val="572" w:hRule="atLeast"/>
        </w:trPr>
        <w:tc>
          <w:tcPr>
            <w:tcW w:w="43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Angles,</w:t>
            </w:r>
            <w:r>
              <w:rPr>
                <w:color w:val="2B4155"/>
                <w:spacing w:val="-4"/>
                <w:w w:val="90"/>
                <w:sz w:val="18"/>
              </w:rPr>
              <w:t> </w:t>
            </w:r>
            <w:r>
              <w:rPr>
                <w:color w:val="2B4155"/>
                <w:spacing w:val="-2"/>
                <w:w w:val="90"/>
                <w:sz w:val="18"/>
              </w:rPr>
              <w:t>Areas,</w:t>
            </w:r>
            <w:r>
              <w:rPr>
                <w:color w:val="2B4155"/>
                <w:spacing w:val="-4"/>
                <w:w w:val="90"/>
                <w:sz w:val="18"/>
              </w:rPr>
              <w:t> </w:t>
            </w:r>
            <w:r>
              <w:rPr>
                <w:color w:val="2B4155"/>
                <w:spacing w:val="-2"/>
                <w:w w:val="90"/>
                <w:sz w:val="18"/>
              </w:rPr>
              <w:t>and</w:t>
            </w:r>
            <w:r>
              <w:rPr>
                <w:color w:val="2B4155"/>
                <w:spacing w:val="-4"/>
                <w:w w:val="90"/>
                <w:sz w:val="18"/>
              </w:rPr>
              <w:t> </w:t>
            </w:r>
            <w:r>
              <w:rPr>
                <w:color w:val="2B4155"/>
                <w:spacing w:val="-2"/>
                <w:w w:val="90"/>
                <w:sz w:val="18"/>
              </w:rPr>
              <w:t>Volume</w:t>
            </w:r>
            <w:r>
              <w:rPr>
                <w:color w:val="2B4155"/>
                <w:spacing w:val="-2"/>
                <w:w w:val="90"/>
                <w:position w:val="6"/>
                <w:sz w:val="10"/>
              </w:rPr>
              <w:t>2</w:t>
            </w:r>
          </w:p>
        </w:tc>
        <w:tc>
          <w:tcPr>
            <w:tcW w:w="5721" w:type="dxa"/>
            <w:tcBorders>
              <w:top w:val="single" w:sz="2" w:space="0" w:color="4A6E8F"/>
              <w:left w:val="single" w:sz="2" w:space="0" w:color="4A6E8F"/>
              <w:bottom w:val="single" w:sz="2" w:space="0" w:color="4A6E8F"/>
            </w:tcBorders>
          </w:tcPr>
          <w:p>
            <w:pPr>
              <w:pStyle w:val="TableParagraph"/>
              <w:spacing w:line="278" w:lineRule="auto"/>
              <w:ind w:right="1136"/>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F:</w:t>
            </w:r>
            <w:r>
              <w:rPr>
                <w:color w:val="2B4155"/>
                <w:spacing w:val="-2"/>
                <w:w w:val="90"/>
                <w:sz w:val="18"/>
              </w:rPr>
              <w:t> </w:t>
            </w:r>
            <w:r>
              <w:rPr>
                <w:color w:val="2B4155"/>
                <w:w w:val="90"/>
                <w:sz w:val="18"/>
              </w:rPr>
              <w:t>Solve</w:t>
            </w:r>
            <w:r>
              <w:rPr>
                <w:color w:val="2B4155"/>
                <w:spacing w:val="-2"/>
                <w:w w:val="90"/>
                <w:sz w:val="18"/>
              </w:rPr>
              <w:t> </w:t>
            </w:r>
            <w:r>
              <w:rPr>
                <w:color w:val="2B4155"/>
                <w:w w:val="90"/>
                <w:sz w:val="18"/>
              </w:rPr>
              <w:t>real-life</w:t>
            </w:r>
            <w:r>
              <w:rPr>
                <w:color w:val="2B4155"/>
                <w:spacing w:val="-2"/>
                <w:w w:val="90"/>
                <w:sz w:val="18"/>
              </w:rPr>
              <w:t> </w:t>
            </w:r>
            <w:r>
              <w:rPr>
                <w:color w:val="2B4155"/>
                <w:w w:val="90"/>
                <w:sz w:val="18"/>
              </w:rPr>
              <w:t>and</w:t>
            </w:r>
            <w:r>
              <w:rPr>
                <w:color w:val="2B4155"/>
                <w:spacing w:val="-2"/>
                <w:w w:val="90"/>
                <w:sz w:val="18"/>
              </w:rPr>
              <w:t> </w:t>
            </w:r>
            <w:r>
              <w:rPr>
                <w:color w:val="2B4155"/>
                <w:w w:val="90"/>
                <w:sz w:val="18"/>
              </w:rPr>
              <w:t>mathematical</w:t>
            </w:r>
            <w:r>
              <w:rPr>
                <w:color w:val="2B4155"/>
                <w:spacing w:val="-2"/>
                <w:w w:val="90"/>
                <w:sz w:val="18"/>
              </w:rPr>
              <w:t> </w:t>
            </w:r>
            <w:r>
              <w:rPr>
                <w:color w:val="2B4155"/>
                <w:w w:val="90"/>
                <w:sz w:val="18"/>
              </w:rPr>
              <w:t>problems </w:t>
            </w:r>
            <w:r>
              <w:rPr>
                <w:color w:val="2B4155"/>
                <w:spacing w:val="-4"/>
                <w:sz w:val="18"/>
              </w:rPr>
              <w:t>involving</w:t>
            </w:r>
            <w:r>
              <w:rPr>
                <w:color w:val="2B4155"/>
                <w:spacing w:val="-14"/>
                <w:sz w:val="18"/>
              </w:rPr>
              <w:t> </w:t>
            </w:r>
            <w:r>
              <w:rPr>
                <w:color w:val="2B4155"/>
                <w:spacing w:val="-4"/>
                <w:sz w:val="18"/>
              </w:rPr>
              <w:t>angle</w:t>
            </w:r>
            <w:r>
              <w:rPr>
                <w:color w:val="2B4155"/>
                <w:spacing w:val="-14"/>
                <w:sz w:val="18"/>
              </w:rPr>
              <w:t> </w:t>
            </w:r>
            <w:r>
              <w:rPr>
                <w:color w:val="2B4155"/>
                <w:spacing w:val="-4"/>
                <w:sz w:val="18"/>
              </w:rPr>
              <w:t>measure,</w:t>
            </w:r>
            <w:r>
              <w:rPr>
                <w:color w:val="2B4155"/>
                <w:spacing w:val="-14"/>
                <w:sz w:val="18"/>
              </w:rPr>
              <w:t> </w:t>
            </w:r>
            <w:r>
              <w:rPr>
                <w:color w:val="2B4155"/>
                <w:spacing w:val="-4"/>
                <w:sz w:val="18"/>
              </w:rPr>
              <w:t>area,</w:t>
            </w:r>
            <w:r>
              <w:rPr>
                <w:color w:val="2B4155"/>
                <w:spacing w:val="-14"/>
                <w:sz w:val="18"/>
              </w:rPr>
              <w:t> </w:t>
            </w:r>
            <w:r>
              <w:rPr>
                <w:color w:val="2B4155"/>
                <w:spacing w:val="-4"/>
                <w:sz w:val="18"/>
              </w:rPr>
              <w:t>surface</w:t>
            </w:r>
            <w:r>
              <w:rPr>
                <w:color w:val="2B4155"/>
                <w:spacing w:val="-14"/>
                <w:sz w:val="18"/>
              </w:rPr>
              <w:t> </w:t>
            </w:r>
            <w:r>
              <w:rPr>
                <w:color w:val="2B4155"/>
                <w:spacing w:val="-4"/>
                <w:sz w:val="18"/>
              </w:rPr>
              <w:t>area,</w:t>
            </w:r>
            <w:r>
              <w:rPr>
                <w:color w:val="2B4155"/>
                <w:spacing w:val="-14"/>
                <w:sz w:val="18"/>
              </w:rPr>
              <w:t> </w:t>
            </w:r>
            <w:r>
              <w:rPr>
                <w:color w:val="2B4155"/>
                <w:spacing w:val="-4"/>
                <w:sz w:val="18"/>
              </w:rPr>
              <w:t>and</w:t>
            </w:r>
            <w:r>
              <w:rPr>
                <w:color w:val="2B4155"/>
                <w:spacing w:val="-14"/>
                <w:sz w:val="18"/>
              </w:rPr>
              <w:t> </w:t>
            </w:r>
            <w:r>
              <w:rPr>
                <w:color w:val="2B4155"/>
                <w:spacing w:val="-4"/>
                <w:sz w:val="18"/>
              </w:rPr>
              <w:t>volume</w:t>
            </w:r>
          </w:p>
        </w:tc>
      </w:tr>
      <w:tr>
        <w:trPr>
          <w:trHeight w:val="572" w:hRule="atLeast"/>
        </w:trPr>
        <w:tc>
          <w:tcPr>
            <w:tcW w:w="43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Equivalent</w:t>
            </w:r>
            <w:r>
              <w:rPr>
                <w:color w:val="2B4155"/>
                <w:spacing w:val="4"/>
                <w:sz w:val="18"/>
              </w:rPr>
              <w:t> </w:t>
            </w:r>
            <w:r>
              <w:rPr>
                <w:color w:val="2B4155"/>
                <w:spacing w:val="-2"/>
                <w:sz w:val="18"/>
              </w:rPr>
              <w:t>Expressions</w:t>
            </w:r>
            <w:r>
              <w:rPr>
                <w:color w:val="2B4155"/>
                <w:spacing w:val="-2"/>
                <w:position w:val="6"/>
                <w:sz w:val="10"/>
              </w:rPr>
              <w:t>2</w:t>
            </w:r>
          </w:p>
        </w:tc>
        <w:tc>
          <w:tcPr>
            <w:tcW w:w="5721" w:type="dxa"/>
            <w:tcBorders>
              <w:top w:val="single" w:sz="2" w:space="0" w:color="4A6E8F"/>
              <w:left w:val="single" w:sz="2" w:space="0" w:color="4A6E8F"/>
              <w:bottom w:val="single" w:sz="2" w:space="0" w:color="4A6E8F"/>
            </w:tcBorders>
          </w:tcPr>
          <w:p>
            <w:pPr>
              <w:pStyle w:val="TableParagraph"/>
              <w:spacing w:line="278" w:lineRule="auto"/>
              <w:ind w:right="1136"/>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C:</w:t>
            </w:r>
            <w:r>
              <w:rPr>
                <w:color w:val="2B4155"/>
                <w:spacing w:val="-2"/>
                <w:w w:val="90"/>
                <w:sz w:val="18"/>
              </w:rPr>
              <w:t> </w:t>
            </w:r>
            <w:r>
              <w:rPr>
                <w:color w:val="2B4155"/>
                <w:w w:val="90"/>
                <w:sz w:val="18"/>
              </w:rPr>
              <w:t>Use</w:t>
            </w:r>
            <w:r>
              <w:rPr>
                <w:color w:val="2B4155"/>
                <w:spacing w:val="-2"/>
                <w:w w:val="90"/>
                <w:sz w:val="18"/>
              </w:rPr>
              <w:t> </w:t>
            </w:r>
            <w:r>
              <w:rPr>
                <w:color w:val="2B4155"/>
                <w:w w:val="90"/>
                <w:sz w:val="18"/>
              </w:rPr>
              <w:t>properties</w:t>
            </w:r>
            <w:r>
              <w:rPr>
                <w:color w:val="2B4155"/>
                <w:spacing w:val="-2"/>
                <w:w w:val="90"/>
                <w:sz w:val="18"/>
              </w:rPr>
              <w:t> </w:t>
            </w:r>
            <w:r>
              <w:rPr>
                <w:color w:val="2B4155"/>
                <w:w w:val="90"/>
                <w:sz w:val="18"/>
              </w:rPr>
              <w:t>of</w:t>
            </w:r>
            <w:r>
              <w:rPr>
                <w:color w:val="2B4155"/>
                <w:spacing w:val="-2"/>
                <w:w w:val="90"/>
                <w:sz w:val="18"/>
              </w:rPr>
              <w:t> </w:t>
            </w:r>
            <w:r>
              <w:rPr>
                <w:color w:val="2B4155"/>
                <w:w w:val="90"/>
                <w:sz w:val="18"/>
              </w:rPr>
              <w:t>operations</w:t>
            </w:r>
            <w:r>
              <w:rPr>
                <w:color w:val="2B4155"/>
                <w:spacing w:val="-2"/>
                <w:w w:val="90"/>
                <w:sz w:val="18"/>
              </w:rPr>
              <w:t> </w:t>
            </w:r>
            <w:r>
              <w:rPr>
                <w:color w:val="2B4155"/>
                <w:w w:val="90"/>
                <w:sz w:val="18"/>
              </w:rPr>
              <w:t>to</w:t>
            </w:r>
            <w:r>
              <w:rPr>
                <w:color w:val="2B4155"/>
                <w:spacing w:val="-2"/>
                <w:w w:val="90"/>
                <w:sz w:val="18"/>
              </w:rPr>
              <w:t> </w:t>
            </w:r>
            <w:r>
              <w:rPr>
                <w:color w:val="2B4155"/>
                <w:w w:val="90"/>
                <w:sz w:val="18"/>
              </w:rPr>
              <w:t>generate </w:t>
            </w:r>
            <w:r>
              <w:rPr>
                <w:color w:val="2B4155"/>
                <w:sz w:val="18"/>
              </w:rPr>
              <w:t>equivalent</w:t>
            </w:r>
            <w:r>
              <w:rPr>
                <w:color w:val="2B4155"/>
                <w:spacing w:val="-16"/>
                <w:sz w:val="18"/>
              </w:rPr>
              <w:t> </w:t>
            </w:r>
            <w:r>
              <w:rPr>
                <w:color w:val="2B4155"/>
                <w:sz w:val="18"/>
              </w:rPr>
              <w:t>expressions</w:t>
            </w:r>
          </w:p>
        </w:tc>
      </w:tr>
      <w:tr>
        <w:trPr>
          <w:trHeight w:val="572" w:hRule="atLeast"/>
        </w:trPr>
        <w:tc>
          <w:tcPr>
            <w:tcW w:w="43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Algebraic</w:t>
            </w:r>
            <w:r>
              <w:rPr>
                <w:color w:val="2B4155"/>
                <w:spacing w:val="-6"/>
                <w:w w:val="90"/>
                <w:sz w:val="18"/>
              </w:rPr>
              <w:t> </w:t>
            </w:r>
            <w:r>
              <w:rPr>
                <w:color w:val="2B4155"/>
                <w:w w:val="90"/>
                <w:sz w:val="18"/>
              </w:rPr>
              <w:t>Expressions</w:t>
            </w:r>
            <w:r>
              <w:rPr>
                <w:color w:val="2B4155"/>
                <w:spacing w:val="-5"/>
                <w:w w:val="90"/>
                <w:sz w:val="18"/>
              </w:rPr>
              <w:t> </w:t>
            </w:r>
            <w:r>
              <w:rPr>
                <w:color w:val="2B4155"/>
                <w:w w:val="90"/>
                <w:sz w:val="18"/>
              </w:rPr>
              <w:t>and</w:t>
            </w:r>
            <w:r>
              <w:rPr>
                <w:color w:val="2B4155"/>
                <w:spacing w:val="-6"/>
                <w:w w:val="90"/>
                <w:sz w:val="18"/>
              </w:rPr>
              <w:t> </w:t>
            </w:r>
            <w:r>
              <w:rPr>
                <w:color w:val="2B4155"/>
                <w:spacing w:val="-2"/>
                <w:w w:val="90"/>
                <w:sz w:val="18"/>
              </w:rPr>
              <w:t>Equations</w:t>
            </w:r>
            <w:r>
              <w:rPr>
                <w:color w:val="2B4155"/>
                <w:spacing w:val="-2"/>
                <w:w w:val="90"/>
                <w:position w:val="6"/>
                <w:sz w:val="10"/>
              </w:rPr>
              <w:t>2</w:t>
            </w:r>
          </w:p>
        </w:tc>
        <w:tc>
          <w:tcPr>
            <w:tcW w:w="5721" w:type="dxa"/>
            <w:tcBorders>
              <w:top w:val="single" w:sz="2" w:space="0" w:color="4A6E8F"/>
              <w:left w:val="single" w:sz="2" w:space="0" w:color="4A6E8F"/>
              <w:bottom w:val="single" w:sz="2" w:space="0" w:color="4A6E8F"/>
            </w:tcBorders>
          </w:tcPr>
          <w:p>
            <w:pPr>
              <w:pStyle w:val="TableParagraph"/>
              <w:spacing w:line="278" w:lineRule="auto"/>
              <w:ind w:right="1136"/>
              <w:rPr>
                <w:sz w:val="18"/>
              </w:rPr>
            </w:pPr>
            <w:r>
              <w:rPr>
                <w:color w:val="2B4155"/>
                <w:w w:val="90"/>
                <w:sz w:val="18"/>
              </w:rPr>
              <w:t>Claim 1, Target D: Solve real-life and mathematical problems </w:t>
            </w:r>
            <w:r>
              <w:rPr>
                <w:color w:val="2B4155"/>
                <w:spacing w:val="-4"/>
                <w:sz w:val="18"/>
              </w:rPr>
              <w:t>using</w:t>
            </w:r>
            <w:r>
              <w:rPr>
                <w:color w:val="2B4155"/>
                <w:spacing w:val="-5"/>
                <w:sz w:val="18"/>
              </w:rPr>
              <w:t> </w:t>
            </w:r>
            <w:r>
              <w:rPr>
                <w:color w:val="2B4155"/>
                <w:spacing w:val="-4"/>
                <w:sz w:val="18"/>
              </w:rPr>
              <w:t>numerical</w:t>
            </w:r>
            <w:r>
              <w:rPr>
                <w:color w:val="2B4155"/>
                <w:spacing w:val="-5"/>
                <w:sz w:val="18"/>
              </w:rPr>
              <w:t> </w:t>
            </w:r>
            <w:r>
              <w:rPr>
                <w:color w:val="2B4155"/>
                <w:spacing w:val="-4"/>
                <w:sz w:val="18"/>
              </w:rPr>
              <w:t>and</w:t>
            </w:r>
            <w:r>
              <w:rPr>
                <w:color w:val="2B4155"/>
                <w:spacing w:val="-5"/>
                <w:sz w:val="18"/>
              </w:rPr>
              <w:t> </w:t>
            </w:r>
            <w:r>
              <w:rPr>
                <w:color w:val="2B4155"/>
                <w:spacing w:val="-4"/>
                <w:sz w:val="18"/>
              </w:rPr>
              <w:t>algebraic</w:t>
            </w:r>
            <w:r>
              <w:rPr>
                <w:color w:val="2B4155"/>
                <w:spacing w:val="-5"/>
                <w:sz w:val="18"/>
              </w:rPr>
              <w:t> </w:t>
            </w:r>
            <w:r>
              <w:rPr>
                <w:color w:val="2B4155"/>
                <w:spacing w:val="-4"/>
                <w:sz w:val="18"/>
              </w:rPr>
              <w:t>expressions</w:t>
            </w:r>
            <w:r>
              <w:rPr>
                <w:color w:val="2B4155"/>
                <w:spacing w:val="-5"/>
                <w:sz w:val="18"/>
              </w:rPr>
              <w:t> </w:t>
            </w:r>
            <w:r>
              <w:rPr>
                <w:color w:val="2B4155"/>
                <w:spacing w:val="-4"/>
                <w:sz w:val="18"/>
              </w:rPr>
              <w:t>and</w:t>
            </w:r>
            <w:r>
              <w:rPr>
                <w:color w:val="2B4155"/>
                <w:spacing w:val="-5"/>
                <w:sz w:val="18"/>
              </w:rPr>
              <w:t> </w:t>
            </w:r>
            <w:r>
              <w:rPr>
                <w:color w:val="2B4155"/>
                <w:spacing w:val="-4"/>
                <w:sz w:val="18"/>
              </w:rPr>
              <w:t>equations</w:t>
            </w:r>
          </w:p>
        </w:tc>
      </w:tr>
      <w:tr>
        <w:trPr>
          <w:trHeight w:val="572" w:hRule="atLeast"/>
        </w:trPr>
        <w:tc>
          <w:tcPr>
            <w:tcW w:w="4346"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Geometric</w:t>
            </w:r>
            <w:r>
              <w:rPr>
                <w:color w:val="2B4155"/>
                <w:spacing w:val="12"/>
                <w:sz w:val="18"/>
              </w:rPr>
              <w:t> </w:t>
            </w:r>
            <w:r>
              <w:rPr>
                <w:color w:val="2B4155"/>
                <w:spacing w:val="-2"/>
                <w:sz w:val="18"/>
              </w:rPr>
              <w:t>Figures</w:t>
            </w:r>
            <w:r>
              <w:rPr>
                <w:color w:val="2B4155"/>
                <w:spacing w:val="-2"/>
                <w:position w:val="6"/>
                <w:sz w:val="10"/>
              </w:rPr>
              <w:t>2</w:t>
            </w:r>
          </w:p>
        </w:tc>
        <w:tc>
          <w:tcPr>
            <w:tcW w:w="5721" w:type="dxa"/>
            <w:tcBorders>
              <w:top w:val="single" w:sz="2" w:space="0" w:color="4A6E8F"/>
              <w:left w:val="single" w:sz="2" w:space="0" w:color="4A6E8F"/>
              <w:bottom w:val="single" w:sz="2" w:space="0" w:color="4A6E8F"/>
            </w:tcBorders>
          </w:tcPr>
          <w:p>
            <w:pPr>
              <w:pStyle w:val="TableParagraph"/>
              <w:spacing w:line="278" w:lineRule="auto"/>
              <w:ind w:right="1136"/>
              <w:rPr>
                <w:sz w:val="18"/>
              </w:rPr>
            </w:pPr>
            <w:r>
              <w:rPr>
                <w:color w:val="2B4155"/>
                <w:w w:val="90"/>
                <w:sz w:val="18"/>
              </w:rPr>
              <w:t>Claim</w:t>
            </w:r>
            <w:r>
              <w:rPr>
                <w:color w:val="2B4155"/>
                <w:spacing w:val="-4"/>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E:</w:t>
            </w:r>
            <w:r>
              <w:rPr>
                <w:color w:val="2B4155"/>
                <w:spacing w:val="-4"/>
                <w:w w:val="90"/>
                <w:sz w:val="18"/>
              </w:rPr>
              <w:t> </w:t>
            </w:r>
            <w:r>
              <w:rPr>
                <w:color w:val="2B4155"/>
                <w:w w:val="90"/>
                <w:sz w:val="18"/>
              </w:rPr>
              <w:t>Draw,</w:t>
            </w:r>
            <w:r>
              <w:rPr>
                <w:color w:val="2B4155"/>
                <w:spacing w:val="-4"/>
                <w:w w:val="90"/>
                <w:sz w:val="18"/>
              </w:rPr>
              <w:t> </w:t>
            </w:r>
            <w:r>
              <w:rPr>
                <w:color w:val="2B4155"/>
                <w:w w:val="90"/>
                <w:sz w:val="18"/>
              </w:rPr>
              <w:t>construct,</w:t>
            </w:r>
            <w:r>
              <w:rPr>
                <w:color w:val="2B4155"/>
                <w:spacing w:val="-4"/>
                <w:w w:val="90"/>
                <w:sz w:val="18"/>
              </w:rPr>
              <w:t> </w:t>
            </w:r>
            <w:r>
              <w:rPr>
                <w:color w:val="2B4155"/>
                <w:w w:val="90"/>
                <w:sz w:val="18"/>
              </w:rPr>
              <w:t>and</w:t>
            </w:r>
            <w:r>
              <w:rPr>
                <w:color w:val="2B4155"/>
                <w:spacing w:val="-4"/>
                <w:w w:val="90"/>
                <w:sz w:val="18"/>
              </w:rPr>
              <w:t> </w:t>
            </w:r>
            <w:r>
              <w:rPr>
                <w:color w:val="2B4155"/>
                <w:w w:val="90"/>
                <w:sz w:val="18"/>
              </w:rPr>
              <w:t>describe</w:t>
            </w:r>
            <w:r>
              <w:rPr>
                <w:color w:val="2B4155"/>
                <w:spacing w:val="-4"/>
                <w:w w:val="90"/>
                <w:sz w:val="18"/>
              </w:rPr>
              <w:t> </w:t>
            </w:r>
            <w:r>
              <w:rPr>
                <w:color w:val="2B4155"/>
                <w:w w:val="90"/>
                <w:sz w:val="18"/>
              </w:rPr>
              <w:t>geometrical </w:t>
            </w:r>
            <w:r>
              <w:rPr>
                <w:color w:val="2B4155"/>
                <w:spacing w:val="-2"/>
                <w:sz w:val="18"/>
              </w:rPr>
              <w:t>figures</w:t>
            </w:r>
            <w:r>
              <w:rPr>
                <w:color w:val="2B4155"/>
                <w:spacing w:val="-7"/>
                <w:sz w:val="18"/>
              </w:rPr>
              <w:t> </w:t>
            </w:r>
            <w:r>
              <w:rPr>
                <w:color w:val="2B4155"/>
                <w:spacing w:val="-2"/>
                <w:sz w:val="18"/>
              </w:rPr>
              <w:t>and</w:t>
            </w:r>
            <w:r>
              <w:rPr>
                <w:color w:val="2B4155"/>
                <w:spacing w:val="-7"/>
                <w:sz w:val="18"/>
              </w:rPr>
              <w:t> </w:t>
            </w:r>
            <w:r>
              <w:rPr>
                <w:color w:val="2B4155"/>
                <w:spacing w:val="-2"/>
                <w:sz w:val="18"/>
              </w:rPr>
              <w:t>describe</w:t>
            </w:r>
            <w:r>
              <w:rPr>
                <w:color w:val="2B4155"/>
                <w:spacing w:val="-7"/>
                <w:sz w:val="18"/>
              </w:rPr>
              <w:t> </w:t>
            </w:r>
            <w:r>
              <w:rPr>
                <w:color w:val="2B4155"/>
                <w:spacing w:val="-2"/>
                <w:sz w:val="18"/>
              </w:rPr>
              <w:t>the</w:t>
            </w:r>
            <w:r>
              <w:rPr>
                <w:color w:val="2B4155"/>
                <w:spacing w:val="-7"/>
                <w:sz w:val="18"/>
              </w:rPr>
              <w:t> </w:t>
            </w:r>
            <w:r>
              <w:rPr>
                <w:color w:val="2B4155"/>
                <w:spacing w:val="-2"/>
                <w:sz w:val="18"/>
              </w:rPr>
              <w:t>relationships</w:t>
            </w:r>
            <w:r>
              <w:rPr>
                <w:color w:val="2B4155"/>
                <w:spacing w:val="-7"/>
                <w:sz w:val="18"/>
              </w:rPr>
              <w:t> </w:t>
            </w:r>
            <w:r>
              <w:rPr>
                <w:color w:val="2B4155"/>
                <w:spacing w:val="-2"/>
                <w:sz w:val="18"/>
              </w:rPr>
              <w:t>between</w:t>
            </w:r>
            <w:r>
              <w:rPr>
                <w:color w:val="2B4155"/>
                <w:spacing w:val="-7"/>
                <w:sz w:val="18"/>
              </w:rPr>
              <w:t> </w:t>
            </w:r>
            <w:r>
              <w:rPr>
                <w:color w:val="2B4155"/>
                <w:spacing w:val="-2"/>
                <w:sz w:val="18"/>
              </w:rPr>
              <w:t>them</w:t>
            </w:r>
          </w:p>
        </w:tc>
      </w:tr>
      <w:tr>
        <w:trPr>
          <w:trHeight w:val="1285" w:hRule="atLeast"/>
        </w:trPr>
        <w:tc>
          <w:tcPr>
            <w:tcW w:w="4346" w:type="dxa"/>
            <w:tcBorders>
              <w:top w:val="single" w:sz="2" w:space="0" w:color="4A6E8F"/>
              <w:right w:val="single" w:sz="2" w:space="0" w:color="4A6E8F"/>
            </w:tcBorders>
          </w:tcPr>
          <w:p>
            <w:pPr>
              <w:pStyle w:val="TableParagraph"/>
              <w:ind w:left="100"/>
              <w:rPr>
                <w:position w:val="6"/>
                <w:sz w:val="10"/>
              </w:rPr>
            </w:pPr>
            <w:r>
              <w:rPr>
                <w:color w:val="2B4155"/>
                <w:w w:val="90"/>
                <w:sz w:val="18"/>
              </w:rPr>
              <w:t>Statistics</w:t>
            </w:r>
            <w:r>
              <w:rPr>
                <w:color w:val="2B4155"/>
                <w:spacing w:val="-8"/>
                <w:w w:val="90"/>
                <w:sz w:val="18"/>
              </w:rPr>
              <w:t> </w:t>
            </w:r>
            <w:r>
              <w:rPr>
                <w:color w:val="2B4155"/>
                <w:w w:val="90"/>
                <w:sz w:val="18"/>
              </w:rPr>
              <w:t>and</w:t>
            </w:r>
            <w:r>
              <w:rPr>
                <w:color w:val="2B4155"/>
                <w:spacing w:val="-7"/>
                <w:w w:val="90"/>
                <w:sz w:val="18"/>
              </w:rPr>
              <w:t> </w:t>
            </w:r>
            <w:r>
              <w:rPr>
                <w:color w:val="2B4155"/>
                <w:spacing w:val="-2"/>
                <w:w w:val="90"/>
                <w:sz w:val="18"/>
              </w:rPr>
              <w:t>Probability</w:t>
            </w:r>
            <w:r>
              <w:rPr>
                <w:color w:val="2B4155"/>
                <w:spacing w:val="-2"/>
                <w:w w:val="90"/>
                <w:position w:val="6"/>
                <w:sz w:val="10"/>
              </w:rPr>
              <w:t>2</w:t>
            </w:r>
          </w:p>
        </w:tc>
        <w:tc>
          <w:tcPr>
            <w:tcW w:w="5721" w:type="dxa"/>
            <w:tcBorders>
              <w:top w:val="single" w:sz="2" w:space="0" w:color="4A6E8F"/>
              <w:left w:val="single" w:sz="2" w:space="0" w:color="4A6E8F"/>
            </w:tcBorders>
          </w:tcPr>
          <w:p>
            <w:pPr>
              <w:pStyle w:val="TableParagraph"/>
              <w:spacing w:line="240" w:lineRule="atLeast" w:before="33"/>
              <w:ind w:right="967"/>
              <w:rPr>
                <w:sz w:val="18"/>
              </w:rPr>
            </w:pPr>
            <w:r>
              <w:rPr>
                <w:color w:val="2B4155"/>
                <w:spacing w:val="-4"/>
                <w:sz w:val="18"/>
              </w:rPr>
              <w:t>Claim</w:t>
            </w:r>
            <w:r>
              <w:rPr>
                <w:color w:val="2B4155"/>
                <w:spacing w:val="-16"/>
                <w:sz w:val="18"/>
              </w:rPr>
              <w:t> </w:t>
            </w:r>
            <w:r>
              <w:rPr>
                <w:color w:val="2B4155"/>
                <w:spacing w:val="-4"/>
                <w:sz w:val="18"/>
              </w:rPr>
              <w:t>1,</w:t>
            </w:r>
            <w:r>
              <w:rPr>
                <w:color w:val="2B4155"/>
                <w:spacing w:val="-16"/>
                <w:sz w:val="18"/>
              </w:rPr>
              <w:t> </w:t>
            </w:r>
            <w:r>
              <w:rPr>
                <w:color w:val="2B4155"/>
                <w:spacing w:val="-4"/>
                <w:sz w:val="18"/>
              </w:rPr>
              <w:t>Target</w:t>
            </w:r>
            <w:r>
              <w:rPr>
                <w:color w:val="2B4155"/>
                <w:spacing w:val="-16"/>
                <w:sz w:val="18"/>
              </w:rPr>
              <w:t> </w:t>
            </w:r>
            <w:r>
              <w:rPr>
                <w:color w:val="2B4155"/>
                <w:spacing w:val="-4"/>
                <w:sz w:val="18"/>
              </w:rPr>
              <w:t>G:</w:t>
            </w:r>
            <w:r>
              <w:rPr>
                <w:color w:val="2B4155"/>
                <w:spacing w:val="-16"/>
                <w:sz w:val="18"/>
              </w:rPr>
              <w:t> </w:t>
            </w:r>
            <w:r>
              <w:rPr>
                <w:color w:val="2B4155"/>
                <w:spacing w:val="-4"/>
                <w:sz w:val="18"/>
              </w:rPr>
              <w:t>Use</w:t>
            </w:r>
            <w:r>
              <w:rPr>
                <w:color w:val="2B4155"/>
                <w:spacing w:val="-16"/>
                <w:sz w:val="18"/>
              </w:rPr>
              <w:t> </w:t>
            </w:r>
            <w:r>
              <w:rPr>
                <w:color w:val="2B4155"/>
                <w:spacing w:val="-4"/>
                <w:sz w:val="18"/>
              </w:rPr>
              <w:t>random</w:t>
            </w:r>
            <w:r>
              <w:rPr>
                <w:color w:val="2B4155"/>
                <w:spacing w:val="-16"/>
                <w:sz w:val="18"/>
              </w:rPr>
              <w:t> </w:t>
            </w:r>
            <w:r>
              <w:rPr>
                <w:color w:val="2B4155"/>
                <w:spacing w:val="-4"/>
                <w:sz w:val="18"/>
              </w:rPr>
              <w:t>sampling</w:t>
            </w:r>
            <w:r>
              <w:rPr>
                <w:color w:val="2B4155"/>
                <w:spacing w:val="-16"/>
                <w:sz w:val="18"/>
              </w:rPr>
              <w:t> </w:t>
            </w:r>
            <w:r>
              <w:rPr>
                <w:color w:val="2B4155"/>
                <w:spacing w:val="-4"/>
                <w:sz w:val="18"/>
              </w:rPr>
              <w:t>to</w:t>
            </w:r>
            <w:r>
              <w:rPr>
                <w:color w:val="2B4155"/>
                <w:spacing w:val="-16"/>
                <w:sz w:val="18"/>
              </w:rPr>
              <w:t> </w:t>
            </w:r>
            <w:r>
              <w:rPr>
                <w:color w:val="2B4155"/>
                <w:spacing w:val="-4"/>
                <w:sz w:val="18"/>
              </w:rPr>
              <w:t>draw</w:t>
            </w:r>
            <w:r>
              <w:rPr>
                <w:color w:val="2B4155"/>
                <w:spacing w:val="-16"/>
                <w:sz w:val="18"/>
              </w:rPr>
              <w:t> </w:t>
            </w:r>
            <w:r>
              <w:rPr>
                <w:color w:val="2B4155"/>
                <w:spacing w:val="-4"/>
                <w:sz w:val="18"/>
              </w:rPr>
              <w:t>inferences </w:t>
            </w:r>
            <w:r>
              <w:rPr>
                <w:color w:val="2B4155"/>
                <w:spacing w:val="-2"/>
                <w:sz w:val="18"/>
              </w:rPr>
              <w:t>about</w:t>
            </w:r>
            <w:r>
              <w:rPr>
                <w:color w:val="2B4155"/>
                <w:spacing w:val="-16"/>
                <w:sz w:val="18"/>
              </w:rPr>
              <w:t> </w:t>
            </w:r>
            <w:r>
              <w:rPr>
                <w:color w:val="2B4155"/>
                <w:spacing w:val="-2"/>
                <w:sz w:val="18"/>
              </w:rPr>
              <w:t>a</w:t>
            </w:r>
            <w:r>
              <w:rPr>
                <w:color w:val="2B4155"/>
                <w:spacing w:val="-16"/>
                <w:sz w:val="18"/>
              </w:rPr>
              <w:t> </w:t>
            </w:r>
            <w:r>
              <w:rPr>
                <w:color w:val="2B4155"/>
                <w:spacing w:val="-2"/>
                <w:sz w:val="18"/>
              </w:rPr>
              <w:t>population;</w:t>
            </w:r>
            <w:r>
              <w:rPr>
                <w:color w:val="2B4155"/>
                <w:spacing w:val="-16"/>
                <w:sz w:val="18"/>
              </w:rPr>
              <w:t> </w:t>
            </w:r>
            <w:r>
              <w:rPr>
                <w:color w:val="2B4155"/>
                <w:spacing w:val="-2"/>
                <w:sz w:val="18"/>
              </w:rPr>
              <w:t>Claim</w:t>
            </w:r>
            <w:r>
              <w:rPr>
                <w:color w:val="2B4155"/>
                <w:spacing w:val="-16"/>
                <w:sz w:val="18"/>
              </w:rPr>
              <w:t> </w:t>
            </w:r>
            <w:r>
              <w:rPr>
                <w:color w:val="2B4155"/>
                <w:spacing w:val="-2"/>
                <w:sz w:val="18"/>
              </w:rPr>
              <w:t>1,</w:t>
            </w:r>
            <w:r>
              <w:rPr>
                <w:color w:val="2B4155"/>
                <w:spacing w:val="-16"/>
                <w:sz w:val="18"/>
              </w:rPr>
              <w:t> </w:t>
            </w:r>
            <w:r>
              <w:rPr>
                <w:color w:val="2B4155"/>
                <w:spacing w:val="-2"/>
                <w:sz w:val="18"/>
              </w:rPr>
              <w:t>Target</w:t>
            </w:r>
            <w:r>
              <w:rPr>
                <w:color w:val="2B4155"/>
                <w:spacing w:val="-16"/>
                <w:sz w:val="18"/>
              </w:rPr>
              <w:t> </w:t>
            </w:r>
            <w:r>
              <w:rPr>
                <w:color w:val="2B4155"/>
                <w:spacing w:val="-2"/>
                <w:sz w:val="18"/>
              </w:rPr>
              <w:t>H:</w:t>
            </w:r>
            <w:r>
              <w:rPr>
                <w:color w:val="2B4155"/>
                <w:spacing w:val="-16"/>
                <w:sz w:val="18"/>
              </w:rPr>
              <w:t> </w:t>
            </w:r>
            <w:r>
              <w:rPr>
                <w:color w:val="2B4155"/>
                <w:spacing w:val="-2"/>
                <w:sz w:val="18"/>
              </w:rPr>
              <w:t>Draw</w:t>
            </w:r>
            <w:r>
              <w:rPr>
                <w:color w:val="2B4155"/>
                <w:spacing w:val="-16"/>
                <w:sz w:val="18"/>
              </w:rPr>
              <w:t> </w:t>
            </w:r>
            <w:r>
              <w:rPr>
                <w:color w:val="2B4155"/>
                <w:spacing w:val="-2"/>
                <w:sz w:val="18"/>
              </w:rPr>
              <w:t>informal </w:t>
            </w:r>
            <w:r>
              <w:rPr>
                <w:color w:val="2B4155"/>
                <w:spacing w:val="-6"/>
                <w:sz w:val="18"/>
              </w:rPr>
              <w:t>comparative</w:t>
            </w:r>
            <w:r>
              <w:rPr>
                <w:color w:val="2B4155"/>
                <w:spacing w:val="-15"/>
                <w:sz w:val="18"/>
              </w:rPr>
              <w:t> </w:t>
            </w:r>
            <w:r>
              <w:rPr>
                <w:color w:val="2B4155"/>
                <w:spacing w:val="-6"/>
                <w:sz w:val="18"/>
              </w:rPr>
              <w:t>inferences</w:t>
            </w:r>
            <w:r>
              <w:rPr>
                <w:color w:val="2B4155"/>
                <w:spacing w:val="-15"/>
                <w:sz w:val="18"/>
              </w:rPr>
              <w:t> </w:t>
            </w:r>
            <w:r>
              <w:rPr>
                <w:color w:val="2B4155"/>
                <w:spacing w:val="-6"/>
                <w:sz w:val="18"/>
              </w:rPr>
              <w:t>about</w:t>
            </w:r>
            <w:r>
              <w:rPr>
                <w:color w:val="2B4155"/>
                <w:spacing w:val="-15"/>
                <w:sz w:val="18"/>
              </w:rPr>
              <w:t> </w:t>
            </w:r>
            <w:r>
              <w:rPr>
                <w:color w:val="2B4155"/>
                <w:spacing w:val="-6"/>
                <w:sz w:val="18"/>
              </w:rPr>
              <w:t>two</w:t>
            </w:r>
            <w:r>
              <w:rPr>
                <w:color w:val="2B4155"/>
                <w:spacing w:val="-15"/>
                <w:sz w:val="18"/>
              </w:rPr>
              <w:t> </w:t>
            </w:r>
            <w:r>
              <w:rPr>
                <w:color w:val="2B4155"/>
                <w:spacing w:val="-6"/>
                <w:sz w:val="18"/>
              </w:rPr>
              <w:t>populations;</w:t>
            </w:r>
            <w:r>
              <w:rPr>
                <w:color w:val="2B4155"/>
                <w:spacing w:val="-15"/>
                <w:sz w:val="18"/>
              </w:rPr>
              <w:t> </w:t>
            </w:r>
            <w:r>
              <w:rPr>
                <w:color w:val="2B4155"/>
                <w:spacing w:val="-6"/>
                <w:sz w:val="18"/>
              </w:rPr>
              <w:t>Claim</w:t>
            </w:r>
            <w:r>
              <w:rPr>
                <w:color w:val="2B4155"/>
                <w:spacing w:val="-15"/>
                <w:sz w:val="18"/>
              </w:rPr>
              <w:t> </w:t>
            </w:r>
            <w:r>
              <w:rPr>
                <w:color w:val="2B4155"/>
                <w:spacing w:val="-6"/>
                <w:sz w:val="18"/>
              </w:rPr>
              <w:t>1,</w:t>
            </w:r>
            <w:r>
              <w:rPr>
                <w:color w:val="2B4155"/>
                <w:spacing w:val="-15"/>
                <w:sz w:val="18"/>
              </w:rPr>
              <w:t> </w:t>
            </w:r>
            <w:r>
              <w:rPr>
                <w:color w:val="2B4155"/>
                <w:spacing w:val="-6"/>
                <w:sz w:val="18"/>
              </w:rPr>
              <w:t>Target </w:t>
            </w:r>
            <w:r>
              <w:rPr>
                <w:color w:val="2B4155"/>
                <w:w w:val="90"/>
                <w:sz w:val="18"/>
              </w:rPr>
              <w:t>I: Investigate chance processes and develop, use, and evaluate </w:t>
            </w:r>
            <w:r>
              <w:rPr>
                <w:color w:val="2B4155"/>
                <w:sz w:val="18"/>
              </w:rPr>
              <w:t>probability</w:t>
            </w:r>
            <w:r>
              <w:rPr>
                <w:color w:val="2B4155"/>
                <w:spacing w:val="-16"/>
                <w:sz w:val="18"/>
              </w:rPr>
              <w:t> </w:t>
            </w:r>
            <w:r>
              <w:rPr>
                <w:color w:val="2B4155"/>
                <w:sz w:val="18"/>
              </w:rPr>
              <w:t>models</w:t>
            </w:r>
          </w:p>
        </w:tc>
      </w:tr>
    </w:tbl>
    <w:p>
      <w:pPr>
        <w:spacing w:before="49"/>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54" w:lineRule="auto" w:before="73"/>
        <w:ind w:left="453" w:right="12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with </w:t>
      </w:r>
      <w:r>
        <w:rPr>
          <w:color w:val="2B4155"/>
          <w:spacing w:val="-2"/>
          <w:sz w:val="18"/>
          <w:vertAlign w:val="baseline"/>
        </w:rPr>
        <w:t>secondary</w:t>
      </w:r>
      <w:r>
        <w:rPr>
          <w:color w:val="2B4155"/>
          <w:spacing w:val="-10"/>
          <w:sz w:val="18"/>
          <w:vertAlign w:val="baseline"/>
        </w:rPr>
        <w:t> </w:t>
      </w:r>
      <w:r>
        <w:rPr>
          <w:color w:val="2B4155"/>
          <w:spacing w:val="-2"/>
          <w:sz w:val="18"/>
          <w:vertAlign w:val="baseline"/>
        </w:rPr>
        <w:t>alignment</w:t>
      </w:r>
      <w:r>
        <w:rPr>
          <w:color w:val="2B4155"/>
          <w:spacing w:val="-10"/>
          <w:sz w:val="18"/>
          <w:vertAlign w:val="baseline"/>
        </w:rPr>
        <w:t> </w:t>
      </w:r>
      <w:r>
        <w:rPr>
          <w:color w:val="2B4155"/>
          <w:spacing w:val="-2"/>
          <w:sz w:val="18"/>
          <w:vertAlign w:val="baseline"/>
        </w:rPr>
        <w:t>to</w:t>
      </w:r>
      <w:r>
        <w:rPr>
          <w:color w:val="2B4155"/>
          <w:spacing w:val="-10"/>
          <w:sz w:val="18"/>
          <w:vertAlign w:val="baseline"/>
        </w:rPr>
        <w:t> </w:t>
      </w:r>
      <w:r>
        <w:rPr>
          <w:color w:val="2B4155"/>
          <w:spacing w:val="-2"/>
          <w:sz w:val="18"/>
          <w:vertAlign w:val="baseline"/>
        </w:rPr>
        <w:t>the</w:t>
      </w:r>
      <w:r>
        <w:rPr>
          <w:color w:val="2B4155"/>
          <w:spacing w:val="-10"/>
          <w:sz w:val="18"/>
          <w:vertAlign w:val="baseline"/>
        </w:rPr>
        <w:t> </w:t>
      </w:r>
      <w:r>
        <w:rPr>
          <w:color w:val="2B4155"/>
          <w:spacing w:val="-2"/>
          <w:sz w:val="18"/>
          <w:vertAlign w:val="baseline"/>
        </w:rPr>
        <w:t>Claim</w:t>
      </w:r>
      <w:r>
        <w:rPr>
          <w:color w:val="2B4155"/>
          <w:spacing w:val="-10"/>
          <w:sz w:val="18"/>
          <w:vertAlign w:val="baseline"/>
        </w:rPr>
        <w:t> </w:t>
      </w:r>
      <w:r>
        <w:rPr>
          <w:color w:val="2B4155"/>
          <w:spacing w:val="-2"/>
          <w:sz w:val="18"/>
          <w:vertAlign w:val="baseline"/>
        </w:rPr>
        <w:t>1</w:t>
      </w:r>
      <w:r>
        <w:rPr>
          <w:color w:val="2B4155"/>
          <w:spacing w:val="-10"/>
          <w:sz w:val="18"/>
          <w:vertAlign w:val="baseline"/>
        </w:rPr>
        <w:t> </w:t>
      </w:r>
      <w:r>
        <w:rPr>
          <w:color w:val="2B4155"/>
          <w:spacing w:val="-2"/>
          <w:sz w:val="18"/>
          <w:vertAlign w:val="baseline"/>
        </w:rPr>
        <w:t>target(s)</w:t>
      </w:r>
      <w:r>
        <w:rPr>
          <w:color w:val="2B4155"/>
          <w:spacing w:val="-10"/>
          <w:sz w:val="18"/>
          <w:vertAlign w:val="baseline"/>
        </w:rPr>
        <w:t> </w:t>
      </w:r>
      <w:r>
        <w:rPr>
          <w:color w:val="2B4155"/>
          <w:spacing w:val="-2"/>
          <w:sz w:val="18"/>
          <w:vertAlign w:val="baseline"/>
        </w:rPr>
        <w:t>listed.</w:t>
      </w:r>
    </w:p>
    <w:p>
      <w:pPr>
        <w:spacing w:after="0" w:line="254" w:lineRule="auto"/>
        <w:jc w:val="left"/>
        <w:rPr>
          <w:sz w:val="18"/>
        </w:rPr>
        <w:sectPr>
          <w:headerReference w:type="default" r:id="rId62"/>
          <w:footerReference w:type="default" r:id="rId63"/>
          <w:pgSz w:w="12240" w:h="15840"/>
          <w:pgMar w:header="1030" w:footer="1082" w:top="2360" w:bottom="1280" w:left="720" w:right="0"/>
        </w:sectPr>
      </w:pPr>
    </w:p>
    <w:p>
      <w:pPr>
        <w:pStyle w:val="BodyText"/>
        <w:spacing w:before="4"/>
        <w:rPr>
          <w:sz w:val="14"/>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right w:val="single" w:sz="2" w:space="0" w:color="4A6E8F"/>
            </w:tcBorders>
          </w:tcPr>
          <w:p>
            <w:pPr>
              <w:pStyle w:val="TableParagraph"/>
              <w:ind w:left="100"/>
              <w:rPr>
                <w:position w:val="6"/>
                <w:sz w:val="10"/>
              </w:rPr>
            </w:pPr>
            <w:r>
              <w:rPr>
                <w:color w:val="2B4155"/>
                <w:w w:val="90"/>
                <w:sz w:val="18"/>
              </w:rPr>
              <w:t>Grade</w:t>
            </w:r>
            <w:r>
              <w:rPr>
                <w:color w:val="2B4155"/>
                <w:spacing w:val="-4"/>
                <w:w w:val="90"/>
                <w:sz w:val="18"/>
              </w:rPr>
              <w:t> </w:t>
            </w:r>
            <w:r>
              <w:rPr>
                <w:color w:val="2B4155"/>
                <w:w w:val="90"/>
                <w:sz w:val="18"/>
              </w:rPr>
              <w:t>8</w:t>
            </w:r>
            <w:r>
              <w:rPr>
                <w:color w:val="2B4155"/>
                <w:spacing w:val="-3"/>
                <w:w w:val="90"/>
                <w:sz w:val="18"/>
              </w:rPr>
              <w:t> </w:t>
            </w:r>
            <w:r>
              <w:rPr>
                <w:color w:val="2B4155"/>
                <w:w w:val="90"/>
                <w:sz w:val="18"/>
              </w:rPr>
              <w:t>Math</w:t>
            </w:r>
            <w:r>
              <w:rPr>
                <w:color w:val="2B4155"/>
                <w:spacing w:val="-3"/>
                <w:w w:val="90"/>
                <w:sz w:val="18"/>
              </w:rPr>
              <w:t> </w:t>
            </w:r>
            <w:r>
              <w:rPr>
                <w:color w:val="2B4155"/>
                <w:spacing w:val="-4"/>
                <w:w w:val="90"/>
                <w:sz w:val="18"/>
              </w:rPr>
              <w:t>ICA</w:t>
            </w:r>
            <w:r>
              <w:rPr>
                <w:color w:val="2B4155"/>
                <w:spacing w:val="-4"/>
                <w:w w:val="90"/>
                <w:position w:val="6"/>
                <w:sz w:val="10"/>
              </w:rPr>
              <w:t>1</w:t>
            </w:r>
          </w:p>
        </w:tc>
        <w:tc>
          <w:tcPr>
            <w:tcW w:w="5030" w:type="dxa"/>
            <w:tcBorders>
              <w:left w:val="single" w:sz="2" w:space="0" w:color="4A6E8F"/>
            </w:tcBorders>
          </w:tcPr>
          <w:p>
            <w:pPr>
              <w:pStyle w:val="TableParagraph"/>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rPr>
          <w:sz w:val="24"/>
        </w:rPr>
      </w:pPr>
    </w:p>
    <w:p>
      <w:pPr>
        <w:pStyle w:val="BodyText"/>
        <w:spacing w:before="93"/>
        <w:rPr>
          <w:sz w:val="24"/>
        </w:rPr>
      </w:pPr>
    </w:p>
    <w:p>
      <w:pPr>
        <w:pStyle w:val="Heading3"/>
      </w:pPr>
      <w:r>
        <w:rPr/>
        <w:drawing>
          <wp:anchor distT="0" distB="0" distL="0" distR="0" allowOverlap="1" layoutInCell="1" locked="0" behindDoc="0" simplePos="0" relativeHeight="15742464">
            <wp:simplePos x="0" y="0"/>
            <wp:positionH relativeFrom="page">
              <wp:posOffset>678204</wp:posOffset>
            </wp:positionH>
            <wp:positionV relativeFrom="paragraph">
              <wp:posOffset>-123010</wp:posOffset>
            </wp:positionV>
            <wp:extent cx="415264" cy="402264"/>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68" cstate="print"/>
                    <a:stretch>
                      <a:fillRect/>
                    </a:stretch>
                  </pic:blipFill>
                  <pic:spPr>
                    <a:xfrm>
                      <a:off x="0" y="0"/>
                      <a:ext cx="415264" cy="402264"/>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2"/>
                <w:w w:val="90"/>
                <w:sz w:val="18"/>
              </w:rPr>
              <w:t>Expressions</w:t>
            </w:r>
            <w:r>
              <w:rPr>
                <w:color w:val="2B4155"/>
                <w:spacing w:val="-2"/>
                <w:sz w:val="18"/>
              </w:rPr>
              <w:t> </w:t>
            </w:r>
            <w:r>
              <w:rPr>
                <w:color w:val="2B4155"/>
                <w:spacing w:val="-2"/>
                <w:w w:val="90"/>
                <w:sz w:val="18"/>
              </w:rPr>
              <w:t>and</w:t>
            </w:r>
            <w:r>
              <w:rPr>
                <w:color w:val="2B4155"/>
                <w:spacing w:val="-1"/>
                <w:sz w:val="18"/>
              </w:rPr>
              <w:t> </w:t>
            </w:r>
            <w:r>
              <w:rPr>
                <w:color w:val="2B4155"/>
                <w:spacing w:val="-2"/>
                <w:w w:val="90"/>
                <w:sz w:val="18"/>
              </w:rPr>
              <w:t>Equations</w:t>
            </w:r>
            <w:r>
              <w:rPr>
                <w:color w:val="2B4155"/>
                <w:spacing w:val="-2"/>
                <w:sz w:val="18"/>
              </w:rPr>
              <w:t> </w:t>
            </w:r>
            <w:r>
              <w:rPr>
                <w:color w:val="2B4155"/>
                <w:spacing w:val="-5"/>
                <w:w w:val="90"/>
                <w:sz w:val="18"/>
              </w:rPr>
              <w:t>I</w:t>
            </w:r>
            <w:r>
              <w:rPr>
                <w:color w:val="2B4155"/>
                <w:spacing w:val="-5"/>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7"/>
                <w:w w:val="85"/>
                <w:sz w:val="18"/>
              </w:rPr>
              <w:t> </w:t>
            </w:r>
            <w:r>
              <w:rPr>
                <w:color w:val="2B4155"/>
                <w:w w:val="85"/>
                <w:sz w:val="18"/>
              </w:rPr>
              <w:t>1,</w:t>
            </w:r>
            <w:r>
              <w:rPr>
                <w:color w:val="2B4155"/>
                <w:spacing w:val="-7"/>
                <w:w w:val="85"/>
                <w:sz w:val="18"/>
              </w:rPr>
              <w:t> </w:t>
            </w:r>
            <w:r>
              <w:rPr>
                <w:color w:val="2B4155"/>
                <w:w w:val="85"/>
                <w:sz w:val="18"/>
              </w:rPr>
              <w:t>Targets</w:t>
            </w:r>
            <w:r>
              <w:rPr>
                <w:color w:val="2B4155"/>
                <w:spacing w:val="-6"/>
                <w:w w:val="85"/>
                <w:sz w:val="18"/>
              </w:rPr>
              <w:t> </w:t>
            </w:r>
            <w:r>
              <w:rPr>
                <w:color w:val="2B4155"/>
                <w:w w:val="85"/>
                <w:sz w:val="18"/>
              </w:rPr>
              <w:t>B,</w:t>
            </w:r>
            <w:r>
              <w:rPr>
                <w:color w:val="2B4155"/>
                <w:spacing w:val="-7"/>
                <w:w w:val="85"/>
                <w:sz w:val="18"/>
              </w:rPr>
              <w:t> </w:t>
            </w:r>
            <w:r>
              <w:rPr>
                <w:color w:val="2B4155"/>
                <w:w w:val="85"/>
                <w:sz w:val="18"/>
              </w:rPr>
              <w:t>C,</w:t>
            </w:r>
            <w:r>
              <w:rPr>
                <w:color w:val="2B4155"/>
                <w:spacing w:val="-6"/>
                <w:w w:val="85"/>
                <w:sz w:val="18"/>
              </w:rPr>
              <w:t> </w:t>
            </w:r>
            <w:r>
              <w:rPr>
                <w:color w:val="2B4155"/>
                <w:spacing w:val="-10"/>
                <w:w w:val="85"/>
                <w:sz w:val="18"/>
              </w:rPr>
              <w:t>D</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sz w:val="18"/>
              </w:rPr>
              <w:t>Geometry</w:t>
            </w:r>
            <w:r>
              <w:rPr>
                <w:color w:val="2B4155"/>
                <w:spacing w:val="-2"/>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4"/>
                <w:w w:val="85"/>
                <w:sz w:val="18"/>
              </w:rPr>
              <w:t> </w:t>
            </w:r>
            <w:r>
              <w:rPr>
                <w:color w:val="2B4155"/>
                <w:w w:val="85"/>
                <w:sz w:val="18"/>
              </w:rPr>
              <w:t>1,</w:t>
            </w:r>
            <w:r>
              <w:rPr>
                <w:color w:val="2B4155"/>
                <w:spacing w:val="-3"/>
                <w:w w:val="85"/>
                <w:sz w:val="18"/>
              </w:rPr>
              <w:t> </w:t>
            </w:r>
            <w:r>
              <w:rPr>
                <w:color w:val="2B4155"/>
                <w:w w:val="85"/>
                <w:sz w:val="18"/>
              </w:rPr>
              <w:t>Targets</w:t>
            </w:r>
            <w:r>
              <w:rPr>
                <w:color w:val="2B4155"/>
                <w:spacing w:val="-4"/>
                <w:w w:val="85"/>
                <w:sz w:val="18"/>
              </w:rPr>
              <w:t> </w:t>
            </w:r>
            <w:r>
              <w:rPr>
                <w:color w:val="2B4155"/>
                <w:w w:val="85"/>
                <w:sz w:val="18"/>
              </w:rPr>
              <w:t>G,</w:t>
            </w:r>
            <w:r>
              <w:rPr>
                <w:color w:val="2B4155"/>
                <w:spacing w:val="-3"/>
                <w:w w:val="85"/>
                <w:sz w:val="18"/>
              </w:rPr>
              <w:t> </w:t>
            </w:r>
            <w:r>
              <w:rPr>
                <w:color w:val="2B4155"/>
                <w:w w:val="85"/>
                <w:sz w:val="18"/>
              </w:rPr>
              <w:t>H,</w:t>
            </w:r>
            <w:r>
              <w:rPr>
                <w:color w:val="2B4155"/>
                <w:spacing w:val="-3"/>
                <w:w w:val="85"/>
                <w:sz w:val="18"/>
              </w:rPr>
              <w:t> </w:t>
            </w:r>
            <w:r>
              <w:rPr>
                <w:color w:val="2B4155"/>
                <w:spacing w:val="-10"/>
                <w:w w:val="85"/>
                <w:sz w:val="18"/>
              </w:rPr>
              <w:t>I</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spacing w:val="-2"/>
                <w:w w:val="90"/>
                <w:sz w:val="18"/>
              </w:rPr>
              <w:t>Performance</w:t>
            </w:r>
            <w:r>
              <w:rPr>
                <w:color w:val="2B4155"/>
                <w:spacing w:val="-2"/>
                <w:sz w:val="18"/>
              </w:rPr>
              <w:t> </w:t>
            </w:r>
            <w:r>
              <w:rPr>
                <w:color w:val="2B4155"/>
                <w:spacing w:val="-2"/>
                <w:w w:val="90"/>
                <w:sz w:val="18"/>
              </w:rPr>
              <w:t>Task—Baseball</w:t>
            </w:r>
            <w:r>
              <w:rPr>
                <w:color w:val="2B4155"/>
                <w:spacing w:val="-2"/>
                <w:sz w:val="18"/>
              </w:rPr>
              <w:t> </w:t>
            </w:r>
            <w:r>
              <w:rPr>
                <w:color w:val="2B4155"/>
                <w:spacing w:val="-2"/>
                <w:w w:val="90"/>
                <w:sz w:val="18"/>
              </w:rPr>
              <w:t>Tickets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rPr>
          <w:b/>
          <w:sz w:val="24"/>
        </w:rPr>
      </w:pPr>
    </w:p>
    <w:p>
      <w:pPr>
        <w:pStyle w:val="BodyText"/>
        <w:spacing w:before="94"/>
        <w:rPr>
          <w:b/>
          <w:sz w:val="24"/>
        </w:rPr>
      </w:pPr>
    </w:p>
    <w:p>
      <w:pPr>
        <w:spacing w:before="0"/>
        <w:ind w:left="1181" w:right="0" w:firstLine="0"/>
        <w:jc w:val="left"/>
        <w:rPr>
          <w:b/>
          <w:sz w:val="24"/>
        </w:rPr>
      </w:pPr>
      <w:r>
        <w:rPr>
          <w:b/>
          <w:sz w:val="24"/>
        </w:rPr>
        <w:drawing>
          <wp:anchor distT="0" distB="0" distL="0" distR="0" allowOverlap="1" layoutInCell="1" locked="0" behindDoc="0" simplePos="0" relativeHeight="15742976">
            <wp:simplePos x="0" y="0"/>
            <wp:positionH relativeFrom="page">
              <wp:posOffset>678204</wp:posOffset>
            </wp:positionH>
            <wp:positionV relativeFrom="paragraph">
              <wp:posOffset>-123042</wp:posOffset>
            </wp:positionV>
            <wp:extent cx="415264" cy="402264"/>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69" cstate="print"/>
                    <a:stretch>
                      <a:fillRect/>
                    </a:stretch>
                  </pic:blipFill>
                  <pic:spPr>
                    <a:xfrm>
                      <a:off x="0" y="0"/>
                      <a:ext cx="415264" cy="402264"/>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99"/>
        <w:rPr>
          <w:b/>
          <w:sz w:val="20"/>
        </w:rPr>
      </w:pPr>
    </w:p>
    <w:tbl>
      <w:tblPr>
        <w:tblW w:w="0" w:type="auto"/>
        <w:jc w:val="left"/>
        <w:tblInd w:w="37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3510"/>
        <w:gridCol w:w="6550"/>
      </w:tblGrid>
      <w:tr>
        <w:trPr>
          <w:trHeight w:val="385" w:hRule="atLeast"/>
        </w:trPr>
        <w:tc>
          <w:tcPr>
            <w:tcW w:w="351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655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565" w:hRule="atLeast"/>
        </w:trPr>
        <w:tc>
          <w:tcPr>
            <w:tcW w:w="3510" w:type="dxa"/>
            <w:tcBorders>
              <w:bottom w:val="single" w:sz="2" w:space="0" w:color="4A6E8F"/>
              <w:right w:val="single" w:sz="2" w:space="0" w:color="4A6E8F"/>
            </w:tcBorders>
          </w:tcPr>
          <w:p>
            <w:pPr>
              <w:pStyle w:val="TableParagraph"/>
              <w:spacing w:before="59"/>
              <w:ind w:left="100"/>
              <w:rPr>
                <w:sz w:val="18"/>
              </w:rPr>
            </w:pPr>
            <w:r>
              <w:rPr>
                <w:color w:val="2B4155"/>
                <w:w w:val="90"/>
                <w:sz w:val="18"/>
              </w:rPr>
              <w:t>The</w:t>
            </w:r>
            <w:r>
              <w:rPr>
                <w:color w:val="2B4155"/>
                <w:spacing w:val="1"/>
                <w:sz w:val="18"/>
              </w:rPr>
              <w:t> </w:t>
            </w:r>
            <w:r>
              <w:rPr>
                <w:color w:val="2B4155"/>
                <w:w w:val="90"/>
                <w:sz w:val="18"/>
              </w:rPr>
              <w:t>Number</w:t>
            </w:r>
            <w:r>
              <w:rPr>
                <w:color w:val="2B4155"/>
                <w:spacing w:val="1"/>
                <w:sz w:val="18"/>
              </w:rPr>
              <w:t> </w:t>
            </w:r>
            <w:r>
              <w:rPr>
                <w:color w:val="2B4155"/>
                <w:spacing w:val="-2"/>
                <w:w w:val="90"/>
                <w:sz w:val="18"/>
              </w:rPr>
              <w:t>System</w:t>
            </w:r>
          </w:p>
        </w:tc>
        <w:tc>
          <w:tcPr>
            <w:tcW w:w="6550" w:type="dxa"/>
            <w:tcBorders>
              <w:left w:val="single" w:sz="2" w:space="0" w:color="4A6E8F"/>
              <w:bottom w:val="single" w:sz="2" w:space="0" w:color="4A6E8F"/>
            </w:tcBorders>
          </w:tcPr>
          <w:p>
            <w:pPr>
              <w:pStyle w:val="TableParagraph"/>
              <w:spacing w:line="278" w:lineRule="auto" w:before="59"/>
              <w:ind w:right="945"/>
              <w:rPr>
                <w:sz w:val="18"/>
              </w:rPr>
            </w:pPr>
            <w:r>
              <w:rPr>
                <w:color w:val="2B4155"/>
                <w:spacing w:val="-6"/>
                <w:sz w:val="18"/>
              </w:rPr>
              <w:t>Claim</w:t>
            </w:r>
            <w:r>
              <w:rPr>
                <w:color w:val="2B4155"/>
                <w:spacing w:val="-16"/>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A:</w:t>
            </w:r>
            <w:r>
              <w:rPr>
                <w:color w:val="2B4155"/>
                <w:spacing w:val="-16"/>
                <w:sz w:val="18"/>
              </w:rPr>
              <w:t> </w:t>
            </w:r>
            <w:r>
              <w:rPr>
                <w:color w:val="2B4155"/>
                <w:spacing w:val="-6"/>
                <w:sz w:val="18"/>
              </w:rPr>
              <w:t>Know</w:t>
            </w:r>
            <w:r>
              <w:rPr>
                <w:color w:val="2B4155"/>
                <w:spacing w:val="-16"/>
                <w:sz w:val="18"/>
              </w:rPr>
              <w:t> </w:t>
            </w:r>
            <w:r>
              <w:rPr>
                <w:color w:val="2B4155"/>
                <w:spacing w:val="-6"/>
                <w:sz w:val="18"/>
              </w:rPr>
              <w:t>that</w:t>
            </w:r>
            <w:r>
              <w:rPr>
                <w:color w:val="2B4155"/>
                <w:spacing w:val="-16"/>
                <w:sz w:val="18"/>
              </w:rPr>
              <w:t> </w:t>
            </w:r>
            <w:r>
              <w:rPr>
                <w:color w:val="2B4155"/>
                <w:spacing w:val="-6"/>
                <w:sz w:val="18"/>
              </w:rPr>
              <w:t>there</w:t>
            </w:r>
            <w:r>
              <w:rPr>
                <w:color w:val="2B4155"/>
                <w:spacing w:val="-16"/>
                <w:sz w:val="18"/>
              </w:rPr>
              <w:t> </w:t>
            </w:r>
            <w:r>
              <w:rPr>
                <w:color w:val="2B4155"/>
                <w:spacing w:val="-6"/>
                <w:sz w:val="18"/>
              </w:rPr>
              <w:t>are</w:t>
            </w:r>
            <w:r>
              <w:rPr>
                <w:color w:val="2B4155"/>
                <w:spacing w:val="-16"/>
                <w:sz w:val="18"/>
              </w:rPr>
              <w:t> </w:t>
            </w:r>
            <w:r>
              <w:rPr>
                <w:color w:val="2B4155"/>
                <w:spacing w:val="-6"/>
                <w:sz w:val="18"/>
              </w:rPr>
              <w:t>numbers</w:t>
            </w:r>
            <w:r>
              <w:rPr>
                <w:color w:val="2B4155"/>
                <w:spacing w:val="-16"/>
                <w:sz w:val="18"/>
              </w:rPr>
              <w:t> </w:t>
            </w:r>
            <w:r>
              <w:rPr>
                <w:color w:val="2B4155"/>
                <w:spacing w:val="-6"/>
                <w:sz w:val="18"/>
              </w:rPr>
              <w:t>that</w:t>
            </w:r>
            <w:r>
              <w:rPr>
                <w:color w:val="2B4155"/>
                <w:spacing w:val="-16"/>
                <w:sz w:val="18"/>
              </w:rPr>
              <w:t> </w:t>
            </w:r>
            <w:r>
              <w:rPr>
                <w:color w:val="2B4155"/>
                <w:spacing w:val="-6"/>
                <w:sz w:val="18"/>
              </w:rPr>
              <w:t>are</w:t>
            </w:r>
            <w:r>
              <w:rPr>
                <w:color w:val="2B4155"/>
                <w:spacing w:val="-16"/>
                <w:sz w:val="18"/>
              </w:rPr>
              <w:t> </w:t>
            </w:r>
            <w:r>
              <w:rPr>
                <w:color w:val="2B4155"/>
                <w:spacing w:val="-6"/>
                <w:sz w:val="18"/>
              </w:rPr>
              <w:t>not</w:t>
            </w:r>
            <w:r>
              <w:rPr>
                <w:color w:val="2B4155"/>
                <w:spacing w:val="-16"/>
                <w:sz w:val="18"/>
              </w:rPr>
              <w:t> </w:t>
            </w:r>
            <w:r>
              <w:rPr>
                <w:color w:val="2B4155"/>
                <w:spacing w:val="-6"/>
                <w:sz w:val="18"/>
              </w:rPr>
              <w:t>rational,</w:t>
            </w:r>
            <w:r>
              <w:rPr>
                <w:color w:val="2B4155"/>
                <w:spacing w:val="-16"/>
                <w:sz w:val="18"/>
              </w:rPr>
              <w:t> </w:t>
            </w:r>
            <w:r>
              <w:rPr>
                <w:color w:val="2B4155"/>
                <w:spacing w:val="-6"/>
                <w:sz w:val="18"/>
              </w:rPr>
              <w:t>and </w:t>
            </w:r>
            <w:r>
              <w:rPr>
                <w:color w:val="2B4155"/>
                <w:sz w:val="18"/>
              </w:rPr>
              <w:t>approximate</w:t>
            </w:r>
            <w:r>
              <w:rPr>
                <w:color w:val="2B4155"/>
                <w:spacing w:val="-7"/>
                <w:sz w:val="18"/>
              </w:rPr>
              <w:t> </w:t>
            </w:r>
            <w:r>
              <w:rPr>
                <w:color w:val="2B4155"/>
                <w:sz w:val="18"/>
              </w:rPr>
              <w:t>them</w:t>
            </w:r>
            <w:r>
              <w:rPr>
                <w:color w:val="2B4155"/>
                <w:spacing w:val="-7"/>
                <w:sz w:val="18"/>
              </w:rPr>
              <w:t> </w:t>
            </w:r>
            <w:r>
              <w:rPr>
                <w:color w:val="2B4155"/>
                <w:sz w:val="18"/>
              </w:rPr>
              <w:t>by</w:t>
            </w:r>
            <w:r>
              <w:rPr>
                <w:color w:val="2B4155"/>
                <w:spacing w:val="-7"/>
                <w:sz w:val="18"/>
              </w:rPr>
              <w:t> </w:t>
            </w:r>
            <w:r>
              <w:rPr>
                <w:color w:val="2B4155"/>
                <w:sz w:val="18"/>
              </w:rPr>
              <w:t>rational</w:t>
            </w:r>
            <w:r>
              <w:rPr>
                <w:color w:val="2B4155"/>
                <w:spacing w:val="-7"/>
                <w:sz w:val="18"/>
              </w:rPr>
              <w:t> </w:t>
            </w:r>
            <w:r>
              <w:rPr>
                <w:color w:val="2B4155"/>
                <w:sz w:val="18"/>
              </w:rPr>
              <w:t>numbers</w:t>
            </w:r>
          </w:p>
        </w:tc>
      </w:tr>
      <w:tr>
        <w:trPr>
          <w:trHeight w:val="572" w:hRule="atLeast"/>
        </w:trPr>
        <w:tc>
          <w:tcPr>
            <w:tcW w:w="3510" w:type="dxa"/>
            <w:tcBorders>
              <w:top w:val="single" w:sz="2" w:space="0" w:color="4A6E8F"/>
              <w:bottom w:val="single" w:sz="2" w:space="0" w:color="4A6E8F"/>
              <w:right w:val="single" w:sz="2" w:space="0" w:color="4A6E8F"/>
            </w:tcBorders>
          </w:tcPr>
          <w:p>
            <w:pPr>
              <w:pStyle w:val="TableParagraph"/>
              <w:spacing w:line="278" w:lineRule="auto"/>
              <w:ind w:left="100" w:right="705"/>
              <w:rPr>
                <w:position w:val="6"/>
                <w:sz w:val="10"/>
              </w:rPr>
            </w:pPr>
            <w:r>
              <w:rPr>
                <w:color w:val="2B4155"/>
                <w:w w:val="90"/>
                <w:sz w:val="18"/>
              </w:rPr>
              <w:t>Proportional</w:t>
            </w:r>
            <w:r>
              <w:rPr>
                <w:color w:val="2B4155"/>
                <w:spacing w:val="-1"/>
                <w:w w:val="90"/>
                <w:sz w:val="18"/>
              </w:rPr>
              <w:t> </w:t>
            </w:r>
            <w:r>
              <w:rPr>
                <w:color w:val="2B4155"/>
                <w:w w:val="90"/>
                <w:sz w:val="18"/>
              </w:rPr>
              <w:t>Relationships,</w:t>
            </w:r>
            <w:r>
              <w:rPr>
                <w:color w:val="2B4155"/>
                <w:spacing w:val="-1"/>
                <w:w w:val="90"/>
                <w:sz w:val="18"/>
              </w:rPr>
              <w:t> </w:t>
            </w:r>
            <w:r>
              <w:rPr>
                <w:color w:val="2B4155"/>
                <w:w w:val="90"/>
                <w:sz w:val="18"/>
              </w:rPr>
              <w:t>Lines, </w:t>
            </w:r>
            <w:r>
              <w:rPr>
                <w:color w:val="2B4155"/>
                <w:sz w:val="18"/>
              </w:rPr>
              <w:t>and</w:t>
            </w:r>
            <w:r>
              <w:rPr>
                <w:color w:val="2B4155"/>
                <w:spacing w:val="-5"/>
                <w:sz w:val="18"/>
              </w:rPr>
              <w:t> </w:t>
            </w:r>
            <w:r>
              <w:rPr>
                <w:color w:val="2B4155"/>
                <w:sz w:val="18"/>
              </w:rPr>
              <w:t>Linear</w:t>
            </w:r>
            <w:r>
              <w:rPr>
                <w:color w:val="2B4155"/>
                <w:spacing w:val="-5"/>
                <w:sz w:val="18"/>
              </w:rPr>
              <w:t> </w:t>
            </w:r>
            <w:r>
              <w:rPr>
                <w:color w:val="2B4155"/>
                <w:sz w:val="18"/>
              </w:rPr>
              <w:t>Equations</w:t>
            </w:r>
            <w:r>
              <w:rPr>
                <w:color w:val="2B4155"/>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spacing w:val="-6"/>
                <w:sz w:val="18"/>
              </w:rPr>
              <w:t>Claim</w:t>
            </w:r>
            <w:r>
              <w:rPr>
                <w:color w:val="2B4155"/>
                <w:spacing w:val="-12"/>
                <w:sz w:val="18"/>
              </w:rPr>
              <w:t> </w:t>
            </w:r>
            <w:r>
              <w:rPr>
                <w:color w:val="2B4155"/>
                <w:spacing w:val="-6"/>
                <w:sz w:val="18"/>
              </w:rPr>
              <w:t>1,</w:t>
            </w:r>
            <w:r>
              <w:rPr>
                <w:color w:val="2B4155"/>
                <w:spacing w:val="-12"/>
                <w:sz w:val="18"/>
              </w:rPr>
              <w:t> </w:t>
            </w:r>
            <w:r>
              <w:rPr>
                <w:color w:val="2B4155"/>
                <w:spacing w:val="-6"/>
                <w:sz w:val="18"/>
              </w:rPr>
              <w:t>Target</w:t>
            </w:r>
            <w:r>
              <w:rPr>
                <w:color w:val="2B4155"/>
                <w:spacing w:val="-12"/>
                <w:sz w:val="18"/>
              </w:rPr>
              <w:t> </w:t>
            </w:r>
            <w:r>
              <w:rPr>
                <w:color w:val="2B4155"/>
                <w:spacing w:val="-6"/>
                <w:sz w:val="18"/>
              </w:rPr>
              <w:t>C:</w:t>
            </w:r>
            <w:r>
              <w:rPr>
                <w:color w:val="2B4155"/>
                <w:spacing w:val="-12"/>
                <w:sz w:val="18"/>
              </w:rPr>
              <w:t> </w:t>
            </w:r>
            <w:r>
              <w:rPr>
                <w:color w:val="2B4155"/>
                <w:spacing w:val="-6"/>
                <w:sz w:val="18"/>
              </w:rPr>
              <w:t>Understand</w:t>
            </w:r>
            <w:r>
              <w:rPr>
                <w:color w:val="2B4155"/>
                <w:spacing w:val="-12"/>
                <w:sz w:val="18"/>
              </w:rPr>
              <w:t> </w:t>
            </w:r>
            <w:r>
              <w:rPr>
                <w:color w:val="2B4155"/>
                <w:spacing w:val="-6"/>
                <w:sz w:val="18"/>
              </w:rPr>
              <w:t>the</w:t>
            </w:r>
            <w:r>
              <w:rPr>
                <w:color w:val="2B4155"/>
                <w:spacing w:val="-12"/>
                <w:sz w:val="18"/>
              </w:rPr>
              <w:t> </w:t>
            </w:r>
            <w:r>
              <w:rPr>
                <w:color w:val="2B4155"/>
                <w:spacing w:val="-6"/>
                <w:sz w:val="18"/>
              </w:rPr>
              <w:t>connections</w:t>
            </w:r>
            <w:r>
              <w:rPr>
                <w:color w:val="2B4155"/>
                <w:spacing w:val="-12"/>
                <w:sz w:val="18"/>
              </w:rPr>
              <w:t> </w:t>
            </w:r>
            <w:r>
              <w:rPr>
                <w:color w:val="2B4155"/>
                <w:spacing w:val="-6"/>
                <w:sz w:val="18"/>
              </w:rPr>
              <w:t>between</w:t>
            </w:r>
            <w:r>
              <w:rPr>
                <w:color w:val="2B4155"/>
                <w:spacing w:val="-12"/>
                <w:sz w:val="18"/>
              </w:rPr>
              <w:t> </w:t>
            </w:r>
            <w:r>
              <w:rPr>
                <w:color w:val="2B4155"/>
                <w:spacing w:val="-6"/>
                <w:sz w:val="18"/>
              </w:rPr>
              <w:t>proportional </w:t>
            </w:r>
            <w:r>
              <w:rPr>
                <w:color w:val="2B4155"/>
                <w:spacing w:val="-2"/>
                <w:sz w:val="18"/>
              </w:rPr>
              <w:t>relationships,</w:t>
            </w:r>
            <w:r>
              <w:rPr>
                <w:color w:val="2B4155"/>
                <w:spacing w:val="-12"/>
                <w:sz w:val="18"/>
              </w:rPr>
              <w:t> </w:t>
            </w:r>
            <w:r>
              <w:rPr>
                <w:color w:val="2B4155"/>
                <w:spacing w:val="-2"/>
                <w:sz w:val="18"/>
              </w:rPr>
              <w:t>lines,</w:t>
            </w:r>
            <w:r>
              <w:rPr>
                <w:color w:val="2B4155"/>
                <w:spacing w:val="-12"/>
                <w:sz w:val="18"/>
              </w:rPr>
              <w:t> </w:t>
            </w:r>
            <w:r>
              <w:rPr>
                <w:color w:val="2B4155"/>
                <w:spacing w:val="-2"/>
                <w:sz w:val="18"/>
              </w:rPr>
              <w:t>and</w:t>
            </w:r>
            <w:r>
              <w:rPr>
                <w:color w:val="2B4155"/>
                <w:spacing w:val="-12"/>
                <w:sz w:val="18"/>
              </w:rPr>
              <w:t> </w:t>
            </w:r>
            <w:r>
              <w:rPr>
                <w:color w:val="2B4155"/>
                <w:spacing w:val="-2"/>
                <w:sz w:val="18"/>
              </w:rPr>
              <w:t>linear</w:t>
            </w:r>
            <w:r>
              <w:rPr>
                <w:color w:val="2B4155"/>
                <w:spacing w:val="-12"/>
                <w:sz w:val="18"/>
              </w:rPr>
              <w:t> </w:t>
            </w:r>
            <w:r>
              <w:rPr>
                <w:color w:val="2B4155"/>
                <w:spacing w:val="-2"/>
                <w:sz w:val="18"/>
              </w:rPr>
              <w:t>equations</w:t>
            </w:r>
          </w:p>
        </w:tc>
      </w:tr>
      <w:tr>
        <w:trPr>
          <w:trHeight w:val="572" w:hRule="atLeast"/>
        </w:trPr>
        <w:tc>
          <w:tcPr>
            <w:tcW w:w="35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Analyze</w:t>
            </w:r>
            <w:r>
              <w:rPr>
                <w:color w:val="2B4155"/>
                <w:spacing w:val="-8"/>
                <w:w w:val="90"/>
                <w:sz w:val="18"/>
              </w:rPr>
              <w:t> </w:t>
            </w:r>
            <w:r>
              <w:rPr>
                <w:color w:val="2B4155"/>
                <w:w w:val="90"/>
                <w:sz w:val="18"/>
              </w:rPr>
              <w:t>and</w:t>
            </w:r>
            <w:r>
              <w:rPr>
                <w:color w:val="2B4155"/>
                <w:spacing w:val="-8"/>
                <w:w w:val="90"/>
                <w:sz w:val="18"/>
              </w:rPr>
              <w:t> </w:t>
            </w:r>
            <w:r>
              <w:rPr>
                <w:color w:val="2B4155"/>
                <w:w w:val="90"/>
                <w:sz w:val="18"/>
              </w:rPr>
              <w:t>Solve</w:t>
            </w:r>
            <w:r>
              <w:rPr>
                <w:color w:val="2B4155"/>
                <w:spacing w:val="-7"/>
                <w:w w:val="90"/>
                <w:sz w:val="18"/>
              </w:rPr>
              <w:t> </w:t>
            </w:r>
            <w:r>
              <w:rPr>
                <w:color w:val="2B4155"/>
                <w:w w:val="90"/>
                <w:sz w:val="18"/>
              </w:rPr>
              <w:t>Linear</w:t>
            </w:r>
            <w:r>
              <w:rPr>
                <w:color w:val="2B4155"/>
                <w:spacing w:val="-8"/>
                <w:w w:val="90"/>
                <w:sz w:val="18"/>
              </w:rPr>
              <w:t> </w:t>
            </w:r>
            <w:r>
              <w:rPr>
                <w:color w:val="2B4155"/>
                <w:spacing w:val="-2"/>
                <w:w w:val="90"/>
                <w:sz w:val="18"/>
              </w:rPr>
              <w:t>Equations</w:t>
            </w:r>
            <w:r>
              <w:rPr>
                <w:color w:val="2B4155"/>
                <w:spacing w:val="-2"/>
                <w:w w:val="90"/>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w w:val="90"/>
                <w:sz w:val="18"/>
              </w:rPr>
              <w:t>Claim</w:t>
            </w:r>
            <w:r>
              <w:rPr>
                <w:color w:val="2B4155"/>
                <w:spacing w:val="-4"/>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D:</w:t>
            </w:r>
            <w:r>
              <w:rPr>
                <w:color w:val="2B4155"/>
                <w:spacing w:val="-4"/>
                <w:w w:val="90"/>
                <w:sz w:val="18"/>
              </w:rPr>
              <w:t> </w:t>
            </w:r>
            <w:r>
              <w:rPr>
                <w:color w:val="2B4155"/>
                <w:w w:val="90"/>
                <w:sz w:val="18"/>
              </w:rPr>
              <w:t>Analyze</w:t>
            </w:r>
            <w:r>
              <w:rPr>
                <w:color w:val="2B4155"/>
                <w:spacing w:val="-4"/>
                <w:w w:val="90"/>
                <w:sz w:val="18"/>
              </w:rPr>
              <w:t> </w:t>
            </w:r>
            <w:r>
              <w:rPr>
                <w:color w:val="2B4155"/>
                <w:w w:val="90"/>
                <w:sz w:val="18"/>
              </w:rPr>
              <w:t>and</w:t>
            </w:r>
            <w:r>
              <w:rPr>
                <w:color w:val="2B4155"/>
                <w:spacing w:val="-4"/>
                <w:w w:val="90"/>
                <w:sz w:val="18"/>
              </w:rPr>
              <w:t> </w:t>
            </w:r>
            <w:r>
              <w:rPr>
                <w:color w:val="2B4155"/>
                <w:w w:val="90"/>
                <w:sz w:val="18"/>
              </w:rPr>
              <w:t>solve</w:t>
            </w:r>
            <w:r>
              <w:rPr>
                <w:color w:val="2B4155"/>
                <w:spacing w:val="-4"/>
                <w:w w:val="90"/>
                <w:sz w:val="18"/>
              </w:rPr>
              <w:t> </w:t>
            </w:r>
            <w:r>
              <w:rPr>
                <w:color w:val="2B4155"/>
                <w:w w:val="90"/>
                <w:sz w:val="18"/>
              </w:rPr>
              <w:t>linear</w:t>
            </w:r>
            <w:r>
              <w:rPr>
                <w:color w:val="2B4155"/>
                <w:spacing w:val="-4"/>
                <w:w w:val="90"/>
                <w:sz w:val="18"/>
              </w:rPr>
              <w:t> </w:t>
            </w:r>
            <w:r>
              <w:rPr>
                <w:color w:val="2B4155"/>
                <w:w w:val="90"/>
                <w:sz w:val="18"/>
              </w:rPr>
              <w:t>equations</w:t>
            </w:r>
            <w:r>
              <w:rPr>
                <w:color w:val="2B4155"/>
                <w:spacing w:val="-4"/>
                <w:w w:val="90"/>
                <w:sz w:val="18"/>
              </w:rPr>
              <w:t> </w:t>
            </w:r>
            <w:r>
              <w:rPr>
                <w:color w:val="2B4155"/>
                <w:w w:val="90"/>
                <w:sz w:val="18"/>
              </w:rPr>
              <w:t>and</w:t>
            </w:r>
            <w:r>
              <w:rPr>
                <w:color w:val="2B4155"/>
                <w:spacing w:val="-4"/>
                <w:w w:val="90"/>
                <w:sz w:val="18"/>
              </w:rPr>
              <w:t> </w:t>
            </w:r>
            <w:r>
              <w:rPr>
                <w:color w:val="2B4155"/>
                <w:w w:val="90"/>
                <w:sz w:val="18"/>
              </w:rPr>
              <w:t>pairs</w:t>
            </w:r>
            <w:r>
              <w:rPr>
                <w:color w:val="2B4155"/>
                <w:spacing w:val="-4"/>
                <w:w w:val="90"/>
                <w:sz w:val="18"/>
              </w:rPr>
              <w:t> </w:t>
            </w:r>
            <w:r>
              <w:rPr>
                <w:color w:val="2B4155"/>
                <w:w w:val="90"/>
                <w:sz w:val="18"/>
              </w:rPr>
              <w:t>of </w:t>
            </w:r>
            <w:r>
              <w:rPr>
                <w:color w:val="2B4155"/>
                <w:sz w:val="18"/>
              </w:rPr>
              <w:t>simultaneous</w:t>
            </w:r>
            <w:r>
              <w:rPr>
                <w:color w:val="2B4155"/>
                <w:spacing w:val="-7"/>
                <w:sz w:val="18"/>
              </w:rPr>
              <w:t> </w:t>
            </w:r>
            <w:r>
              <w:rPr>
                <w:color w:val="2B4155"/>
                <w:sz w:val="18"/>
              </w:rPr>
              <w:t>linear</w:t>
            </w:r>
            <w:r>
              <w:rPr>
                <w:color w:val="2B4155"/>
                <w:spacing w:val="-7"/>
                <w:sz w:val="18"/>
              </w:rPr>
              <w:t> </w:t>
            </w:r>
            <w:r>
              <w:rPr>
                <w:color w:val="2B4155"/>
                <w:sz w:val="18"/>
              </w:rPr>
              <w:t>equations</w:t>
            </w:r>
          </w:p>
        </w:tc>
      </w:tr>
      <w:tr>
        <w:trPr>
          <w:trHeight w:val="572" w:hRule="atLeast"/>
        </w:trPr>
        <w:tc>
          <w:tcPr>
            <w:tcW w:w="3510" w:type="dxa"/>
            <w:tcBorders>
              <w:top w:val="single" w:sz="2" w:space="0" w:color="4A6E8F"/>
              <w:bottom w:val="single" w:sz="2" w:space="0" w:color="4A6E8F"/>
              <w:right w:val="single" w:sz="2" w:space="0" w:color="4A6E8F"/>
            </w:tcBorders>
          </w:tcPr>
          <w:p>
            <w:pPr>
              <w:pStyle w:val="TableParagraph"/>
              <w:spacing w:line="278" w:lineRule="auto"/>
              <w:ind w:left="100" w:right="705"/>
              <w:rPr>
                <w:position w:val="6"/>
                <w:sz w:val="10"/>
              </w:rPr>
            </w:pPr>
            <w:r>
              <w:rPr>
                <w:color w:val="2B4155"/>
                <w:w w:val="90"/>
                <w:sz w:val="18"/>
              </w:rPr>
              <w:t>Volume</w:t>
            </w:r>
            <w:r>
              <w:rPr>
                <w:color w:val="2B4155"/>
                <w:spacing w:val="-11"/>
                <w:w w:val="90"/>
                <w:sz w:val="18"/>
              </w:rPr>
              <w:t> </w:t>
            </w:r>
            <w:r>
              <w:rPr>
                <w:color w:val="2B4155"/>
                <w:w w:val="90"/>
                <w:sz w:val="18"/>
              </w:rPr>
              <w:t>of</w:t>
            </w:r>
            <w:r>
              <w:rPr>
                <w:color w:val="2B4155"/>
                <w:spacing w:val="-11"/>
                <w:w w:val="90"/>
                <w:sz w:val="18"/>
              </w:rPr>
              <w:t> </w:t>
            </w:r>
            <w:r>
              <w:rPr>
                <w:color w:val="2B4155"/>
                <w:w w:val="90"/>
                <w:sz w:val="18"/>
              </w:rPr>
              <w:t>Cylinders,</w:t>
            </w:r>
            <w:r>
              <w:rPr>
                <w:color w:val="2B4155"/>
                <w:spacing w:val="-11"/>
                <w:w w:val="90"/>
                <w:sz w:val="18"/>
              </w:rPr>
              <w:t> </w:t>
            </w:r>
            <w:r>
              <w:rPr>
                <w:color w:val="2B4155"/>
                <w:w w:val="90"/>
                <w:sz w:val="18"/>
              </w:rPr>
              <w:t>Cones,</w:t>
            </w:r>
            <w:r>
              <w:rPr>
                <w:color w:val="2B4155"/>
                <w:spacing w:val="-11"/>
                <w:w w:val="90"/>
                <w:sz w:val="18"/>
              </w:rPr>
              <w:t> </w:t>
            </w:r>
            <w:r>
              <w:rPr>
                <w:color w:val="2B4155"/>
                <w:w w:val="90"/>
                <w:sz w:val="18"/>
              </w:rPr>
              <w:t>and </w:t>
            </w:r>
            <w:r>
              <w:rPr>
                <w:color w:val="2B4155"/>
                <w:spacing w:val="-2"/>
                <w:sz w:val="18"/>
              </w:rPr>
              <w:t>Spheres</w:t>
            </w:r>
            <w:r>
              <w:rPr>
                <w:color w:val="2B4155"/>
                <w:spacing w:val="-2"/>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spacing w:val="-6"/>
                <w:sz w:val="18"/>
              </w:rPr>
              <w:t>Claim</w:t>
            </w:r>
            <w:r>
              <w:rPr>
                <w:color w:val="2B4155"/>
                <w:spacing w:val="-15"/>
                <w:sz w:val="18"/>
              </w:rPr>
              <w:t> </w:t>
            </w:r>
            <w:r>
              <w:rPr>
                <w:color w:val="2B4155"/>
                <w:spacing w:val="-6"/>
                <w:sz w:val="18"/>
              </w:rPr>
              <w:t>1,</w:t>
            </w:r>
            <w:r>
              <w:rPr>
                <w:color w:val="2B4155"/>
                <w:spacing w:val="-15"/>
                <w:sz w:val="18"/>
              </w:rPr>
              <w:t> </w:t>
            </w:r>
            <w:r>
              <w:rPr>
                <w:color w:val="2B4155"/>
                <w:spacing w:val="-6"/>
                <w:sz w:val="18"/>
              </w:rPr>
              <w:t>Target</w:t>
            </w:r>
            <w:r>
              <w:rPr>
                <w:color w:val="2B4155"/>
                <w:spacing w:val="-15"/>
                <w:sz w:val="18"/>
              </w:rPr>
              <w:t> </w:t>
            </w:r>
            <w:r>
              <w:rPr>
                <w:color w:val="2B4155"/>
                <w:spacing w:val="-6"/>
                <w:sz w:val="18"/>
              </w:rPr>
              <w:t>I:</w:t>
            </w:r>
            <w:r>
              <w:rPr>
                <w:color w:val="2B4155"/>
                <w:spacing w:val="-15"/>
                <w:sz w:val="18"/>
              </w:rPr>
              <w:t> </w:t>
            </w:r>
            <w:r>
              <w:rPr>
                <w:color w:val="2B4155"/>
                <w:spacing w:val="-6"/>
                <w:sz w:val="18"/>
              </w:rPr>
              <w:t>Solve</w:t>
            </w:r>
            <w:r>
              <w:rPr>
                <w:color w:val="2B4155"/>
                <w:spacing w:val="-15"/>
                <w:sz w:val="18"/>
              </w:rPr>
              <w:t> </w:t>
            </w:r>
            <w:r>
              <w:rPr>
                <w:color w:val="2B4155"/>
                <w:spacing w:val="-6"/>
                <w:sz w:val="18"/>
              </w:rPr>
              <w:t>real-world</w:t>
            </w:r>
            <w:r>
              <w:rPr>
                <w:color w:val="2B4155"/>
                <w:spacing w:val="-15"/>
                <w:sz w:val="18"/>
              </w:rPr>
              <w:t> </w:t>
            </w:r>
            <w:r>
              <w:rPr>
                <w:color w:val="2B4155"/>
                <w:spacing w:val="-6"/>
                <w:sz w:val="18"/>
              </w:rPr>
              <w:t>and</w:t>
            </w:r>
            <w:r>
              <w:rPr>
                <w:color w:val="2B4155"/>
                <w:spacing w:val="-15"/>
                <w:sz w:val="18"/>
              </w:rPr>
              <w:t> </w:t>
            </w:r>
            <w:r>
              <w:rPr>
                <w:color w:val="2B4155"/>
                <w:spacing w:val="-6"/>
                <w:sz w:val="18"/>
              </w:rPr>
              <w:t>mathematical</w:t>
            </w:r>
            <w:r>
              <w:rPr>
                <w:color w:val="2B4155"/>
                <w:spacing w:val="-15"/>
                <w:sz w:val="18"/>
              </w:rPr>
              <w:t> </w:t>
            </w:r>
            <w:r>
              <w:rPr>
                <w:color w:val="2B4155"/>
                <w:spacing w:val="-6"/>
                <w:sz w:val="18"/>
              </w:rPr>
              <w:t>problems</w:t>
            </w:r>
            <w:r>
              <w:rPr>
                <w:color w:val="2B4155"/>
                <w:spacing w:val="-15"/>
                <w:sz w:val="18"/>
              </w:rPr>
              <w:t> </w:t>
            </w:r>
            <w:r>
              <w:rPr>
                <w:color w:val="2B4155"/>
                <w:spacing w:val="-6"/>
                <w:sz w:val="18"/>
              </w:rPr>
              <w:t>involving </w:t>
            </w:r>
            <w:r>
              <w:rPr>
                <w:color w:val="2B4155"/>
                <w:spacing w:val="-2"/>
                <w:sz w:val="18"/>
              </w:rPr>
              <w:t>volume</w:t>
            </w:r>
            <w:r>
              <w:rPr>
                <w:color w:val="2B4155"/>
                <w:spacing w:val="-15"/>
                <w:sz w:val="18"/>
              </w:rPr>
              <w:t> </w:t>
            </w:r>
            <w:r>
              <w:rPr>
                <w:color w:val="2B4155"/>
                <w:spacing w:val="-2"/>
                <w:sz w:val="18"/>
              </w:rPr>
              <w:t>of</w:t>
            </w:r>
            <w:r>
              <w:rPr>
                <w:color w:val="2B4155"/>
                <w:spacing w:val="-15"/>
                <w:sz w:val="18"/>
              </w:rPr>
              <w:t> </w:t>
            </w:r>
            <w:r>
              <w:rPr>
                <w:color w:val="2B4155"/>
                <w:spacing w:val="-2"/>
                <w:sz w:val="18"/>
              </w:rPr>
              <w:t>cylinders,</w:t>
            </w:r>
            <w:r>
              <w:rPr>
                <w:color w:val="2B4155"/>
                <w:spacing w:val="-15"/>
                <w:sz w:val="18"/>
              </w:rPr>
              <w:t> </w:t>
            </w:r>
            <w:r>
              <w:rPr>
                <w:color w:val="2B4155"/>
                <w:spacing w:val="-2"/>
                <w:sz w:val="18"/>
              </w:rPr>
              <w:t>cones,</w:t>
            </w:r>
            <w:r>
              <w:rPr>
                <w:color w:val="2B4155"/>
                <w:spacing w:val="-15"/>
                <w:sz w:val="18"/>
              </w:rPr>
              <w:t> </w:t>
            </w:r>
            <w:r>
              <w:rPr>
                <w:color w:val="2B4155"/>
                <w:spacing w:val="-2"/>
                <w:sz w:val="18"/>
              </w:rPr>
              <w:t>and</w:t>
            </w:r>
            <w:r>
              <w:rPr>
                <w:color w:val="2B4155"/>
                <w:spacing w:val="-15"/>
                <w:sz w:val="18"/>
              </w:rPr>
              <w:t> </w:t>
            </w:r>
            <w:r>
              <w:rPr>
                <w:color w:val="2B4155"/>
                <w:spacing w:val="-2"/>
                <w:sz w:val="18"/>
              </w:rPr>
              <w:t>spheres</w:t>
            </w:r>
          </w:p>
        </w:tc>
      </w:tr>
      <w:tr>
        <w:trPr>
          <w:trHeight w:val="812" w:hRule="atLeast"/>
        </w:trPr>
        <w:tc>
          <w:tcPr>
            <w:tcW w:w="35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Expressions</w:t>
            </w:r>
            <w:r>
              <w:rPr>
                <w:color w:val="2B4155"/>
                <w:spacing w:val="-2"/>
                <w:sz w:val="18"/>
              </w:rPr>
              <w:t> </w:t>
            </w:r>
            <w:r>
              <w:rPr>
                <w:color w:val="2B4155"/>
                <w:spacing w:val="-2"/>
                <w:w w:val="90"/>
                <w:sz w:val="18"/>
              </w:rPr>
              <w:t>and</w:t>
            </w:r>
            <w:r>
              <w:rPr>
                <w:color w:val="2B4155"/>
                <w:spacing w:val="-1"/>
                <w:sz w:val="18"/>
              </w:rPr>
              <w:t> </w:t>
            </w:r>
            <w:r>
              <w:rPr>
                <w:color w:val="2B4155"/>
                <w:spacing w:val="-2"/>
                <w:w w:val="90"/>
                <w:sz w:val="18"/>
              </w:rPr>
              <w:t>Equations</w:t>
            </w:r>
            <w:r>
              <w:rPr>
                <w:color w:val="2B4155"/>
                <w:spacing w:val="-2"/>
                <w:sz w:val="18"/>
              </w:rPr>
              <w:t> </w:t>
            </w:r>
            <w:r>
              <w:rPr>
                <w:color w:val="2B4155"/>
                <w:spacing w:val="-5"/>
                <w:w w:val="90"/>
                <w:sz w:val="18"/>
              </w:rPr>
              <w:t>II</w:t>
            </w:r>
            <w:r>
              <w:rPr>
                <w:color w:val="2B4155"/>
                <w:spacing w:val="-5"/>
                <w:w w:val="90"/>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spacing w:val="-4"/>
                <w:sz w:val="18"/>
              </w:rPr>
              <w:t>Claim</w:t>
            </w:r>
            <w:r>
              <w:rPr>
                <w:color w:val="2B4155"/>
                <w:spacing w:val="-16"/>
                <w:sz w:val="18"/>
              </w:rPr>
              <w:t> </w:t>
            </w:r>
            <w:r>
              <w:rPr>
                <w:color w:val="2B4155"/>
                <w:spacing w:val="-4"/>
                <w:sz w:val="18"/>
              </w:rPr>
              <w:t>1,</w:t>
            </w:r>
            <w:r>
              <w:rPr>
                <w:color w:val="2B4155"/>
                <w:spacing w:val="-16"/>
                <w:sz w:val="18"/>
              </w:rPr>
              <w:t> </w:t>
            </w:r>
            <w:r>
              <w:rPr>
                <w:color w:val="2B4155"/>
                <w:spacing w:val="-4"/>
                <w:sz w:val="18"/>
              </w:rPr>
              <w:t>Target</w:t>
            </w:r>
            <w:r>
              <w:rPr>
                <w:color w:val="2B4155"/>
                <w:spacing w:val="-16"/>
                <w:sz w:val="18"/>
              </w:rPr>
              <w:t> </w:t>
            </w:r>
            <w:r>
              <w:rPr>
                <w:color w:val="2B4155"/>
                <w:spacing w:val="-4"/>
                <w:sz w:val="18"/>
              </w:rPr>
              <w:t>D:</w:t>
            </w:r>
            <w:r>
              <w:rPr>
                <w:color w:val="2B4155"/>
                <w:spacing w:val="-16"/>
                <w:sz w:val="18"/>
              </w:rPr>
              <w:t> </w:t>
            </w:r>
            <w:r>
              <w:rPr>
                <w:color w:val="2B4155"/>
                <w:spacing w:val="-4"/>
                <w:sz w:val="18"/>
              </w:rPr>
              <w:t>Analyze</w:t>
            </w:r>
            <w:r>
              <w:rPr>
                <w:color w:val="2B4155"/>
                <w:spacing w:val="-16"/>
                <w:sz w:val="18"/>
              </w:rPr>
              <w:t> </w:t>
            </w:r>
            <w:r>
              <w:rPr>
                <w:color w:val="2B4155"/>
                <w:spacing w:val="-4"/>
                <w:sz w:val="18"/>
              </w:rPr>
              <w:t>and</w:t>
            </w:r>
            <w:r>
              <w:rPr>
                <w:color w:val="2B4155"/>
                <w:spacing w:val="-16"/>
                <w:sz w:val="18"/>
              </w:rPr>
              <w:t> </w:t>
            </w:r>
            <w:r>
              <w:rPr>
                <w:color w:val="2B4155"/>
                <w:spacing w:val="-4"/>
                <w:sz w:val="18"/>
              </w:rPr>
              <w:t>solve</w:t>
            </w:r>
            <w:r>
              <w:rPr>
                <w:color w:val="2B4155"/>
                <w:spacing w:val="-16"/>
                <w:sz w:val="18"/>
              </w:rPr>
              <w:t> </w:t>
            </w:r>
            <w:r>
              <w:rPr>
                <w:color w:val="2B4155"/>
                <w:spacing w:val="-4"/>
                <w:sz w:val="18"/>
              </w:rPr>
              <w:t>linear</w:t>
            </w:r>
            <w:r>
              <w:rPr>
                <w:color w:val="2B4155"/>
                <w:spacing w:val="-16"/>
                <w:sz w:val="18"/>
              </w:rPr>
              <w:t> </w:t>
            </w:r>
            <w:r>
              <w:rPr>
                <w:color w:val="2B4155"/>
                <w:spacing w:val="-4"/>
                <w:sz w:val="18"/>
              </w:rPr>
              <w:t>equations</w:t>
            </w:r>
            <w:r>
              <w:rPr>
                <w:color w:val="2B4155"/>
                <w:spacing w:val="-16"/>
                <w:sz w:val="18"/>
              </w:rPr>
              <w:t> </w:t>
            </w:r>
            <w:r>
              <w:rPr>
                <w:color w:val="2B4155"/>
                <w:spacing w:val="-4"/>
                <w:sz w:val="18"/>
              </w:rPr>
              <w:t>and</w:t>
            </w:r>
            <w:r>
              <w:rPr>
                <w:color w:val="2B4155"/>
                <w:spacing w:val="-16"/>
                <w:sz w:val="18"/>
              </w:rPr>
              <w:t> </w:t>
            </w:r>
            <w:r>
              <w:rPr>
                <w:color w:val="2B4155"/>
                <w:spacing w:val="-4"/>
                <w:sz w:val="18"/>
              </w:rPr>
              <w:t>pairs</w:t>
            </w:r>
            <w:r>
              <w:rPr>
                <w:color w:val="2B4155"/>
                <w:spacing w:val="-16"/>
                <w:sz w:val="18"/>
              </w:rPr>
              <w:t> </w:t>
            </w:r>
            <w:r>
              <w:rPr>
                <w:color w:val="2B4155"/>
                <w:spacing w:val="-4"/>
                <w:sz w:val="18"/>
              </w:rPr>
              <w:t>of </w:t>
            </w:r>
            <w:r>
              <w:rPr>
                <w:color w:val="2B4155"/>
                <w:w w:val="90"/>
                <w:sz w:val="18"/>
              </w:rPr>
              <w:t>simultaneous linear equations; Claim 1, Target J: Investigate patterns of </w:t>
            </w:r>
            <w:r>
              <w:rPr>
                <w:color w:val="2B4155"/>
                <w:sz w:val="18"/>
              </w:rPr>
              <w:t>association</w:t>
            </w:r>
            <w:r>
              <w:rPr>
                <w:color w:val="2B4155"/>
                <w:spacing w:val="-9"/>
                <w:sz w:val="18"/>
              </w:rPr>
              <w:t> </w:t>
            </w:r>
            <w:r>
              <w:rPr>
                <w:color w:val="2B4155"/>
                <w:sz w:val="18"/>
              </w:rPr>
              <w:t>in</w:t>
            </w:r>
            <w:r>
              <w:rPr>
                <w:color w:val="2B4155"/>
                <w:spacing w:val="-9"/>
                <w:sz w:val="18"/>
              </w:rPr>
              <w:t> </w:t>
            </w:r>
            <w:r>
              <w:rPr>
                <w:color w:val="2B4155"/>
                <w:sz w:val="18"/>
              </w:rPr>
              <w:t>bivariate</w:t>
            </w:r>
            <w:r>
              <w:rPr>
                <w:color w:val="2B4155"/>
                <w:spacing w:val="-9"/>
                <w:sz w:val="18"/>
              </w:rPr>
              <w:t> </w:t>
            </w:r>
            <w:r>
              <w:rPr>
                <w:color w:val="2B4155"/>
                <w:sz w:val="18"/>
              </w:rPr>
              <w:t>data</w:t>
            </w:r>
          </w:p>
        </w:tc>
      </w:tr>
      <w:tr>
        <w:trPr>
          <w:trHeight w:val="572" w:hRule="atLeast"/>
        </w:trPr>
        <w:tc>
          <w:tcPr>
            <w:tcW w:w="351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sz w:val="18"/>
              </w:rPr>
              <w:t>Functions</w:t>
            </w:r>
            <w:r>
              <w:rPr>
                <w:color w:val="2B4155"/>
                <w:spacing w:val="-2"/>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w w:val="90"/>
                <w:sz w:val="18"/>
              </w:rPr>
              <w:t>Claim</w:t>
            </w:r>
            <w:r>
              <w:rPr>
                <w:color w:val="2B4155"/>
                <w:spacing w:val="-9"/>
                <w:w w:val="90"/>
                <w:sz w:val="18"/>
              </w:rPr>
              <w:t> </w:t>
            </w:r>
            <w:r>
              <w:rPr>
                <w:color w:val="2B4155"/>
                <w:w w:val="90"/>
                <w:sz w:val="18"/>
              </w:rPr>
              <w:t>1,</w:t>
            </w:r>
            <w:r>
              <w:rPr>
                <w:color w:val="2B4155"/>
                <w:spacing w:val="-9"/>
                <w:w w:val="90"/>
                <w:sz w:val="18"/>
              </w:rPr>
              <w:t> </w:t>
            </w:r>
            <w:r>
              <w:rPr>
                <w:color w:val="2B4155"/>
                <w:w w:val="90"/>
                <w:sz w:val="18"/>
              </w:rPr>
              <w:t>Target</w:t>
            </w:r>
            <w:r>
              <w:rPr>
                <w:color w:val="2B4155"/>
                <w:spacing w:val="-9"/>
                <w:w w:val="90"/>
                <w:sz w:val="18"/>
              </w:rPr>
              <w:t> </w:t>
            </w:r>
            <w:r>
              <w:rPr>
                <w:color w:val="2B4155"/>
                <w:w w:val="90"/>
                <w:sz w:val="18"/>
              </w:rPr>
              <w:t>E:</w:t>
            </w:r>
            <w:r>
              <w:rPr>
                <w:color w:val="2B4155"/>
                <w:spacing w:val="-9"/>
                <w:w w:val="90"/>
                <w:sz w:val="18"/>
              </w:rPr>
              <w:t> </w:t>
            </w:r>
            <w:r>
              <w:rPr>
                <w:color w:val="2B4155"/>
                <w:w w:val="90"/>
                <w:sz w:val="18"/>
              </w:rPr>
              <w:t>Define,</w:t>
            </w:r>
            <w:r>
              <w:rPr>
                <w:color w:val="2B4155"/>
                <w:spacing w:val="-9"/>
                <w:w w:val="90"/>
                <w:sz w:val="18"/>
              </w:rPr>
              <w:t> </w:t>
            </w:r>
            <w:r>
              <w:rPr>
                <w:color w:val="2B4155"/>
                <w:w w:val="90"/>
                <w:sz w:val="18"/>
              </w:rPr>
              <w:t>evaluate,</w:t>
            </w:r>
            <w:r>
              <w:rPr>
                <w:color w:val="2B4155"/>
                <w:spacing w:val="-9"/>
                <w:w w:val="90"/>
                <w:sz w:val="18"/>
              </w:rPr>
              <w:t> </w:t>
            </w:r>
            <w:r>
              <w:rPr>
                <w:color w:val="2B4155"/>
                <w:w w:val="90"/>
                <w:sz w:val="18"/>
              </w:rPr>
              <w:t>and</w:t>
            </w:r>
            <w:r>
              <w:rPr>
                <w:color w:val="2B4155"/>
                <w:spacing w:val="-9"/>
                <w:w w:val="90"/>
                <w:sz w:val="18"/>
              </w:rPr>
              <w:t> </w:t>
            </w:r>
            <w:r>
              <w:rPr>
                <w:color w:val="2B4155"/>
                <w:w w:val="90"/>
                <w:sz w:val="18"/>
              </w:rPr>
              <w:t>compare</w:t>
            </w:r>
            <w:r>
              <w:rPr>
                <w:color w:val="2B4155"/>
                <w:spacing w:val="-9"/>
                <w:w w:val="90"/>
                <w:sz w:val="18"/>
              </w:rPr>
              <w:t> </w:t>
            </w:r>
            <w:r>
              <w:rPr>
                <w:color w:val="2B4155"/>
                <w:w w:val="90"/>
                <w:sz w:val="18"/>
              </w:rPr>
              <w:t>functions;</w:t>
            </w:r>
            <w:r>
              <w:rPr>
                <w:color w:val="2B4155"/>
                <w:spacing w:val="-9"/>
                <w:w w:val="90"/>
                <w:sz w:val="18"/>
              </w:rPr>
              <w:t> </w:t>
            </w:r>
            <w:r>
              <w:rPr>
                <w:color w:val="2B4155"/>
                <w:w w:val="90"/>
                <w:sz w:val="18"/>
              </w:rPr>
              <w:t>Claim</w:t>
            </w:r>
            <w:r>
              <w:rPr>
                <w:color w:val="2B4155"/>
                <w:spacing w:val="-9"/>
                <w:w w:val="90"/>
                <w:sz w:val="18"/>
              </w:rPr>
              <w:t> </w:t>
            </w:r>
            <w:r>
              <w:rPr>
                <w:color w:val="2B4155"/>
                <w:w w:val="90"/>
                <w:sz w:val="18"/>
              </w:rPr>
              <w:t>1,</w:t>
            </w:r>
            <w:r>
              <w:rPr>
                <w:color w:val="2B4155"/>
                <w:spacing w:val="-9"/>
                <w:w w:val="90"/>
                <w:sz w:val="18"/>
              </w:rPr>
              <w:t> </w:t>
            </w:r>
            <w:r>
              <w:rPr>
                <w:color w:val="2B4155"/>
                <w:w w:val="90"/>
                <w:sz w:val="18"/>
              </w:rPr>
              <w:t>Target </w:t>
            </w:r>
            <w:r>
              <w:rPr>
                <w:color w:val="2B4155"/>
                <w:spacing w:val="-2"/>
                <w:sz w:val="18"/>
              </w:rPr>
              <w:t>F:</w:t>
            </w:r>
            <w:r>
              <w:rPr>
                <w:color w:val="2B4155"/>
                <w:spacing w:val="-13"/>
                <w:sz w:val="18"/>
              </w:rPr>
              <w:t> </w:t>
            </w:r>
            <w:r>
              <w:rPr>
                <w:color w:val="2B4155"/>
                <w:spacing w:val="-2"/>
                <w:sz w:val="18"/>
              </w:rPr>
              <w:t>Use</w:t>
            </w:r>
            <w:r>
              <w:rPr>
                <w:color w:val="2B4155"/>
                <w:spacing w:val="-13"/>
                <w:sz w:val="18"/>
              </w:rPr>
              <w:t> </w:t>
            </w:r>
            <w:r>
              <w:rPr>
                <w:color w:val="2B4155"/>
                <w:spacing w:val="-2"/>
                <w:sz w:val="18"/>
              </w:rPr>
              <w:t>functions</w:t>
            </w:r>
            <w:r>
              <w:rPr>
                <w:color w:val="2B4155"/>
                <w:spacing w:val="-13"/>
                <w:sz w:val="18"/>
              </w:rPr>
              <w:t> </w:t>
            </w:r>
            <w:r>
              <w:rPr>
                <w:color w:val="2B4155"/>
                <w:spacing w:val="-2"/>
                <w:sz w:val="18"/>
              </w:rPr>
              <w:t>to</w:t>
            </w:r>
            <w:r>
              <w:rPr>
                <w:color w:val="2B4155"/>
                <w:spacing w:val="-13"/>
                <w:sz w:val="18"/>
              </w:rPr>
              <w:t> </w:t>
            </w:r>
            <w:r>
              <w:rPr>
                <w:color w:val="2B4155"/>
                <w:spacing w:val="-2"/>
                <w:sz w:val="18"/>
              </w:rPr>
              <w:t>model</w:t>
            </w:r>
            <w:r>
              <w:rPr>
                <w:color w:val="2B4155"/>
                <w:spacing w:val="-13"/>
                <w:sz w:val="18"/>
              </w:rPr>
              <w:t> </w:t>
            </w:r>
            <w:r>
              <w:rPr>
                <w:color w:val="2B4155"/>
                <w:spacing w:val="-2"/>
                <w:sz w:val="18"/>
              </w:rPr>
              <w:t>relationships</w:t>
            </w:r>
            <w:r>
              <w:rPr>
                <w:color w:val="2B4155"/>
                <w:spacing w:val="-13"/>
                <w:sz w:val="18"/>
              </w:rPr>
              <w:t> </w:t>
            </w:r>
            <w:r>
              <w:rPr>
                <w:color w:val="2B4155"/>
                <w:spacing w:val="-2"/>
                <w:sz w:val="18"/>
              </w:rPr>
              <w:t>between</w:t>
            </w:r>
            <w:r>
              <w:rPr>
                <w:color w:val="2B4155"/>
                <w:spacing w:val="-13"/>
                <w:sz w:val="18"/>
              </w:rPr>
              <w:t> </w:t>
            </w:r>
            <w:r>
              <w:rPr>
                <w:color w:val="2B4155"/>
                <w:spacing w:val="-2"/>
                <w:sz w:val="18"/>
              </w:rPr>
              <w:t>quantities</w:t>
            </w:r>
          </w:p>
        </w:tc>
      </w:tr>
      <w:tr>
        <w:trPr>
          <w:trHeight w:val="572" w:hRule="atLeast"/>
        </w:trPr>
        <w:tc>
          <w:tcPr>
            <w:tcW w:w="3510"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Congruence</w:t>
            </w:r>
            <w:r>
              <w:rPr>
                <w:color w:val="2B4155"/>
                <w:spacing w:val="1"/>
                <w:sz w:val="18"/>
              </w:rPr>
              <w:t> </w:t>
            </w:r>
            <w:r>
              <w:rPr>
                <w:color w:val="2B4155"/>
                <w:w w:val="90"/>
                <w:sz w:val="18"/>
              </w:rPr>
              <w:t>and</w:t>
            </w:r>
            <w:r>
              <w:rPr>
                <w:color w:val="2B4155"/>
                <w:spacing w:val="1"/>
                <w:sz w:val="18"/>
              </w:rPr>
              <w:t> </w:t>
            </w:r>
            <w:r>
              <w:rPr>
                <w:color w:val="2B4155"/>
                <w:spacing w:val="-2"/>
                <w:w w:val="90"/>
                <w:sz w:val="18"/>
              </w:rPr>
              <w:t>Similarity</w:t>
            </w:r>
            <w:r>
              <w:rPr>
                <w:color w:val="2B4155"/>
                <w:spacing w:val="-2"/>
                <w:w w:val="90"/>
                <w:position w:val="6"/>
                <w:sz w:val="10"/>
              </w:rPr>
              <w:t>2</w:t>
            </w:r>
          </w:p>
        </w:tc>
        <w:tc>
          <w:tcPr>
            <w:tcW w:w="6550" w:type="dxa"/>
            <w:tcBorders>
              <w:top w:val="single" w:sz="2" w:space="0" w:color="4A6E8F"/>
              <w:left w:val="single" w:sz="2" w:space="0" w:color="4A6E8F"/>
              <w:bottom w:val="single" w:sz="2" w:space="0" w:color="4A6E8F"/>
            </w:tcBorders>
          </w:tcPr>
          <w:p>
            <w:pPr>
              <w:pStyle w:val="TableParagraph"/>
              <w:spacing w:line="278" w:lineRule="auto"/>
              <w:ind w:right="945"/>
              <w:rPr>
                <w:sz w:val="18"/>
              </w:rPr>
            </w:pPr>
            <w:r>
              <w:rPr>
                <w:color w:val="2B4155"/>
                <w:w w:val="90"/>
                <w:sz w:val="18"/>
              </w:rPr>
              <w:t>Claim 1, Target G: Understand congruence and similarity using physical </w:t>
            </w:r>
            <w:r>
              <w:rPr>
                <w:color w:val="2B4155"/>
                <w:spacing w:val="-2"/>
                <w:sz w:val="18"/>
              </w:rPr>
              <w:t>models,</w:t>
            </w:r>
            <w:r>
              <w:rPr>
                <w:color w:val="2B4155"/>
                <w:spacing w:val="-11"/>
                <w:sz w:val="18"/>
              </w:rPr>
              <w:t> </w:t>
            </w:r>
            <w:r>
              <w:rPr>
                <w:color w:val="2B4155"/>
                <w:spacing w:val="-2"/>
                <w:sz w:val="18"/>
              </w:rPr>
              <w:t>transparencies,</w:t>
            </w:r>
            <w:r>
              <w:rPr>
                <w:color w:val="2B4155"/>
                <w:spacing w:val="-11"/>
                <w:sz w:val="18"/>
              </w:rPr>
              <w:t> </w:t>
            </w:r>
            <w:r>
              <w:rPr>
                <w:color w:val="2B4155"/>
                <w:spacing w:val="-2"/>
                <w:sz w:val="18"/>
              </w:rPr>
              <w:t>or</w:t>
            </w:r>
            <w:r>
              <w:rPr>
                <w:color w:val="2B4155"/>
                <w:spacing w:val="-11"/>
                <w:sz w:val="18"/>
              </w:rPr>
              <w:t> </w:t>
            </w:r>
            <w:r>
              <w:rPr>
                <w:color w:val="2B4155"/>
                <w:spacing w:val="-2"/>
                <w:sz w:val="18"/>
              </w:rPr>
              <w:t>geometry</w:t>
            </w:r>
            <w:r>
              <w:rPr>
                <w:color w:val="2B4155"/>
                <w:spacing w:val="-11"/>
                <w:sz w:val="18"/>
              </w:rPr>
              <w:t> </w:t>
            </w:r>
            <w:r>
              <w:rPr>
                <w:color w:val="2B4155"/>
                <w:spacing w:val="-2"/>
                <w:sz w:val="18"/>
              </w:rPr>
              <w:t>software</w:t>
            </w:r>
          </w:p>
        </w:tc>
      </w:tr>
      <w:tr>
        <w:trPr>
          <w:trHeight w:val="332" w:hRule="atLeast"/>
        </w:trPr>
        <w:tc>
          <w:tcPr>
            <w:tcW w:w="3510" w:type="dxa"/>
            <w:tcBorders>
              <w:top w:val="single" w:sz="2" w:space="0" w:color="4A6E8F"/>
              <w:bottom w:val="single" w:sz="2" w:space="0" w:color="4A6E8F"/>
              <w:right w:val="single" w:sz="2" w:space="0" w:color="4A6E8F"/>
            </w:tcBorders>
          </w:tcPr>
          <w:p>
            <w:pPr>
              <w:pStyle w:val="TableParagraph"/>
              <w:ind w:left="99"/>
              <w:rPr>
                <w:position w:val="6"/>
                <w:sz w:val="10"/>
              </w:rPr>
            </w:pPr>
            <w:r>
              <w:rPr>
                <w:color w:val="2B4155"/>
                <w:w w:val="90"/>
                <w:sz w:val="18"/>
              </w:rPr>
              <w:t>Pythagorean</w:t>
            </w:r>
            <w:r>
              <w:rPr>
                <w:color w:val="2B4155"/>
                <w:spacing w:val="16"/>
                <w:sz w:val="18"/>
              </w:rPr>
              <w:t> </w:t>
            </w:r>
            <w:r>
              <w:rPr>
                <w:color w:val="2B4155"/>
                <w:spacing w:val="-2"/>
                <w:sz w:val="18"/>
              </w:rPr>
              <w:t>Theorem</w:t>
            </w:r>
            <w:r>
              <w:rPr>
                <w:color w:val="2B4155"/>
                <w:spacing w:val="-2"/>
                <w:position w:val="6"/>
                <w:sz w:val="10"/>
              </w:rPr>
              <w:t>2</w:t>
            </w:r>
          </w:p>
        </w:tc>
        <w:tc>
          <w:tcPr>
            <w:tcW w:w="655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1"/>
                <w:w w:val="90"/>
                <w:sz w:val="18"/>
              </w:rPr>
              <w:t> </w:t>
            </w:r>
            <w:r>
              <w:rPr>
                <w:color w:val="2B4155"/>
                <w:w w:val="90"/>
                <w:sz w:val="18"/>
              </w:rPr>
              <w:t>1,</w:t>
            </w:r>
            <w:r>
              <w:rPr>
                <w:color w:val="2B4155"/>
                <w:spacing w:val="-1"/>
                <w:w w:val="90"/>
                <w:sz w:val="18"/>
              </w:rPr>
              <w:t> </w:t>
            </w:r>
            <w:r>
              <w:rPr>
                <w:color w:val="2B4155"/>
                <w:w w:val="90"/>
                <w:sz w:val="18"/>
              </w:rPr>
              <w:t>Target</w:t>
            </w:r>
            <w:r>
              <w:rPr>
                <w:color w:val="2B4155"/>
                <w:spacing w:val="-5"/>
                <w:sz w:val="18"/>
              </w:rPr>
              <w:t> </w:t>
            </w:r>
            <w:r>
              <w:rPr>
                <w:color w:val="2B4155"/>
                <w:w w:val="90"/>
                <w:sz w:val="18"/>
              </w:rPr>
              <w:t>H:</w:t>
            </w:r>
            <w:r>
              <w:rPr>
                <w:color w:val="2B4155"/>
                <w:spacing w:val="-1"/>
                <w:w w:val="90"/>
                <w:sz w:val="18"/>
              </w:rPr>
              <w:t> </w:t>
            </w:r>
            <w:r>
              <w:rPr>
                <w:color w:val="2B4155"/>
                <w:w w:val="90"/>
                <w:sz w:val="18"/>
              </w:rPr>
              <w:t>Understand</w:t>
            </w:r>
            <w:r>
              <w:rPr>
                <w:color w:val="2B4155"/>
                <w:spacing w:val="-5"/>
                <w:sz w:val="18"/>
              </w:rPr>
              <w:t> </w:t>
            </w:r>
            <w:r>
              <w:rPr>
                <w:color w:val="2B4155"/>
                <w:w w:val="90"/>
                <w:sz w:val="18"/>
              </w:rPr>
              <w:t>and</w:t>
            </w:r>
            <w:r>
              <w:rPr>
                <w:color w:val="2B4155"/>
                <w:spacing w:val="-1"/>
                <w:w w:val="90"/>
                <w:sz w:val="18"/>
              </w:rPr>
              <w:t> </w:t>
            </w:r>
            <w:r>
              <w:rPr>
                <w:color w:val="2B4155"/>
                <w:w w:val="90"/>
                <w:sz w:val="18"/>
              </w:rPr>
              <w:t>apply</w:t>
            </w:r>
            <w:r>
              <w:rPr>
                <w:color w:val="2B4155"/>
                <w:spacing w:val="-5"/>
                <w:sz w:val="18"/>
              </w:rPr>
              <w:t> </w:t>
            </w:r>
            <w:r>
              <w:rPr>
                <w:color w:val="2B4155"/>
                <w:w w:val="90"/>
                <w:sz w:val="18"/>
              </w:rPr>
              <w:t>the</w:t>
            </w:r>
            <w:r>
              <w:rPr>
                <w:color w:val="2B4155"/>
                <w:spacing w:val="-1"/>
                <w:w w:val="90"/>
                <w:sz w:val="18"/>
              </w:rPr>
              <w:t> </w:t>
            </w:r>
            <w:r>
              <w:rPr>
                <w:color w:val="2B4155"/>
                <w:w w:val="90"/>
                <w:sz w:val="18"/>
              </w:rPr>
              <w:t>Pythagorean</w:t>
            </w:r>
            <w:r>
              <w:rPr>
                <w:color w:val="2B4155"/>
                <w:spacing w:val="-5"/>
                <w:sz w:val="18"/>
              </w:rPr>
              <w:t> </w:t>
            </w:r>
            <w:r>
              <w:rPr>
                <w:color w:val="2B4155"/>
                <w:spacing w:val="-2"/>
                <w:w w:val="90"/>
                <w:sz w:val="18"/>
              </w:rPr>
              <w:t>Theorem</w:t>
            </w:r>
          </w:p>
        </w:tc>
      </w:tr>
      <w:tr>
        <w:trPr>
          <w:trHeight w:val="325" w:hRule="atLeast"/>
        </w:trPr>
        <w:tc>
          <w:tcPr>
            <w:tcW w:w="3510" w:type="dxa"/>
            <w:tcBorders>
              <w:top w:val="single" w:sz="2" w:space="0" w:color="4A6E8F"/>
              <w:right w:val="single" w:sz="2" w:space="0" w:color="4A6E8F"/>
            </w:tcBorders>
          </w:tcPr>
          <w:p>
            <w:pPr>
              <w:pStyle w:val="TableParagraph"/>
              <w:ind w:left="99"/>
              <w:rPr>
                <w:position w:val="6"/>
                <w:sz w:val="10"/>
              </w:rPr>
            </w:pPr>
            <w:r>
              <w:rPr>
                <w:color w:val="2B4155"/>
                <w:w w:val="90"/>
                <w:sz w:val="18"/>
              </w:rPr>
              <w:t>Radicals</w:t>
            </w:r>
            <w:r>
              <w:rPr>
                <w:color w:val="2B4155"/>
                <w:spacing w:val="-8"/>
                <w:w w:val="90"/>
                <w:sz w:val="18"/>
              </w:rPr>
              <w:t> </w:t>
            </w:r>
            <w:r>
              <w:rPr>
                <w:color w:val="2B4155"/>
                <w:w w:val="90"/>
                <w:sz w:val="18"/>
              </w:rPr>
              <w:t>and</w:t>
            </w:r>
            <w:r>
              <w:rPr>
                <w:color w:val="2B4155"/>
                <w:spacing w:val="-7"/>
                <w:w w:val="90"/>
                <w:sz w:val="18"/>
              </w:rPr>
              <w:t> </w:t>
            </w:r>
            <w:r>
              <w:rPr>
                <w:color w:val="2B4155"/>
                <w:w w:val="90"/>
                <w:sz w:val="18"/>
              </w:rPr>
              <w:t>Integer</w:t>
            </w:r>
            <w:r>
              <w:rPr>
                <w:color w:val="2B4155"/>
                <w:spacing w:val="-7"/>
                <w:w w:val="90"/>
                <w:sz w:val="18"/>
              </w:rPr>
              <w:t> </w:t>
            </w:r>
            <w:r>
              <w:rPr>
                <w:color w:val="2B4155"/>
                <w:spacing w:val="-2"/>
                <w:w w:val="90"/>
                <w:sz w:val="18"/>
              </w:rPr>
              <w:t>Exponents</w:t>
            </w:r>
            <w:r>
              <w:rPr>
                <w:color w:val="2B4155"/>
                <w:spacing w:val="-2"/>
                <w:w w:val="90"/>
                <w:position w:val="6"/>
                <w:sz w:val="10"/>
              </w:rPr>
              <w:t>2</w:t>
            </w:r>
          </w:p>
        </w:tc>
        <w:tc>
          <w:tcPr>
            <w:tcW w:w="6550" w:type="dxa"/>
            <w:tcBorders>
              <w:top w:val="single" w:sz="2" w:space="0" w:color="4A6E8F"/>
              <w:left w:val="single" w:sz="2" w:space="0" w:color="4A6E8F"/>
            </w:tcBorders>
          </w:tcPr>
          <w:p>
            <w:pPr>
              <w:pStyle w:val="TableParagraph"/>
              <w:rPr>
                <w:sz w:val="18"/>
              </w:rPr>
            </w:pPr>
            <w:r>
              <w:rPr>
                <w:color w:val="2B4155"/>
                <w:w w:val="90"/>
                <w:sz w:val="18"/>
              </w:rPr>
              <w:t>Claim</w:t>
            </w:r>
            <w:r>
              <w:rPr>
                <w:color w:val="2B4155"/>
                <w:spacing w:val="-6"/>
                <w:w w:val="90"/>
                <w:sz w:val="18"/>
              </w:rPr>
              <w:t> </w:t>
            </w:r>
            <w:r>
              <w:rPr>
                <w:color w:val="2B4155"/>
                <w:w w:val="90"/>
                <w:sz w:val="18"/>
              </w:rPr>
              <w:t>1,</w:t>
            </w:r>
            <w:r>
              <w:rPr>
                <w:color w:val="2B4155"/>
                <w:spacing w:val="-6"/>
                <w:w w:val="90"/>
                <w:sz w:val="18"/>
              </w:rPr>
              <w:t> </w:t>
            </w:r>
            <w:r>
              <w:rPr>
                <w:color w:val="2B4155"/>
                <w:w w:val="90"/>
                <w:sz w:val="18"/>
              </w:rPr>
              <w:t>Target</w:t>
            </w:r>
            <w:r>
              <w:rPr>
                <w:color w:val="2B4155"/>
                <w:spacing w:val="-6"/>
                <w:w w:val="90"/>
                <w:sz w:val="18"/>
              </w:rPr>
              <w:t> </w:t>
            </w:r>
            <w:r>
              <w:rPr>
                <w:color w:val="2B4155"/>
                <w:w w:val="90"/>
                <w:sz w:val="18"/>
              </w:rPr>
              <w:t>B:</w:t>
            </w:r>
            <w:r>
              <w:rPr>
                <w:color w:val="2B4155"/>
                <w:spacing w:val="-6"/>
                <w:w w:val="90"/>
                <w:sz w:val="18"/>
              </w:rPr>
              <w:t> </w:t>
            </w:r>
            <w:r>
              <w:rPr>
                <w:color w:val="2B4155"/>
                <w:w w:val="90"/>
                <w:sz w:val="18"/>
              </w:rPr>
              <w:t>Work</w:t>
            </w:r>
            <w:r>
              <w:rPr>
                <w:color w:val="2B4155"/>
                <w:spacing w:val="-5"/>
                <w:w w:val="90"/>
                <w:sz w:val="18"/>
              </w:rPr>
              <w:t> </w:t>
            </w:r>
            <w:r>
              <w:rPr>
                <w:color w:val="2B4155"/>
                <w:w w:val="90"/>
                <w:sz w:val="18"/>
              </w:rPr>
              <w:t>with</w:t>
            </w:r>
            <w:r>
              <w:rPr>
                <w:color w:val="2B4155"/>
                <w:spacing w:val="-6"/>
                <w:w w:val="90"/>
                <w:sz w:val="18"/>
              </w:rPr>
              <w:t> </w:t>
            </w:r>
            <w:r>
              <w:rPr>
                <w:color w:val="2B4155"/>
                <w:w w:val="90"/>
                <w:sz w:val="18"/>
              </w:rPr>
              <w:t>radicals</w:t>
            </w:r>
            <w:r>
              <w:rPr>
                <w:color w:val="2B4155"/>
                <w:spacing w:val="-6"/>
                <w:w w:val="90"/>
                <w:sz w:val="18"/>
              </w:rPr>
              <w:t> </w:t>
            </w:r>
            <w:r>
              <w:rPr>
                <w:color w:val="2B4155"/>
                <w:w w:val="90"/>
                <w:sz w:val="18"/>
              </w:rPr>
              <w:t>and</w:t>
            </w:r>
            <w:r>
              <w:rPr>
                <w:color w:val="2B4155"/>
                <w:spacing w:val="-6"/>
                <w:w w:val="90"/>
                <w:sz w:val="18"/>
              </w:rPr>
              <w:t> </w:t>
            </w:r>
            <w:r>
              <w:rPr>
                <w:color w:val="2B4155"/>
                <w:w w:val="90"/>
                <w:sz w:val="18"/>
              </w:rPr>
              <w:t>integer</w:t>
            </w:r>
            <w:r>
              <w:rPr>
                <w:color w:val="2B4155"/>
                <w:spacing w:val="-5"/>
                <w:w w:val="90"/>
                <w:sz w:val="18"/>
              </w:rPr>
              <w:t> </w:t>
            </w:r>
            <w:r>
              <w:rPr>
                <w:color w:val="2B4155"/>
                <w:spacing w:val="-2"/>
                <w:w w:val="90"/>
                <w:sz w:val="18"/>
              </w:rPr>
              <w:t>exponents</w:t>
            </w:r>
          </w:p>
        </w:tc>
      </w:tr>
    </w:tbl>
    <w:p>
      <w:pPr>
        <w:spacing w:before="50"/>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54" w:lineRule="auto" w:before="73"/>
        <w:ind w:left="453" w:right="12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with </w:t>
      </w:r>
      <w:r>
        <w:rPr>
          <w:color w:val="2B4155"/>
          <w:spacing w:val="-2"/>
          <w:sz w:val="18"/>
          <w:vertAlign w:val="baseline"/>
        </w:rPr>
        <w:t>secondary</w:t>
      </w:r>
      <w:r>
        <w:rPr>
          <w:color w:val="2B4155"/>
          <w:spacing w:val="-10"/>
          <w:sz w:val="18"/>
          <w:vertAlign w:val="baseline"/>
        </w:rPr>
        <w:t> </w:t>
      </w:r>
      <w:r>
        <w:rPr>
          <w:color w:val="2B4155"/>
          <w:spacing w:val="-2"/>
          <w:sz w:val="18"/>
          <w:vertAlign w:val="baseline"/>
        </w:rPr>
        <w:t>alignment</w:t>
      </w:r>
      <w:r>
        <w:rPr>
          <w:color w:val="2B4155"/>
          <w:spacing w:val="-10"/>
          <w:sz w:val="18"/>
          <w:vertAlign w:val="baseline"/>
        </w:rPr>
        <w:t> </w:t>
      </w:r>
      <w:r>
        <w:rPr>
          <w:color w:val="2B4155"/>
          <w:spacing w:val="-2"/>
          <w:sz w:val="18"/>
          <w:vertAlign w:val="baseline"/>
        </w:rPr>
        <w:t>to</w:t>
      </w:r>
      <w:r>
        <w:rPr>
          <w:color w:val="2B4155"/>
          <w:spacing w:val="-10"/>
          <w:sz w:val="18"/>
          <w:vertAlign w:val="baseline"/>
        </w:rPr>
        <w:t> </w:t>
      </w:r>
      <w:r>
        <w:rPr>
          <w:color w:val="2B4155"/>
          <w:spacing w:val="-2"/>
          <w:sz w:val="18"/>
          <w:vertAlign w:val="baseline"/>
        </w:rPr>
        <w:t>the</w:t>
      </w:r>
      <w:r>
        <w:rPr>
          <w:color w:val="2B4155"/>
          <w:spacing w:val="-10"/>
          <w:sz w:val="18"/>
          <w:vertAlign w:val="baseline"/>
        </w:rPr>
        <w:t> </w:t>
      </w:r>
      <w:r>
        <w:rPr>
          <w:color w:val="2B4155"/>
          <w:spacing w:val="-2"/>
          <w:sz w:val="18"/>
          <w:vertAlign w:val="baseline"/>
        </w:rPr>
        <w:t>Claim</w:t>
      </w:r>
      <w:r>
        <w:rPr>
          <w:color w:val="2B4155"/>
          <w:spacing w:val="-10"/>
          <w:sz w:val="18"/>
          <w:vertAlign w:val="baseline"/>
        </w:rPr>
        <w:t> </w:t>
      </w:r>
      <w:r>
        <w:rPr>
          <w:color w:val="2B4155"/>
          <w:spacing w:val="-2"/>
          <w:sz w:val="18"/>
          <w:vertAlign w:val="baseline"/>
        </w:rPr>
        <w:t>1</w:t>
      </w:r>
      <w:r>
        <w:rPr>
          <w:color w:val="2B4155"/>
          <w:spacing w:val="-10"/>
          <w:sz w:val="18"/>
          <w:vertAlign w:val="baseline"/>
        </w:rPr>
        <w:t> </w:t>
      </w:r>
      <w:r>
        <w:rPr>
          <w:color w:val="2B4155"/>
          <w:spacing w:val="-2"/>
          <w:sz w:val="18"/>
          <w:vertAlign w:val="baseline"/>
        </w:rPr>
        <w:t>target(s)</w:t>
      </w:r>
      <w:r>
        <w:rPr>
          <w:color w:val="2B4155"/>
          <w:spacing w:val="-10"/>
          <w:sz w:val="18"/>
          <w:vertAlign w:val="baseline"/>
        </w:rPr>
        <w:t> </w:t>
      </w:r>
      <w:r>
        <w:rPr>
          <w:color w:val="2B4155"/>
          <w:spacing w:val="-2"/>
          <w:sz w:val="18"/>
          <w:vertAlign w:val="baseline"/>
        </w:rPr>
        <w:t>listed.</w:t>
      </w:r>
    </w:p>
    <w:p>
      <w:pPr>
        <w:spacing w:after="0" w:line="254" w:lineRule="auto"/>
        <w:jc w:val="left"/>
        <w:rPr>
          <w:sz w:val="18"/>
        </w:rPr>
        <w:sectPr>
          <w:headerReference w:type="default" r:id="rId66"/>
          <w:footerReference w:type="default" r:id="rId67"/>
          <w:pgSz w:w="12240" w:h="15840"/>
          <w:pgMar w:header="1036" w:footer="1082" w:top="2460" w:bottom="1280" w:left="720" w:right="0"/>
        </w:sectPr>
      </w:pPr>
    </w:p>
    <w:p>
      <w:pPr>
        <w:pStyle w:val="BodyText"/>
        <w:spacing w:before="55"/>
        <w:rPr>
          <w:sz w:val="20"/>
        </w:rPr>
      </w:pPr>
      <w:r>
        <w:rPr>
          <w:sz w:val="20"/>
        </w:rPr>
        <w:drawing>
          <wp:anchor distT="0" distB="0" distL="0" distR="0" allowOverlap="1" layoutInCell="1" locked="0" behindDoc="0" simplePos="0" relativeHeight="15743488">
            <wp:simplePos x="0" y="0"/>
            <wp:positionH relativeFrom="page">
              <wp:posOffset>684883</wp:posOffset>
            </wp:positionH>
            <wp:positionV relativeFrom="page">
              <wp:posOffset>1057381</wp:posOffset>
            </wp:positionV>
            <wp:extent cx="415263" cy="402264"/>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72" cstate="print"/>
                    <a:stretch>
                      <a:fillRect/>
                    </a:stretch>
                  </pic:blipFill>
                  <pic:spPr>
                    <a:xfrm>
                      <a:off x="0" y="0"/>
                      <a:ext cx="415263" cy="402264"/>
                    </a:xfrm>
                    <a:prstGeom prst="rect">
                      <a:avLst/>
                    </a:prstGeom>
                  </pic:spPr>
                </pic:pic>
              </a:graphicData>
            </a:graphic>
          </wp:anchor>
        </w:drawing>
      </w:r>
    </w:p>
    <w:tbl>
      <w:tblPr>
        <w:tblW w:w="0" w:type="auto"/>
        <w:jc w:val="left"/>
        <w:tblInd w:w="38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spacing w:val="-4"/>
                <w:w w:val="90"/>
                <w:sz w:val="18"/>
              </w:rPr>
              <w:t>Grades</w:t>
            </w:r>
            <w:r>
              <w:rPr>
                <w:color w:val="2B4155"/>
                <w:spacing w:val="-5"/>
                <w:w w:val="90"/>
                <w:sz w:val="18"/>
              </w:rPr>
              <w:t> </w:t>
            </w:r>
            <w:r>
              <w:rPr>
                <w:color w:val="2B4155"/>
                <w:spacing w:val="-4"/>
                <w:w w:val="90"/>
                <w:sz w:val="18"/>
              </w:rPr>
              <w:t>9,</w:t>
            </w:r>
            <w:r>
              <w:rPr>
                <w:color w:val="2B4155"/>
                <w:spacing w:val="-5"/>
                <w:w w:val="90"/>
                <w:sz w:val="18"/>
              </w:rPr>
              <w:t> </w:t>
            </w:r>
            <w:r>
              <w:rPr>
                <w:color w:val="2B4155"/>
                <w:spacing w:val="-4"/>
                <w:w w:val="90"/>
                <w:sz w:val="18"/>
              </w:rPr>
              <w:t>10,</w:t>
            </w:r>
            <w:r>
              <w:rPr>
                <w:color w:val="2B4155"/>
                <w:spacing w:val="-9"/>
                <w:sz w:val="18"/>
              </w:rPr>
              <w:t> </w:t>
            </w:r>
            <w:r>
              <w:rPr>
                <w:color w:val="2B4155"/>
                <w:spacing w:val="-4"/>
                <w:w w:val="90"/>
                <w:sz w:val="18"/>
              </w:rPr>
              <w:t>11</w:t>
            </w:r>
            <w:r>
              <w:rPr>
                <w:color w:val="2B4155"/>
                <w:spacing w:val="-5"/>
                <w:w w:val="90"/>
                <w:sz w:val="18"/>
              </w:rPr>
              <w:t> </w:t>
            </w:r>
            <w:r>
              <w:rPr>
                <w:color w:val="2B4155"/>
                <w:spacing w:val="-4"/>
                <w:w w:val="90"/>
                <w:sz w:val="18"/>
              </w:rPr>
              <w:t>Math</w:t>
            </w:r>
            <w:r>
              <w:rPr>
                <w:color w:val="2B4155"/>
                <w:spacing w:val="-9"/>
                <w:sz w:val="18"/>
              </w:rPr>
              <w:t> </w:t>
            </w:r>
            <w:r>
              <w:rPr>
                <w:color w:val="2B4155"/>
                <w:spacing w:val="-4"/>
                <w:w w:val="90"/>
                <w:sz w:val="18"/>
              </w:rPr>
              <w:t>ICA</w:t>
            </w:r>
            <w:r>
              <w:rPr>
                <w:color w:val="2B4155"/>
                <w:spacing w:val="-4"/>
                <w:w w:val="90"/>
                <w:position w:val="6"/>
                <w:sz w:val="10"/>
              </w:rPr>
              <w:t>1</w:t>
            </w:r>
          </w:p>
        </w:tc>
        <w:tc>
          <w:tcPr>
            <w:tcW w:w="5030" w:type="dxa"/>
            <w:tcBorders>
              <w:left w:val="single" w:sz="2" w:space="0" w:color="4A6E8F"/>
              <w:bottom w:val="single" w:sz="2" w:space="0" w:color="4A6E8F"/>
            </w:tcBorders>
          </w:tcPr>
          <w:p>
            <w:pPr>
              <w:pStyle w:val="TableParagraph"/>
              <w:spacing w:before="59"/>
              <w:rPr>
                <w:sz w:val="18"/>
              </w:rPr>
            </w:pPr>
            <w:r>
              <w:rPr>
                <w:color w:val="2B4155"/>
                <w:spacing w:val="-6"/>
                <w:sz w:val="18"/>
              </w:rPr>
              <w:t>Full</w:t>
            </w:r>
            <w:r>
              <w:rPr>
                <w:color w:val="2B4155"/>
                <w:spacing w:val="-15"/>
                <w:sz w:val="18"/>
              </w:rPr>
              <w:t> </w:t>
            </w:r>
            <w:r>
              <w:rPr>
                <w:color w:val="2B4155"/>
                <w:spacing w:val="-6"/>
                <w:sz w:val="18"/>
              </w:rPr>
              <w:t>range</w:t>
            </w:r>
            <w:r>
              <w:rPr>
                <w:color w:val="2B4155"/>
                <w:spacing w:val="-15"/>
                <w:sz w:val="18"/>
              </w:rPr>
              <w:t> </w:t>
            </w:r>
            <w:r>
              <w:rPr>
                <w:color w:val="2B4155"/>
                <w:spacing w:val="-6"/>
                <w:sz w:val="18"/>
              </w:rPr>
              <w:t>of</w:t>
            </w:r>
            <w:r>
              <w:rPr>
                <w:color w:val="2B4155"/>
                <w:spacing w:val="-15"/>
                <w:sz w:val="18"/>
              </w:rPr>
              <w:t> </w:t>
            </w:r>
            <w:r>
              <w:rPr>
                <w:color w:val="2B4155"/>
                <w:spacing w:val="-6"/>
                <w:sz w:val="18"/>
              </w:rPr>
              <w:t>targets</w:t>
            </w:r>
          </w:p>
        </w:tc>
      </w:tr>
    </w:tbl>
    <w:p>
      <w:pPr>
        <w:pStyle w:val="BodyText"/>
        <w:spacing w:before="189"/>
        <w:rPr>
          <w:sz w:val="24"/>
        </w:rPr>
      </w:pPr>
    </w:p>
    <w:p>
      <w:pPr>
        <w:pStyle w:val="Heading3"/>
        <w:ind w:left="1192"/>
      </w:pPr>
      <w:r>
        <w:rPr/>
        <w:drawing>
          <wp:anchor distT="0" distB="0" distL="0" distR="0" allowOverlap="1" layoutInCell="1" locked="0" behindDoc="0" simplePos="0" relativeHeight="15744000">
            <wp:simplePos x="0" y="0"/>
            <wp:positionH relativeFrom="page">
              <wp:posOffset>684883</wp:posOffset>
            </wp:positionH>
            <wp:positionV relativeFrom="paragraph">
              <wp:posOffset>-123025</wp:posOffset>
            </wp:positionV>
            <wp:extent cx="415264" cy="402266"/>
            <wp:effectExtent l="0" t="0" r="0" b="0"/>
            <wp:wrapNone/>
            <wp:docPr id="363" name="Image 363"/>
            <wp:cNvGraphicFramePr>
              <a:graphicFrameLocks/>
            </wp:cNvGraphicFramePr>
            <a:graphic>
              <a:graphicData uri="http://schemas.openxmlformats.org/drawingml/2006/picture">
                <pic:pic>
                  <pic:nvPicPr>
                    <pic:cNvPr id="363" name="Image 363"/>
                    <pic:cNvPicPr/>
                  </pic:nvPicPr>
                  <pic:blipFill>
                    <a:blip r:embed="rId73" cstate="print"/>
                    <a:stretch>
                      <a:fillRect/>
                    </a:stretch>
                  </pic:blipFill>
                  <pic:spPr>
                    <a:xfrm>
                      <a:off x="0" y="0"/>
                      <a:ext cx="415264" cy="402266"/>
                    </a:xfrm>
                    <a:prstGeom prst="rect">
                      <a:avLst/>
                    </a:prstGeom>
                  </pic:spPr>
                </pic:pic>
              </a:graphicData>
            </a:graphic>
          </wp:anchor>
        </w:drawing>
      </w:r>
      <w:r>
        <w:rPr>
          <w:color w:val="006333"/>
          <w:w w:val="115"/>
        </w:rPr>
        <w:t>Interim</w:t>
      </w:r>
      <w:r>
        <w:rPr>
          <w:color w:val="006333"/>
          <w:spacing w:val="19"/>
          <w:w w:val="115"/>
        </w:rPr>
        <w:t> </w:t>
      </w:r>
      <w:r>
        <w:rPr>
          <w:color w:val="006333"/>
          <w:w w:val="115"/>
        </w:rPr>
        <w:t>Assessment</w:t>
      </w:r>
      <w:r>
        <w:rPr>
          <w:color w:val="006333"/>
          <w:spacing w:val="19"/>
          <w:w w:val="115"/>
        </w:rPr>
        <w:t> </w:t>
      </w:r>
      <w:r>
        <w:rPr>
          <w:color w:val="006333"/>
          <w:w w:val="115"/>
        </w:rPr>
        <w:t>Blocks</w:t>
      </w:r>
      <w:r>
        <w:rPr>
          <w:color w:val="006333"/>
          <w:spacing w:val="20"/>
          <w:w w:val="115"/>
        </w:rPr>
        <w:t> </w:t>
      </w:r>
      <w:r>
        <w:rPr>
          <w:color w:val="006333"/>
          <w:spacing w:val="-2"/>
          <w:w w:val="115"/>
        </w:rPr>
        <w:t>(IABs)</w:t>
      </w:r>
    </w:p>
    <w:p>
      <w:pPr>
        <w:pStyle w:val="BodyText"/>
        <w:spacing w:before="69"/>
        <w:rPr>
          <w:b/>
          <w:sz w:val="20"/>
        </w:rPr>
      </w:pPr>
    </w:p>
    <w:tbl>
      <w:tblPr>
        <w:tblW w:w="0" w:type="auto"/>
        <w:jc w:val="left"/>
        <w:tblInd w:w="38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5030"/>
        <w:gridCol w:w="5030"/>
      </w:tblGrid>
      <w:tr>
        <w:trPr>
          <w:trHeight w:val="385" w:hRule="atLeast"/>
        </w:trPr>
        <w:tc>
          <w:tcPr>
            <w:tcW w:w="5030"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5030"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325" w:hRule="atLeast"/>
        </w:trPr>
        <w:tc>
          <w:tcPr>
            <w:tcW w:w="5030" w:type="dxa"/>
            <w:tcBorders>
              <w:bottom w:val="single" w:sz="2" w:space="0" w:color="4A6E8F"/>
              <w:right w:val="single" w:sz="2" w:space="0" w:color="4A6E8F"/>
            </w:tcBorders>
          </w:tcPr>
          <w:p>
            <w:pPr>
              <w:pStyle w:val="TableParagraph"/>
              <w:spacing w:before="59"/>
              <w:ind w:left="100"/>
              <w:rPr>
                <w:position w:val="6"/>
                <w:sz w:val="10"/>
              </w:rPr>
            </w:pPr>
            <w:r>
              <w:rPr>
                <w:color w:val="2B4155"/>
                <w:w w:val="90"/>
                <w:sz w:val="18"/>
              </w:rPr>
              <w:t>Algebra</w:t>
            </w:r>
            <w:r>
              <w:rPr>
                <w:color w:val="2B4155"/>
                <w:spacing w:val="2"/>
                <w:sz w:val="18"/>
              </w:rPr>
              <w:t> </w:t>
            </w:r>
            <w:r>
              <w:rPr>
                <w:color w:val="2B4155"/>
                <w:w w:val="90"/>
                <w:sz w:val="18"/>
              </w:rPr>
              <w:t>and</w:t>
            </w:r>
            <w:r>
              <w:rPr>
                <w:color w:val="2B4155"/>
                <w:spacing w:val="3"/>
                <w:sz w:val="18"/>
              </w:rPr>
              <w:t> </w:t>
            </w:r>
            <w:r>
              <w:rPr>
                <w:color w:val="2B4155"/>
                <w:w w:val="90"/>
                <w:sz w:val="18"/>
              </w:rPr>
              <w:t>Functions</w:t>
            </w:r>
            <w:r>
              <w:rPr>
                <w:color w:val="2B4155"/>
                <w:spacing w:val="2"/>
                <w:sz w:val="18"/>
              </w:rPr>
              <w:t> </w:t>
            </w:r>
            <w:r>
              <w:rPr>
                <w:color w:val="2B4155"/>
                <w:spacing w:val="-5"/>
                <w:w w:val="90"/>
                <w:sz w:val="18"/>
              </w:rPr>
              <w:t>I</w:t>
            </w:r>
            <w:r>
              <w:rPr>
                <w:color w:val="2B4155"/>
                <w:spacing w:val="-5"/>
                <w:w w:val="90"/>
                <w:position w:val="6"/>
                <w:sz w:val="10"/>
              </w:rPr>
              <w:t>2</w:t>
            </w:r>
          </w:p>
        </w:tc>
        <w:tc>
          <w:tcPr>
            <w:tcW w:w="5030" w:type="dxa"/>
            <w:tcBorders>
              <w:left w:val="single" w:sz="2" w:space="0" w:color="4A6E8F"/>
              <w:bottom w:val="single" w:sz="2" w:space="0" w:color="4A6E8F"/>
            </w:tcBorders>
          </w:tcPr>
          <w:p>
            <w:pPr>
              <w:pStyle w:val="TableParagraph"/>
              <w:spacing w:before="59"/>
              <w:rPr>
                <w:sz w:val="18"/>
              </w:rPr>
            </w:pPr>
            <w:r>
              <w:rPr>
                <w:color w:val="2B4155"/>
                <w:w w:val="85"/>
                <w:sz w:val="18"/>
              </w:rPr>
              <w:t>Claim</w:t>
            </w:r>
            <w:r>
              <w:rPr>
                <w:color w:val="2B4155"/>
                <w:spacing w:val="-8"/>
                <w:w w:val="85"/>
                <w:sz w:val="18"/>
              </w:rPr>
              <w:t> </w:t>
            </w:r>
            <w:r>
              <w:rPr>
                <w:color w:val="2B4155"/>
                <w:w w:val="85"/>
                <w:sz w:val="18"/>
              </w:rPr>
              <w:t>1,</w:t>
            </w:r>
            <w:r>
              <w:rPr>
                <w:color w:val="2B4155"/>
                <w:spacing w:val="-8"/>
                <w:w w:val="85"/>
                <w:sz w:val="18"/>
              </w:rPr>
              <w:t> </w:t>
            </w:r>
            <w:r>
              <w:rPr>
                <w:color w:val="2B4155"/>
                <w:w w:val="85"/>
                <w:sz w:val="18"/>
              </w:rPr>
              <w:t>Targets</w:t>
            </w:r>
            <w:r>
              <w:rPr>
                <w:color w:val="2B4155"/>
                <w:spacing w:val="-7"/>
                <w:w w:val="85"/>
                <w:sz w:val="18"/>
              </w:rPr>
              <w:t> </w:t>
            </w:r>
            <w:r>
              <w:rPr>
                <w:color w:val="2B4155"/>
                <w:w w:val="85"/>
                <w:sz w:val="18"/>
              </w:rPr>
              <w:t>G,</w:t>
            </w:r>
            <w:r>
              <w:rPr>
                <w:color w:val="2B4155"/>
                <w:spacing w:val="-8"/>
                <w:w w:val="85"/>
                <w:sz w:val="18"/>
              </w:rPr>
              <w:t> </w:t>
            </w:r>
            <w:r>
              <w:rPr>
                <w:color w:val="2B4155"/>
                <w:w w:val="85"/>
                <w:sz w:val="18"/>
              </w:rPr>
              <w:t>I,</w:t>
            </w:r>
            <w:r>
              <w:rPr>
                <w:color w:val="2B4155"/>
                <w:spacing w:val="-8"/>
                <w:w w:val="85"/>
                <w:sz w:val="18"/>
              </w:rPr>
              <w:t> </w:t>
            </w:r>
            <w:r>
              <w:rPr>
                <w:color w:val="2B4155"/>
                <w:w w:val="85"/>
                <w:sz w:val="18"/>
              </w:rPr>
              <w:t>J,</w:t>
            </w:r>
            <w:r>
              <w:rPr>
                <w:color w:val="2B4155"/>
                <w:spacing w:val="-7"/>
                <w:w w:val="85"/>
                <w:sz w:val="18"/>
              </w:rPr>
              <w:t> </w:t>
            </w:r>
            <w:r>
              <w:rPr>
                <w:color w:val="2B4155"/>
                <w:w w:val="85"/>
                <w:sz w:val="18"/>
              </w:rPr>
              <w:t>L,</w:t>
            </w:r>
            <w:r>
              <w:rPr>
                <w:color w:val="2B4155"/>
                <w:spacing w:val="-8"/>
                <w:w w:val="85"/>
                <w:sz w:val="18"/>
              </w:rPr>
              <w:t> </w:t>
            </w:r>
            <w:r>
              <w:rPr>
                <w:color w:val="2B4155"/>
                <w:w w:val="85"/>
                <w:sz w:val="18"/>
              </w:rPr>
              <w:t>M,</w:t>
            </w:r>
            <w:r>
              <w:rPr>
                <w:color w:val="2B4155"/>
                <w:spacing w:val="-8"/>
                <w:w w:val="85"/>
                <w:sz w:val="18"/>
              </w:rPr>
              <w:t> </w:t>
            </w:r>
            <w:r>
              <w:rPr>
                <w:color w:val="2B4155"/>
                <w:spacing w:val="-10"/>
                <w:w w:val="85"/>
                <w:sz w:val="18"/>
              </w:rPr>
              <w:t>N</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Algebra</w:t>
            </w:r>
            <w:r>
              <w:rPr>
                <w:color w:val="2B4155"/>
                <w:spacing w:val="2"/>
                <w:sz w:val="18"/>
              </w:rPr>
              <w:t> </w:t>
            </w:r>
            <w:r>
              <w:rPr>
                <w:color w:val="2B4155"/>
                <w:w w:val="90"/>
                <w:sz w:val="18"/>
              </w:rPr>
              <w:t>and</w:t>
            </w:r>
            <w:r>
              <w:rPr>
                <w:color w:val="2B4155"/>
                <w:spacing w:val="3"/>
                <w:sz w:val="18"/>
              </w:rPr>
              <w:t> </w:t>
            </w:r>
            <w:r>
              <w:rPr>
                <w:color w:val="2B4155"/>
                <w:w w:val="90"/>
                <w:sz w:val="18"/>
              </w:rPr>
              <w:t>Functions</w:t>
            </w:r>
            <w:r>
              <w:rPr>
                <w:color w:val="2B4155"/>
                <w:spacing w:val="2"/>
                <w:sz w:val="18"/>
              </w:rPr>
              <w:t> </w:t>
            </w:r>
            <w:r>
              <w:rPr>
                <w:color w:val="2B4155"/>
                <w:spacing w:val="-5"/>
                <w:w w:val="90"/>
                <w:sz w:val="18"/>
              </w:rPr>
              <w:t>II</w:t>
            </w:r>
            <w:r>
              <w:rPr>
                <w:color w:val="2B4155"/>
                <w:spacing w:val="-5"/>
                <w:w w:val="90"/>
                <w:position w:val="6"/>
                <w:sz w:val="10"/>
              </w:rPr>
              <w:t>2</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85"/>
                <w:sz w:val="18"/>
              </w:rPr>
              <w:t>Claim</w:t>
            </w:r>
            <w:r>
              <w:rPr>
                <w:color w:val="2B4155"/>
                <w:spacing w:val="-8"/>
                <w:w w:val="85"/>
                <w:sz w:val="18"/>
              </w:rPr>
              <w:t> </w:t>
            </w:r>
            <w:r>
              <w:rPr>
                <w:color w:val="2B4155"/>
                <w:w w:val="85"/>
                <w:sz w:val="18"/>
              </w:rPr>
              <w:t>1,</w:t>
            </w:r>
            <w:r>
              <w:rPr>
                <w:color w:val="2B4155"/>
                <w:spacing w:val="-8"/>
                <w:w w:val="85"/>
                <w:sz w:val="18"/>
              </w:rPr>
              <w:t> </w:t>
            </w:r>
            <w:r>
              <w:rPr>
                <w:color w:val="2B4155"/>
                <w:w w:val="85"/>
                <w:sz w:val="18"/>
              </w:rPr>
              <w:t>Targets</w:t>
            </w:r>
            <w:r>
              <w:rPr>
                <w:color w:val="2B4155"/>
                <w:spacing w:val="-7"/>
                <w:w w:val="85"/>
                <w:sz w:val="18"/>
              </w:rPr>
              <w:t> </w:t>
            </w:r>
            <w:r>
              <w:rPr>
                <w:color w:val="2B4155"/>
                <w:w w:val="85"/>
                <w:sz w:val="18"/>
              </w:rPr>
              <w:t>G,</w:t>
            </w:r>
            <w:r>
              <w:rPr>
                <w:color w:val="2B4155"/>
                <w:spacing w:val="-8"/>
                <w:w w:val="85"/>
                <w:sz w:val="18"/>
              </w:rPr>
              <w:t> </w:t>
            </w:r>
            <w:r>
              <w:rPr>
                <w:color w:val="2B4155"/>
                <w:w w:val="85"/>
                <w:sz w:val="18"/>
              </w:rPr>
              <w:t>H,</w:t>
            </w:r>
            <w:r>
              <w:rPr>
                <w:color w:val="2B4155"/>
                <w:spacing w:val="-8"/>
                <w:w w:val="85"/>
                <w:sz w:val="18"/>
              </w:rPr>
              <w:t> </w:t>
            </w:r>
            <w:r>
              <w:rPr>
                <w:color w:val="2B4155"/>
                <w:w w:val="85"/>
                <w:sz w:val="18"/>
              </w:rPr>
              <w:t>I,</w:t>
            </w:r>
            <w:r>
              <w:rPr>
                <w:color w:val="2B4155"/>
                <w:spacing w:val="-7"/>
                <w:w w:val="85"/>
                <w:sz w:val="18"/>
              </w:rPr>
              <w:t> </w:t>
            </w:r>
            <w:r>
              <w:rPr>
                <w:color w:val="2B4155"/>
                <w:w w:val="85"/>
                <w:sz w:val="18"/>
              </w:rPr>
              <w:t>J,</w:t>
            </w:r>
            <w:r>
              <w:rPr>
                <w:color w:val="2B4155"/>
                <w:spacing w:val="-8"/>
                <w:w w:val="85"/>
                <w:sz w:val="18"/>
              </w:rPr>
              <w:t> </w:t>
            </w:r>
            <w:r>
              <w:rPr>
                <w:color w:val="2B4155"/>
                <w:w w:val="85"/>
                <w:sz w:val="18"/>
              </w:rPr>
              <w:t>L,</w:t>
            </w:r>
            <w:r>
              <w:rPr>
                <w:color w:val="2B4155"/>
                <w:spacing w:val="-8"/>
                <w:w w:val="85"/>
                <w:sz w:val="18"/>
              </w:rPr>
              <w:t> </w:t>
            </w:r>
            <w:r>
              <w:rPr>
                <w:color w:val="2B4155"/>
                <w:w w:val="85"/>
                <w:sz w:val="18"/>
              </w:rPr>
              <w:t>M,</w:t>
            </w:r>
            <w:r>
              <w:rPr>
                <w:color w:val="2B4155"/>
                <w:spacing w:val="-7"/>
                <w:w w:val="85"/>
                <w:sz w:val="18"/>
              </w:rPr>
              <w:t> </w:t>
            </w:r>
            <w:r>
              <w:rPr>
                <w:color w:val="2B4155"/>
                <w:spacing w:val="-12"/>
                <w:w w:val="85"/>
                <w:sz w:val="18"/>
              </w:rPr>
              <w:t>N</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spacing w:val="2"/>
                <w:w w:val="90"/>
                <w:sz w:val="18"/>
              </w:rPr>
              <w:t>Geometry</w:t>
            </w:r>
            <w:r>
              <w:rPr>
                <w:color w:val="2B4155"/>
                <w:spacing w:val="4"/>
                <w:sz w:val="18"/>
              </w:rPr>
              <w:t> </w:t>
            </w:r>
            <w:r>
              <w:rPr>
                <w:color w:val="2B4155"/>
                <w:spacing w:val="-2"/>
                <w:sz w:val="18"/>
              </w:rPr>
              <w:t>Congruence</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A</w:t>
            </w:r>
            <w:r>
              <w:rPr>
                <w:color w:val="2B4155"/>
                <w:spacing w:val="-5"/>
                <w:sz w:val="18"/>
              </w:rPr>
              <w:t> </w:t>
            </w:r>
            <w:r>
              <w:rPr>
                <w:color w:val="2B4155"/>
                <w:w w:val="90"/>
                <w:sz w:val="18"/>
              </w:rPr>
              <w:t>range</w:t>
            </w:r>
            <w:r>
              <w:rPr>
                <w:color w:val="2B4155"/>
                <w:spacing w:val="-5"/>
                <w:sz w:val="18"/>
              </w:rPr>
              <w:t> </w:t>
            </w:r>
            <w:r>
              <w:rPr>
                <w:color w:val="2B4155"/>
                <w:w w:val="90"/>
                <w:sz w:val="18"/>
              </w:rPr>
              <w:t>of</w:t>
            </w:r>
            <w:r>
              <w:rPr>
                <w:color w:val="2B4155"/>
                <w:spacing w:val="-5"/>
                <w:sz w:val="18"/>
              </w:rPr>
              <w:t> </w:t>
            </w:r>
            <w:r>
              <w:rPr>
                <w:color w:val="2B4155"/>
                <w:w w:val="90"/>
                <w:sz w:val="18"/>
              </w:rPr>
              <w:t>targets</w:t>
            </w:r>
            <w:r>
              <w:rPr>
                <w:color w:val="2B4155"/>
                <w:spacing w:val="-4"/>
                <w:sz w:val="18"/>
              </w:rPr>
              <w:t> </w:t>
            </w:r>
            <w:r>
              <w:rPr>
                <w:color w:val="2B4155"/>
                <w:w w:val="90"/>
                <w:sz w:val="18"/>
              </w:rPr>
              <w:t>in</w:t>
            </w:r>
            <w:r>
              <w:rPr>
                <w:color w:val="2B4155"/>
                <w:spacing w:val="-5"/>
                <w:sz w:val="18"/>
              </w:rPr>
              <w:t> </w:t>
            </w:r>
            <w:r>
              <w:rPr>
                <w:color w:val="2B4155"/>
                <w:w w:val="90"/>
                <w:sz w:val="18"/>
              </w:rPr>
              <w:t>Claim</w:t>
            </w:r>
            <w:r>
              <w:rPr>
                <w:color w:val="2B4155"/>
                <w:spacing w:val="-5"/>
                <w:sz w:val="18"/>
              </w:rPr>
              <w:t> </w:t>
            </w:r>
            <w:r>
              <w:rPr>
                <w:color w:val="2B4155"/>
                <w:spacing w:val="-10"/>
                <w:w w:val="90"/>
                <w:sz w:val="18"/>
              </w:rPr>
              <w:t>3</w:t>
            </w:r>
          </w:p>
        </w:tc>
      </w:tr>
      <w:tr>
        <w:trPr>
          <w:trHeight w:val="332" w:hRule="atLeast"/>
        </w:trPr>
        <w:tc>
          <w:tcPr>
            <w:tcW w:w="5030" w:type="dxa"/>
            <w:tcBorders>
              <w:top w:val="single" w:sz="2" w:space="0" w:color="4A6E8F"/>
              <w:bottom w:val="single" w:sz="2" w:space="0" w:color="4A6E8F"/>
              <w:right w:val="single" w:sz="2" w:space="0" w:color="4A6E8F"/>
            </w:tcBorders>
          </w:tcPr>
          <w:p>
            <w:pPr>
              <w:pStyle w:val="TableParagraph"/>
              <w:ind w:left="100"/>
              <w:rPr>
                <w:sz w:val="18"/>
              </w:rPr>
            </w:pPr>
            <w:r>
              <w:rPr>
                <w:color w:val="2B4155"/>
                <w:w w:val="90"/>
                <w:sz w:val="18"/>
              </w:rPr>
              <w:t>Geometry</w:t>
            </w:r>
            <w:r>
              <w:rPr>
                <w:color w:val="2B4155"/>
                <w:spacing w:val="10"/>
                <w:sz w:val="18"/>
              </w:rPr>
              <w:t> </w:t>
            </w:r>
            <w:r>
              <w:rPr>
                <w:color w:val="2B4155"/>
                <w:w w:val="90"/>
                <w:sz w:val="18"/>
              </w:rPr>
              <w:t>Measurement</w:t>
            </w:r>
            <w:r>
              <w:rPr>
                <w:color w:val="2B4155"/>
                <w:spacing w:val="11"/>
                <w:sz w:val="18"/>
              </w:rPr>
              <w:t> </w:t>
            </w:r>
            <w:r>
              <w:rPr>
                <w:color w:val="2B4155"/>
                <w:w w:val="90"/>
                <w:sz w:val="18"/>
              </w:rPr>
              <w:t>and</w:t>
            </w:r>
            <w:r>
              <w:rPr>
                <w:color w:val="2B4155"/>
                <w:spacing w:val="10"/>
                <w:sz w:val="18"/>
              </w:rPr>
              <w:t> </w:t>
            </w:r>
            <w:r>
              <w:rPr>
                <w:color w:val="2B4155"/>
                <w:spacing w:val="-2"/>
                <w:w w:val="90"/>
                <w:sz w:val="18"/>
              </w:rPr>
              <w:t>Modeling</w:t>
            </w:r>
          </w:p>
        </w:tc>
        <w:tc>
          <w:tcPr>
            <w:tcW w:w="5030"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A</w:t>
            </w:r>
            <w:r>
              <w:rPr>
                <w:color w:val="2B4155"/>
                <w:spacing w:val="-3"/>
                <w:w w:val="90"/>
                <w:sz w:val="18"/>
              </w:rPr>
              <w:t> </w:t>
            </w:r>
            <w:r>
              <w:rPr>
                <w:color w:val="2B4155"/>
                <w:w w:val="90"/>
                <w:sz w:val="18"/>
              </w:rPr>
              <w:t>range</w:t>
            </w:r>
            <w:r>
              <w:rPr>
                <w:color w:val="2B4155"/>
                <w:spacing w:val="-2"/>
                <w:w w:val="90"/>
                <w:sz w:val="18"/>
              </w:rPr>
              <w:t> </w:t>
            </w:r>
            <w:r>
              <w:rPr>
                <w:color w:val="2B4155"/>
                <w:w w:val="90"/>
                <w:sz w:val="18"/>
              </w:rPr>
              <w:t>of</w:t>
            </w:r>
            <w:r>
              <w:rPr>
                <w:color w:val="2B4155"/>
                <w:spacing w:val="-2"/>
                <w:w w:val="90"/>
                <w:sz w:val="18"/>
              </w:rPr>
              <w:t> </w:t>
            </w:r>
            <w:r>
              <w:rPr>
                <w:color w:val="2B4155"/>
                <w:w w:val="90"/>
                <w:sz w:val="18"/>
              </w:rPr>
              <w:t>targets</w:t>
            </w:r>
            <w:r>
              <w:rPr>
                <w:color w:val="2B4155"/>
                <w:spacing w:val="-2"/>
                <w:w w:val="90"/>
                <w:sz w:val="18"/>
              </w:rPr>
              <w:t> </w:t>
            </w:r>
            <w:r>
              <w:rPr>
                <w:color w:val="2B4155"/>
                <w:w w:val="90"/>
                <w:sz w:val="18"/>
              </w:rPr>
              <w:t>in</w:t>
            </w:r>
            <w:r>
              <w:rPr>
                <w:color w:val="2B4155"/>
                <w:spacing w:val="-2"/>
                <w:w w:val="90"/>
                <w:sz w:val="18"/>
              </w:rPr>
              <w:t> </w:t>
            </w:r>
            <w:r>
              <w:rPr>
                <w:color w:val="2B4155"/>
                <w:w w:val="90"/>
                <w:sz w:val="18"/>
              </w:rPr>
              <w:t>Claims</w:t>
            </w:r>
            <w:r>
              <w:rPr>
                <w:color w:val="2B4155"/>
                <w:spacing w:val="-2"/>
                <w:w w:val="90"/>
                <w:sz w:val="18"/>
              </w:rPr>
              <w:t> </w:t>
            </w:r>
            <w:r>
              <w:rPr>
                <w:color w:val="2B4155"/>
                <w:w w:val="90"/>
                <w:sz w:val="18"/>
              </w:rPr>
              <w:t>2</w:t>
            </w:r>
            <w:r>
              <w:rPr>
                <w:color w:val="2B4155"/>
                <w:spacing w:val="-2"/>
                <w:w w:val="90"/>
                <w:sz w:val="18"/>
              </w:rPr>
              <w:t> </w:t>
            </w:r>
            <w:r>
              <w:rPr>
                <w:color w:val="2B4155"/>
                <w:w w:val="90"/>
                <w:sz w:val="18"/>
              </w:rPr>
              <w:t>and</w:t>
            </w:r>
            <w:r>
              <w:rPr>
                <w:color w:val="2B4155"/>
                <w:spacing w:val="-3"/>
                <w:w w:val="90"/>
                <w:sz w:val="18"/>
              </w:rPr>
              <w:t> </w:t>
            </w:r>
            <w:r>
              <w:rPr>
                <w:color w:val="2B4155"/>
                <w:spacing w:val="-10"/>
                <w:w w:val="90"/>
                <w:sz w:val="18"/>
              </w:rPr>
              <w:t>4</w:t>
            </w:r>
          </w:p>
        </w:tc>
      </w:tr>
      <w:tr>
        <w:trPr>
          <w:trHeight w:val="325" w:hRule="atLeast"/>
        </w:trPr>
        <w:tc>
          <w:tcPr>
            <w:tcW w:w="5030" w:type="dxa"/>
            <w:tcBorders>
              <w:top w:val="single" w:sz="2" w:space="0" w:color="4A6E8F"/>
              <w:right w:val="single" w:sz="2" w:space="0" w:color="4A6E8F"/>
            </w:tcBorders>
          </w:tcPr>
          <w:p>
            <w:pPr>
              <w:pStyle w:val="TableParagraph"/>
              <w:ind w:left="100"/>
              <w:rPr>
                <w:position w:val="6"/>
                <w:sz w:val="10"/>
              </w:rPr>
            </w:pPr>
            <w:r>
              <w:rPr>
                <w:color w:val="2B4155"/>
                <w:w w:val="90"/>
                <w:sz w:val="18"/>
              </w:rPr>
              <w:t>Performance</w:t>
            </w:r>
            <w:r>
              <w:rPr>
                <w:color w:val="2B4155"/>
                <w:spacing w:val="-10"/>
                <w:w w:val="90"/>
                <w:sz w:val="18"/>
              </w:rPr>
              <w:t> </w:t>
            </w:r>
            <w:r>
              <w:rPr>
                <w:color w:val="2B4155"/>
                <w:w w:val="90"/>
                <w:sz w:val="18"/>
              </w:rPr>
              <w:t>Task—Teen</w:t>
            </w:r>
            <w:r>
              <w:rPr>
                <w:color w:val="2B4155"/>
                <w:spacing w:val="-10"/>
                <w:w w:val="90"/>
                <w:sz w:val="18"/>
              </w:rPr>
              <w:t> </w:t>
            </w:r>
            <w:r>
              <w:rPr>
                <w:color w:val="2B4155"/>
                <w:w w:val="90"/>
                <w:sz w:val="18"/>
              </w:rPr>
              <w:t>Driving</w:t>
            </w:r>
            <w:r>
              <w:rPr>
                <w:color w:val="2B4155"/>
                <w:spacing w:val="-10"/>
                <w:w w:val="90"/>
                <w:sz w:val="18"/>
              </w:rPr>
              <w:t> </w:t>
            </w:r>
            <w:r>
              <w:rPr>
                <w:color w:val="2B4155"/>
                <w:spacing w:val="-2"/>
                <w:w w:val="90"/>
                <w:sz w:val="18"/>
              </w:rPr>
              <w:t>Restrictions</w:t>
            </w:r>
            <w:r>
              <w:rPr>
                <w:color w:val="2B4155"/>
                <w:spacing w:val="-2"/>
                <w:w w:val="90"/>
                <w:position w:val="6"/>
                <w:sz w:val="10"/>
              </w:rPr>
              <w:t>1</w:t>
            </w:r>
          </w:p>
        </w:tc>
        <w:tc>
          <w:tcPr>
            <w:tcW w:w="5030" w:type="dxa"/>
            <w:tcBorders>
              <w:top w:val="single" w:sz="2" w:space="0" w:color="4A6E8F"/>
              <w:left w:val="single" w:sz="2" w:space="0" w:color="4A6E8F"/>
            </w:tcBorders>
          </w:tcPr>
          <w:p>
            <w:pPr>
              <w:pStyle w:val="TableParagraph"/>
              <w:rPr>
                <w:sz w:val="18"/>
              </w:rPr>
            </w:pPr>
            <w:r>
              <w:rPr>
                <w:color w:val="2B4155"/>
                <w:w w:val="90"/>
                <w:sz w:val="18"/>
              </w:rPr>
              <w:t>A</w:t>
            </w:r>
            <w:r>
              <w:rPr>
                <w:color w:val="2B4155"/>
                <w:spacing w:val="-6"/>
                <w:w w:val="90"/>
                <w:sz w:val="18"/>
              </w:rPr>
              <w:t> </w:t>
            </w:r>
            <w:r>
              <w:rPr>
                <w:color w:val="2B4155"/>
                <w:w w:val="90"/>
                <w:sz w:val="18"/>
              </w:rPr>
              <w:t>range</w:t>
            </w:r>
            <w:r>
              <w:rPr>
                <w:color w:val="2B4155"/>
                <w:spacing w:val="-5"/>
                <w:w w:val="90"/>
                <w:sz w:val="18"/>
              </w:rPr>
              <w:t> </w:t>
            </w:r>
            <w:r>
              <w:rPr>
                <w:color w:val="2B4155"/>
                <w:w w:val="90"/>
                <w:sz w:val="18"/>
              </w:rPr>
              <w:t>of</w:t>
            </w:r>
            <w:r>
              <w:rPr>
                <w:color w:val="2B4155"/>
                <w:spacing w:val="-5"/>
                <w:w w:val="90"/>
                <w:sz w:val="18"/>
              </w:rPr>
              <w:t> </w:t>
            </w:r>
            <w:r>
              <w:rPr>
                <w:color w:val="2B4155"/>
                <w:w w:val="90"/>
                <w:sz w:val="18"/>
              </w:rPr>
              <w:t>targets</w:t>
            </w:r>
            <w:r>
              <w:rPr>
                <w:color w:val="2B4155"/>
                <w:spacing w:val="-5"/>
                <w:w w:val="90"/>
                <w:sz w:val="18"/>
              </w:rPr>
              <w:t> </w:t>
            </w:r>
            <w:r>
              <w:rPr>
                <w:color w:val="2B4155"/>
                <w:w w:val="90"/>
                <w:sz w:val="18"/>
              </w:rPr>
              <w:t>in</w:t>
            </w:r>
            <w:r>
              <w:rPr>
                <w:color w:val="2B4155"/>
                <w:spacing w:val="-6"/>
                <w:w w:val="90"/>
                <w:sz w:val="18"/>
              </w:rPr>
              <w:t> </w:t>
            </w:r>
            <w:r>
              <w:rPr>
                <w:color w:val="2B4155"/>
                <w:w w:val="90"/>
                <w:sz w:val="18"/>
              </w:rPr>
              <w:t>Claims</w:t>
            </w:r>
            <w:r>
              <w:rPr>
                <w:color w:val="2B4155"/>
                <w:spacing w:val="-5"/>
                <w:w w:val="90"/>
                <w:sz w:val="18"/>
              </w:rPr>
              <w:t> </w:t>
            </w:r>
            <w:r>
              <w:rPr>
                <w:color w:val="2B4155"/>
                <w:w w:val="90"/>
                <w:sz w:val="18"/>
              </w:rPr>
              <w:t>2,</w:t>
            </w:r>
            <w:r>
              <w:rPr>
                <w:color w:val="2B4155"/>
                <w:spacing w:val="-5"/>
                <w:w w:val="90"/>
                <w:sz w:val="18"/>
              </w:rPr>
              <w:t> </w:t>
            </w:r>
            <w:r>
              <w:rPr>
                <w:color w:val="2B4155"/>
                <w:w w:val="90"/>
                <w:sz w:val="18"/>
              </w:rPr>
              <w:t>3,</w:t>
            </w:r>
            <w:r>
              <w:rPr>
                <w:color w:val="2B4155"/>
                <w:spacing w:val="-5"/>
                <w:w w:val="90"/>
                <w:sz w:val="18"/>
              </w:rPr>
              <w:t> </w:t>
            </w:r>
            <w:r>
              <w:rPr>
                <w:color w:val="2B4155"/>
                <w:w w:val="90"/>
                <w:sz w:val="18"/>
              </w:rPr>
              <w:t>and</w:t>
            </w:r>
            <w:r>
              <w:rPr>
                <w:color w:val="2B4155"/>
                <w:spacing w:val="-6"/>
                <w:w w:val="90"/>
                <w:sz w:val="18"/>
              </w:rPr>
              <w:t> </w:t>
            </w:r>
            <w:r>
              <w:rPr>
                <w:color w:val="2B4155"/>
                <w:spacing w:val="-10"/>
                <w:w w:val="90"/>
                <w:sz w:val="18"/>
              </w:rPr>
              <w:t>4</w:t>
            </w:r>
          </w:p>
        </w:tc>
      </w:tr>
    </w:tbl>
    <w:p>
      <w:pPr>
        <w:pStyle w:val="BodyText"/>
        <w:spacing w:before="191"/>
        <w:rPr>
          <w:b/>
          <w:sz w:val="24"/>
        </w:rPr>
      </w:pPr>
    </w:p>
    <w:p>
      <w:pPr>
        <w:spacing w:before="0"/>
        <w:ind w:left="1192" w:right="0" w:firstLine="0"/>
        <w:jc w:val="left"/>
        <w:rPr>
          <w:b/>
          <w:sz w:val="24"/>
        </w:rPr>
      </w:pPr>
      <w:r>
        <w:rPr>
          <w:b/>
          <w:sz w:val="24"/>
        </w:rPr>
        <w:drawing>
          <wp:anchor distT="0" distB="0" distL="0" distR="0" allowOverlap="1" layoutInCell="1" locked="0" behindDoc="0" simplePos="0" relativeHeight="15744512">
            <wp:simplePos x="0" y="0"/>
            <wp:positionH relativeFrom="page">
              <wp:posOffset>684883</wp:posOffset>
            </wp:positionH>
            <wp:positionV relativeFrom="paragraph">
              <wp:posOffset>-122772</wp:posOffset>
            </wp:positionV>
            <wp:extent cx="415264" cy="402266"/>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74" cstate="print"/>
                    <a:stretch>
                      <a:fillRect/>
                    </a:stretch>
                  </pic:blipFill>
                  <pic:spPr>
                    <a:xfrm>
                      <a:off x="0" y="0"/>
                      <a:ext cx="415264" cy="402266"/>
                    </a:xfrm>
                    <a:prstGeom prst="rect">
                      <a:avLst/>
                    </a:prstGeom>
                  </pic:spPr>
                </pic:pic>
              </a:graphicData>
            </a:graphic>
          </wp:anchor>
        </w:drawing>
      </w:r>
      <w:r>
        <w:rPr>
          <w:b/>
          <w:color w:val="006333"/>
          <w:w w:val="110"/>
          <w:sz w:val="24"/>
        </w:rPr>
        <w:t>Focused</w:t>
      </w:r>
      <w:r>
        <w:rPr>
          <w:b/>
          <w:color w:val="006333"/>
          <w:spacing w:val="34"/>
          <w:w w:val="110"/>
          <w:sz w:val="24"/>
        </w:rPr>
        <w:t> </w:t>
      </w:r>
      <w:r>
        <w:rPr>
          <w:b/>
          <w:color w:val="006333"/>
          <w:spacing w:val="-4"/>
          <w:w w:val="110"/>
          <w:sz w:val="24"/>
        </w:rPr>
        <w:t>IABs</w:t>
      </w:r>
    </w:p>
    <w:p>
      <w:pPr>
        <w:pStyle w:val="BodyText"/>
        <w:spacing w:before="69"/>
        <w:rPr>
          <w:b/>
          <w:sz w:val="20"/>
        </w:rPr>
      </w:pPr>
    </w:p>
    <w:tbl>
      <w:tblPr>
        <w:tblW w:w="0" w:type="auto"/>
        <w:jc w:val="left"/>
        <w:tblInd w:w="383"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3183"/>
        <w:gridCol w:w="6873"/>
      </w:tblGrid>
      <w:tr>
        <w:trPr>
          <w:trHeight w:val="385" w:hRule="atLeast"/>
        </w:trPr>
        <w:tc>
          <w:tcPr>
            <w:tcW w:w="3183"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6873"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805" w:hRule="atLeast"/>
        </w:trPr>
        <w:tc>
          <w:tcPr>
            <w:tcW w:w="3183" w:type="dxa"/>
            <w:tcBorders>
              <w:bottom w:val="single" w:sz="2" w:space="0" w:color="4A6E8F"/>
              <w:right w:val="single" w:sz="2" w:space="0" w:color="4A6E8F"/>
            </w:tcBorders>
          </w:tcPr>
          <w:p>
            <w:pPr>
              <w:pStyle w:val="TableParagraph"/>
              <w:spacing w:before="59"/>
              <w:ind w:left="100"/>
              <w:rPr>
                <w:position w:val="6"/>
                <w:sz w:val="10"/>
              </w:rPr>
            </w:pPr>
            <w:r>
              <w:rPr>
                <w:color w:val="2B4155"/>
                <w:spacing w:val="-6"/>
                <w:sz w:val="18"/>
              </w:rPr>
              <w:t>Number</w:t>
            </w:r>
            <w:r>
              <w:rPr>
                <w:color w:val="2B4155"/>
                <w:spacing w:val="-12"/>
                <w:sz w:val="18"/>
              </w:rPr>
              <w:t> </w:t>
            </w:r>
            <w:r>
              <w:rPr>
                <w:color w:val="2B4155"/>
                <w:spacing w:val="-6"/>
                <w:sz w:val="18"/>
              </w:rPr>
              <w:t>and</w:t>
            </w:r>
            <w:r>
              <w:rPr>
                <w:color w:val="2B4155"/>
                <w:spacing w:val="-12"/>
                <w:sz w:val="18"/>
              </w:rPr>
              <w:t> </w:t>
            </w:r>
            <w:r>
              <w:rPr>
                <w:color w:val="2B4155"/>
                <w:spacing w:val="-6"/>
                <w:sz w:val="18"/>
              </w:rPr>
              <w:t>Quantity</w:t>
            </w:r>
            <w:r>
              <w:rPr>
                <w:color w:val="2B4155"/>
                <w:spacing w:val="-6"/>
                <w:position w:val="6"/>
                <w:sz w:val="10"/>
              </w:rPr>
              <w:t>2</w:t>
            </w:r>
          </w:p>
        </w:tc>
        <w:tc>
          <w:tcPr>
            <w:tcW w:w="6873" w:type="dxa"/>
            <w:tcBorders>
              <w:left w:val="single" w:sz="2" w:space="0" w:color="4A6E8F"/>
              <w:bottom w:val="single" w:sz="2" w:space="0" w:color="4A6E8F"/>
            </w:tcBorders>
          </w:tcPr>
          <w:p>
            <w:pPr>
              <w:pStyle w:val="TableParagraph"/>
              <w:spacing w:line="278" w:lineRule="auto" w:before="59"/>
              <w:ind w:right="1019"/>
              <w:rPr>
                <w:sz w:val="18"/>
              </w:rPr>
            </w:pPr>
            <w:r>
              <w:rPr>
                <w:color w:val="2B4155"/>
                <w:spacing w:val="-6"/>
                <w:sz w:val="18"/>
              </w:rPr>
              <w:t>Claim</w:t>
            </w:r>
            <w:r>
              <w:rPr>
                <w:color w:val="2B4155"/>
                <w:spacing w:val="-13"/>
                <w:sz w:val="18"/>
              </w:rPr>
              <w:t> </w:t>
            </w:r>
            <w:r>
              <w:rPr>
                <w:color w:val="2B4155"/>
                <w:spacing w:val="-6"/>
                <w:sz w:val="18"/>
              </w:rPr>
              <w:t>1,</w:t>
            </w:r>
            <w:r>
              <w:rPr>
                <w:color w:val="2B4155"/>
                <w:spacing w:val="-13"/>
                <w:sz w:val="18"/>
              </w:rPr>
              <w:t> </w:t>
            </w:r>
            <w:r>
              <w:rPr>
                <w:color w:val="2B4155"/>
                <w:spacing w:val="-6"/>
                <w:sz w:val="18"/>
              </w:rPr>
              <w:t>Target</w:t>
            </w:r>
            <w:r>
              <w:rPr>
                <w:color w:val="2B4155"/>
                <w:spacing w:val="-13"/>
                <w:sz w:val="18"/>
              </w:rPr>
              <w:t> </w:t>
            </w:r>
            <w:r>
              <w:rPr>
                <w:color w:val="2B4155"/>
                <w:spacing w:val="-6"/>
                <w:sz w:val="18"/>
              </w:rPr>
              <w:t>A:</w:t>
            </w:r>
            <w:r>
              <w:rPr>
                <w:color w:val="2B4155"/>
                <w:spacing w:val="-13"/>
                <w:sz w:val="18"/>
              </w:rPr>
              <w:t> </w:t>
            </w:r>
            <w:r>
              <w:rPr>
                <w:color w:val="2B4155"/>
                <w:spacing w:val="-6"/>
                <w:sz w:val="18"/>
              </w:rPr>
              <w:t>Extend</w:t>
            </w:r>
            <w:r>
              <w:rPr>
                <w:color w:val="2B4155"/>
                <w:spacing w:val="-13"/>
                <w:sz w:val="18"/>
              </w:rPr>
              <w:t> </w:t>
            </w:r>
            <w:r>
              <w:rPr>
                <w:color w:val="2B4155"/>
                <w:spacing w:val="-6"/>
                <w:sz w:val="18"/>
              </w:rPr>
              <w:t>the</w:t>
            </w:r>
            <w:r>
              <w:rPr>
                <w:color w:val="2B4155"/>
                <w:spacing w:val="-13"/>
                <w:sz w:val="18"/>
              </w:rPr>
              <w:t> </w:t>
            </w:r>
            <w:r>
              <w:rPr>
                <w:color w:val="2B4155"/>
                <w:spacing w:val="-6"/>
                <w:sz w:val="18"/>
              </w:rPr>
              <w:t>properties</w:t>
            </w:r>
            <w:r>
              <w:rPr>
                <w:color w:val="2B4155"/>
                <w:spacing w:val="-13"/>
                <w:sz w:val="18"/>
              </w:rPr>
              <w:t> </w:t>
            </w:r>
            <w:r>
              <w:rPr>
                <w:color w:val="2B4155"/>
                <w:spacing w:val="-6"/>
                <w:sz w:val="18"/>
              </w:rPr>
              <w:t>of</w:t>
            </w:r>
            <w:r>
              <w:rPr>
                <w:color w:val="2B4155"/>
                <w:spacing w:val="-13"/>
                <w:sz w:val="18"/>
              </w:rPr>
              <w:t> </w:t>
            </w:r>
            <w:r>
              <w:rPr>
                <w:color w:val="2B4155"/>
                <w:spacing w:val="-6"/>
                <w:sz w:val="18"/>
              </w:rPr>
              <w:t>exponents</w:t>
            </w:r>
            <w:r>
              <w:rPr>
                <w:color w:val="2B4155"/>
                <w:spacing w:val="-13"/>
                <w:sz w:val="18"/>
              </w:rPr>
              <w:t> </w:t>
            </w:r>
            <w:r>
              <w:rPr>
                <w:color w:val="2B4155"/>
                <w:spacing w:val="-6"/>
                <w:sz w:val="18"/>
              </w:rPr>
              <w:t>to</w:t>
            </w:r>
            <w:r>
              <w:rPr>
                <w:color w:val="2B4155"/>
                <w:spacing w:val="-13"/>
                <w:sz w:val="18"/>
              </w:rPr>
              <w:t> </w:t>
            </w:r>
            <w:r>
              <w:rPr>
                <w:color w:val="2B4155"/>
                <w:spacing w:val="-6"/>
                <w:sz w:val="18"/>
              </w:rPr>
              <w:t>rational</w:t>
            </w:r>
            <w:r>
              <w:rPr>
                <w:color w:val="2B4155"/>
                <w:spacing w:val="-13"/>
                <w:sz w:val="18"/>
              </w:rPr>
              <w:t> </w:t>
            </w:r>
            <w:r>
              <w:rPr>
                <w:color w:val="2B4155"/>
                <w:spacing w:val="-6"/>
                <w:sz w:val="18"/>
              </w:rPr>
              <w:t>exponents; Claim</w:t>
            </w:r>
            <w:r>
              <w:rPr>
                <w:color w:val="2B4155"/>
                <w:spacing w:val="-16"/>
                <w:sz w:val="18"/>
              </w:rPr>
              <w:t> </w:t>
            </w:r>
            <w:r>
              <w:rPr>
                <w:color w:val="2B4155"/>
                <w:spacing w:val="-6"/>
                <w:sz w:val="18"/>
              </w:rPr>
              <w:t>1,</w:t>
            </w:r>
            <w:r>
              <w:rPr>
                <w:color w:val="2B4155"/>
                <w:spacing w:val="-16"/>
                <w:sz w:val="18"/>
              </w:rPr>
              <w:t> </w:t>
            </w:r>
            <w:r>
              <w:rPr>
                <w:color w:val="2B4155"/>
                <w:spacing w:val="-6"/>
                <w:sz w:val="18"/>
              </w:rPr>
              <w:t>Target</w:t>
            </w:r>
            <w:r>
              <w:rPr>
                <w:color w:val="2B4155"/>
                <w:spacing w:val="-16"/>
                <w:sz w:val="18"/>
              </w:rPr>
              <w:t> </w:t>
            </w:r>
            <w:r>
              <w:rPr>
                <w:color w:val="2B4155"/>
                <w:spacing w:val="-6"/>
                <w:sz w:val="18"/>
              </w:rPr>
              <w:t>B:</w:t>
            </w:r>
            <w:r>
              <w:rPr>
                <w:color w:val="2B4155"/>
                <w:spacing w:val="-16"/>
                <w:sz w:val="18"/>
              </w:rPr>
              <w:t> </w:t>
            </w:r>
            <w:r>
              <w:rPr>
                <w:color w:val="2B4155"/>
                <w:spacing w:val="-6"/>
                <w:sz w:val="18"/>
              </w:rPr>
              <w:t>Use</w:t>
            </w:r>
            <w:r>
              <w:rPr>
                <w:color w:val="2B4155"/>
                <w:spacing w:val="-16"/>
                <w:sz w:val="18"/>
              </w:rPr>
              <w:t> </w:t>
            </w:r>
            <w:r>
              <w:rPr>
                <w:color w:val="2B4155"/>
                <w:spacing w:val="-6"/>
                <w:sz w:val="18"/>
              </w:rPr>
              <w:t>properties</w:t>
            </w:r>
            <w:r>
              <w:rPr>
                <w:color w:val="2B4155"/>
                <w:spacing w:val="-16"/>
                <w:sz w:val="18"/>
              </w:rPr>
              <w:t> </w:t>
            </w:r>
            <w:r>
              <w:rPr>
                <w:color w:val="2B4155"/>
                <w:spacing w:val="-6"/>
                <w:sz w:val="18"/>
              </w:rPr>
              <w:t>of</w:t>
            </w:r>
            <w:r>
              <w:rPr>
                <w:color w:val="2B4155"/>
                <w:spacing w:val="-16"/>
                <w:sz w:val="18"/>
              </w:rPr>
              <w:t> </w:t>
            </w:r>
            <w:r>
              <w:rPr>
                <w:color w:val="2B4155"/>
                <w:spacing w:val="-6"/>
                <w:sz w:val="18"/>
              </w:rPr>
              <w:t>rational</w:t>
            </w:r>
            <w:r>
              <w:rPr>
                <w:color w:val="2B4155"/>
                <w:spacing w:val="-16"/>
                <w:sz w:val="18"/>
              </w:rPr>
              <w:t> </w:t>
            </w:r>
            <w:r>
              <w:rPr>
                <w:color w:val="2B4155"/>
                <w:spacing w:val="-6"/>
                <w:sz w:val="18"/>
              </w:rPr>
              <w:t>and</w:t>
            </w:r>
            <w:r>
              <w:rPr>
                <w:color w:val="2B4155"/>
                <w:spacing w:val="-16"/>
                <w:sz w:val="18"/>
              </w:rPr>
              <w:t> </w:t>
            </w:r>
            <w:r>
              <w:rPr>
                <w:color w:val="2B4155"/>
                <w:spacing w:val="-6"/>
                <w:sz w:val="18"/>
              </w:rPr>
              <w:t>irrational</w:t>
            </w:r>
            <w:r>
              <w:rPr>
                <w:color w:val="2B4155"/>
                <w:spacing w:val="-16"/>
                <w:sz w:val="18"/>
              </w:rPr>
              <w:t> </w:t>
            </w:r>
            <w:r>
              <w:rPr>
                <w:color w:val="2B4155"/>
                <w:spacing w:val="-6"/>
                <w:sz w:val="18"/>
              </w:rPr>
              <w:t>numbers;</w:t>
            </w:r>
            <w:r>
              <w:rPr>
                <w:color w:val="2B4155"/>
                <w:spacing w:val="-16"/>
                <w:sz w:val="18"/>
              </w:rPr>
              <w:t> </w:t>
            </w:r>
            <w:r>
              <w:rPr>
                <w:color w:val="2B4155"/>
                <w:spacing w:val="-6"/>
                <w:sz w:val="18"/>
              </w:rPr>
              <w:t>Claim</w:t>
            </w:r>
            <w:r>
              <w:rPr>
                <w:color w:val="2B4155"/>
                <w:spacing w:val="-16"/>
                <w:sz w:val="18"/>
              </w:rPr>
              <w:t> </w:t>
            </w:r>
            <w:r>
              <w:rPr>
                <w:color w:val="2B4155"/>
                <w:spacing w:val="-6"/>
                <w:sz w:val="18"/>
              </w:rPr>
              <w:t>1, </w:t>
            </w:r>
            <w:r>
              <w:rPr>
                <w:color w:val="2B4155"/>
                <w:spacing w:val="-4"/>
                <w:sz w:val="18"/>
              </w:rPr>
              <w:t>Target</w:t>
            </w:r>
            <w:r>
              <w:rPr>
                <w:color w:val="2B4155"/>
                <w:spacing w:val="-12"/>
                <w:sz w:val="18"/>
              </w:rPr>
              <w:t> </w:t>
            </w:r>
            <w:r>
              <w:rPr>
                <w:color w:val="2B4155"/>
                <w:spacing w:val="-4"/>
                <w:sz w:val="18"/>
              </w:rPr>
              <w:t>C:</w:t>
            </w:r>
            <w:r>
              <w:rPr>
                <w:color w:val="2B4155"/>
                <w:spacing w:val="-12"/>
                <w:sz w:val="18"/>
              </w:rPr>
              <w:t> </w:t>
            </w:r>
            <w:r>
              <w:rPr>
                <w:color w:val="2B4155"/>
                <w:spacing w:val="-4"/>
                <w:sz w:val="18"/>
              </w:rPr>
              <w:t>Reason</w:t>
            </w:r>
            <w:r>
              <w:rPr>
                <w:color w:val="2B4155"/>
                <w:spacing w:val="-12"/>
                <w:sz w:val="18"/>
              </w:rPr>
              <w:t> </w:t>
            </w:r>
            <w:r>
              <w:rPr>
                <w:color w:val="2B4155"/>
                <w:spacing w:val="-4"/>
                <w:sz w:val="18"/>
              </w:rPr>
              <w:t>quantitatively</w:t>
            </w:r>
            <w:r>
              <w:rPr>
                <w:color w:val="2B4155"/>
                <w:spacing w:val="-12"/>
                <w:sz w:val="18"/>
              </w:rPr>
              <w:t> </w:t>
            </w:r>
            <w:r>
              <w:rPr>
                <w:color w:val="2B4155"/>
                <w:spacing w:val="-4"/>
                <w:sz w:val="18"/>
              </w:rPr>
              <w:t>and</w:t>
            </w:r>
            <w:r>
              <w:rPr>
                <w:color w:val="2B4155"/>
                <w:spacing w:val="-12"/>
                <w:sz w:val="18"/>
              </w:rPr>
              <w:t> </w:t>
            </w:r>
            <w:r>
              <w:rPr>
                <w:color w:val="2B4155"/>
                <w:spacing w:val="-4"/>
                <w:sz w:val="18"/>
              </w:rPr>
              <w:t>use</w:t>
            </w:r>
            <w:r>
              <w:rPr>
                <w:color w:val="2B4155"/>
                <w:spacing w:val="-12"/>
                <w:sz w:val="18"/>
              </w:rPr>
              <w:t> </w:t>
            </w:r>
            <w:r>
              <w:rPr>
                <w:color w:val="2B4155"/>
                <w:spacing w:val="-4"/>
                <w:sz w:val="18"/>
              </w:rPr>
              <w:t>units</w:t>
            </w:r>
            <w:r>
              <w:rPr>
                <w:color w:val="2B4155"/>
                <w:spacing w:val="-12"/>
                <w:sz w:val="18"/>
              </w:rPr>
              <w:t> </w:t>
            </w:r>
            <w:r>
              <w:rPr>
                <w:color w:val="2B4155"/>
                <w:spacing w:val="-4"/>
                <w:sz w:val="18"/>
              </w:rPr>
              <w:t>to</w:t>
            </w:r>
            <w:r>
              <w:rPr>
                <w:color w:val="2B4155"/>
                <w:spacing w:val="-12"/>
                <w:sz w:val="18"/>
              </w:rPr>
              <w:t> </w:t>
            </w:r>
            <w:r>
              <w:rPr>
                <w:color w:val="2B4155"/>
                <w:spacing w:val="-4"/>
                <w:sz w:val="18"/>
              </w:rPr>
              <w:t>solve</w:t>
            </w:r>
            <w:r>
              <w:rPr>
                <w:color w:val="2B4155"/>
                <w:spacing w:val="-12"/>
                <w:sz w:val="18"/>
              </w:rPr>
              <w:t> </w:t>
            </w:r>
            <w:r>
              <w:rPr>
                <w:color w:val="2B4155"/>
                <w:spacing w:val="-4"/>
                <w:sz w:val="18"/>
              </w:rPr>
              <w:t>problems</w:t>
            </w:r>
          </w:p>
        </w:tc>
      </w:tr>
      <w:tr>
        <w:trPr>
          <w:trHeight w:val="81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Pr>
                <w:position w:val="6"/>
                <w:sz w:val="10"/>
              </w:rPr>
            </w:pPr>
            <w:r>
              <w:rPr>
                <w:color w:val="2B4155"/>
                <w:w w:val="90"/>
                <w:sz w:val="18"/>
              </w:rPr>
              <w:t>Seeing</w:t>
            </w:r>
            <w:r>
              <w:rPr>
                <w:color w:val="2B4155"/>
                <w:spacing w:val="-6"/>
                <w:w w:val="90"/>
                <w:sz w:val="18"/>
              </w:rPr>
              <w:t> </w:t>
            </w:r>
            <w:r>
              <w:rPr>
                <w:color w:val="2B4155"/>
                <w:w w:val="90"/>
                <w:sz w:val="18"/>
              </w:rPr>
              <w:t>Structure</w:t>
            </w:r>
            <w:r>
              <w:rPr>
                <w:color w:val="2B4155"/>
                <w:spacing w:val="-6"/>
                <w:w w:val="90"/>
                <w:sz w:val="18"/>
              </w:rPr>
              <w:t> </w:t>
            </w:r>
            <w:r>
              <w:rPr>
                <w:color w:val="2B4155"/>
                <w:w w:val="90"/>
                <w:sz w:val="18"/>
              </w:rPr>
              <w:t>in</w:t>
            </w:r>
            <w:r>
              <w:rPr>
                <w:color w:val="2B4155"/>
                <w:spacing w:val="-6"/>
                <w:w w:val="90"/>
                <w:sz w:val="18"/>
              </w:rPr>
              <w:t> </w:t>
            </w:r>
            <w:r>
              <w:rPr>
                <w:color w:val="2B4155"/>
                <w:w w:val="90"/>
                <w:sz w:val="18"/>
              </w:rPr>
              <w:t>Expressions/ </w:t>
            </w:r>
            <w:r>
              <w:rPr>
                <w:color w:val="2B4155"/>
                <w:sz w:val="18"/>
              </w:rPr>
              <w:t>Polynomial</w:t>
            </w:r>
            <w:r>
              <w:rPr>
                <w:color w:val="2B4155"/>
                <w:spacing w:val="-16"/>
                <w:sz w:val="18"/>
              </w:rPr>
              <w:t> </w:t>
            </w:r>
            <w:r>
              <w:rPr>
                <w:color w:val="2B4155"/>
                <w:sz w:val="18"/>
              </w:rPr>
              <w:t>Expressions</w:t>
            </w:r>
            <w:r>
              <w:rPr>
                <w:color w:val="2B4155"/>
                <w:position w:val="6"/>
                <w:sz w:val="10"/>
              </w:rPr>
              <w:t>2</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019"/>
              <w:rPr>
                <w:sz w:val="18"/>
              </w:rPr>
            </w:pPr>
            <w:r>
              <w:rPr>
                <w:color w:val="2B4155"/>
                <w:spacing w:val="-8"/>
                <w:sz w:val="18"/>
              </w:rPr>
              <w:t>Claim 1, Target D: Interpret the structure of expressions; Claim 1, Target E: </w:t>
            </w:r>
            <w:r>
              <w:rPr>
                <w:color w:val="2B4155"/>
                <w:w w:val="90"/>
                <w:sz w:val="18"/>
              </w:rPr>
              <w:t>Write</w:t>
            </w:r>
            <w:r>
              <w:rPr>
                <w:color w:val="2B4155"/>
                <w:spacing w:val="-2"/>
                <w:w w:val="90"/>
                <w:sz w:val="18"/>
              </w:rPr>
              <w:t> </w:t>
            </w:r>
            <w:r>
              <w:rPr>
                <w:color w:val="2B4155"/>
                <w:w w:val="90"/>
                <w:sz w:val="18"/>
              </w:rPr>
              <w:t>expressions</w:t>
            </w:r>
            <w:r>
              <w:rPr>
                <w:color w:val="2B4155"/>
                <w:spacing w:val="-2"/>
                <w:w w:val="90"/>
                <w:sz w:val="18"/>
              </w:rPr>
              <w:t> </w:t>
            </w:r>
            <w:r>
              <w:rPr>
                <w:color w:val="2B4155"/>
                <w:w w:val="90"/>
                <w:sz w:val="18"/>
              </w:rPr>
              <w:t>in</w:t>
            </w:r>
            <w:r>
              <w:rPr>
                <w:color w:val="2B4155"/>
                <w:spacing w:val="-2"/>
                <w:w w:val="90"/>
                <w:sz w:val="18"/>
              </w:rPr>
              <w:t> </w:t>
            </w:r>
            <w:r>
              <w:rPr>
                <w:color w:val="2B4155"/>
                <w:w w:val="90"/>
                <w:sz w:val="18"/>
              </w:rPr>
              <w:t>equivalent</w:t>
            </w:r>
            <w:r>
              <w:rPr>
                <w:color w:val="2B4155"/>
                <w:spacing w:val="-2"/>
                <w:w w:val="90"/>
                <w:sz w:val="18"/>
              </w:rPr>
              <w:t> </w:t>
            </w:r>
            <w:r>
              <w:rPr>
                <w:color w:val="2B4155"/>
                <w:w w:val="90"/>
                <w:sz w:val="18"/>
              </w:rPr>
              <w:t>forms</w:t>
            </w:r>
            <w:r>
              <w:rPr>
                <w:color w:val="2B4155"/>
                <w:spacing w:val="-2"/>
                <w:w w:val="90"/>
                <w:sz w:val="18"/>
              </w:rPr>
              <w:t> </w:t>
            </w:r>
            <w:r>
              <w:rPr>
                <w:color w:val="2B4155"/>
                <w:w w:val="90"/>
                <w:sz w:val="18"/>
              </w:rPr>
              <w:t>to</w:t>
            </w:r>
            <w:r>
              <w:rPr>
                <w:color w:val="2B4155"/>
                <w:spacing w:val="-2"/>
                <w:w w:val="90"/>
                <w:sz w:val="18"/>
              </w:rPr>
              <w:t> </w:t>
            </w:r>
            <w:r>
              <w:rPr>
                <w:color w:val="2B4155"/>
                <w:w w:val="90"/>
                <w:sz w:val="18"/>
              </w:rPr>
              <w:t>solve</w:t>
            </w:r>
            <w:r>
              <w:rPr>
                <w:color w:val="2B4155"/>
                <w:spacing w:val="-2"/>
                <w:w w:val="90"/>
                <w:sz w:val="18"/>
              </w:rPr>
              <w:t> </w:t>
            </w:r>
            <w:r>
              <w:rPr>
                <w:color w:val="2B4155"/>
                <w:w w:val="90"/>
                <w:sz w:val="18"/>
              </w:rPr>
              <w:t>problems;</w:t>
            </w:r>
            <w:r>
              <w:rPr>
                <w:color w:val="2B4155"/>
                <w:spacing w:val="-2"/>
                <w:w w:val="90"/>
                <w:sz w:val="18"/>
              </w:rPr>
              <w:t> </w:t>
            </w: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F: </w:t>
            </w:r>
            <w:r>
              <w:rPr>
                <w:color w:val="2B4155"/>
                <w:sz w:val="18"/>
              </w:rPr>
              <w:t>Perform</w:t>
            </w:r>
            <w:r>
              <w:rPr>
                <w:color w:val="2B4155"/>
                <w:spacing w:val="-16"/>
                <w:sz w:val="18"/>
              </w:rPr>
              <w:t> </w:t>
            </w:r>
            <w:r>
              <w:rPr>
                <w:color w:val="2B4155"/>
                <w:sz w:val="18"/>
              </w:rPr>
              <w:t>arithmetic</w:t>
            </w:r>
            <w:r>
              <w:rPr>
                <w:color w:val="2B4155"/>
                <w:spacing w:val="-16"/>
                <w:sz w:val="18"/>
              </w:rPr>
              <w:t> </w:t>
            </w:r>
            <w:r>
              <w:rPr>
                <w:color w:val="2B4155"/>
                <w:sz w:val="18"/>
              </w:rPr>
              <w:t>operations</w:t>
            </w:r>
            <w:r>
              <w:rPr>
                <w:color w:val="2B4155"/>
                <w:spacing w:val="-16"/>
                <w:sz w:val="18"/>
              </w:rPr>
              <w:t> </w:t>
            </w:r>
            <w:r>
              <w:rPr>
                <w:color w:val="2B4155"/>
                <w:sz w:val="18"/>
              </w:rPr>
              <w:t>on</w:t>
            </w:r>
            <w:r>
              <w:rPr>
                <w:color w:val="2B4155"/>
                <w:spacing w:val="-16"/>
                <w:sz w:val="18"/>
              </w:rPr>
              <w:t> </w:t>
            </w:r>
            <w:r>
              <w:rPr>
                <w:color w:val="2B4155"/>
                <w:sz w:val="18"/>
              </w:rPr>
              <w:t>polynomials</w:t>
            </w:r>
          </w:p>
        </w:tc>
      </w:tr>
      <w:tr>
        <w:trPr>
          <w:trHeight w:val="572" w:hRule="atLeast"/>
        </w:trPr>
        <w:tc>
          <w:tcPr>
            <w:tcW w:w="3183"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Equations</w:t>
            </w:r>
            <w:r>
              <w:rPr>
                <w:color w:val="2B4155"/>
                <w:spacing w:val="-2"/>
                <w:w w:val="90"/>
                <w:sz w:val="18"/>
              </w:rPr>
              <w:t> </w:t>
            </w:r>
            <w:r>
              <w:rPr>
                <w:color w:val="2B4155"/>
                <w:w w:val="90"/>
                <w:sz w:val="18"/>
              </w:rPr>
              <w:t>and</w:t>
            </w:r>
            <w:r>
              <w:rPr>
                <w:color w:val="2B4155"/>
                <w:spacing w:val="-1"/>
                <w:w w:val="90"/>
                <w:sz w:val="18"/>
              </w:rPr>
              <w:t> </w:t>
            </w:r>
            <w:r>
              <w:rPr>
                <w:color w:val="2B4155"/>
                <w:spacing w:val="-2"/>
                <w:w w:val="90"/>
                <w:sz w:val="18"/>
              </w:rPr>
              <w:t>Reasoning</w:t>
            </w:r>
            <w:r>
              <w:rPr>
                <w:color w:val="2B4155"/>
                <w:spacing w:val="-2"/>
                <w:w w:val="90"/>
                <w:position w:val="6"/>
                <w:sz w:val="10"/>
              </w:rPr>
              <w:t>2</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019"/>
              <w:rPr>
                <w:sz w:val="18"/>
              </w:rPr>
            </w:pPr>
            <w:r>
              <w:rPr>
                <w:color w:val="2B4155"/>
                <w:w w:val="90"/>
                <w:sz w:val="18"/>
              </w:rPr>
              <w:t>Claim</w:t>
            </w:r>
            <w:r>
              <w:rPr>
                <w:color w:val="2B4155"/>
                <w:spacing w:val="-3"/>
                <w:w w:val="90"/>
                <w:sz w:val="18"/>
              </w:rPr>
              <w:t> </w:t>
            </w:r>
            <w:r>
              <w:rPr>
                <w:color w:val="2B4155"/>
                <w:w w:val="90"/>
                <w:sz w:val="18"/>
              </w:rPr>
              <w:t>1,</w:t>
            </w:r>
            <w:r>
              <w:rPr>
                <w:color w:val="2B4155"/>
                <w:spacing w:val="-3"/>
                <w:w w:val="90"/>
                <w:sz w:val="18"/>
              </w:rPr>
              <w:t> </w:t>
            </w:r>
            <w:r>
              <w:rPr>
                <w:color w:val="2B4155"/>
                <w:w w:val="90"/>
                <w:sz w:val="18"/>
              </w:rPr>
              <w:t>Target</w:t>
            </w:r>
            <w:r>
              <w:rPr>
                <w:color w:val="2B4155"/>
                <w:spacing w:val="-3"/>
                <w:w w:val="90"/>
                <w:sz w:val="18"/>
              </w:rPr>
              <w:t> </w:t>
            </w:r>
            <w:r>
              <w:rPr>
                <w:color w:val="2B4155"/>
                <w:w w:val="90"/>
                <w:sz w:val="18"/>
              </w:rPr>
              <w:t>H:</w:t>
            </w:r>
            <w:r>
              <w:rPr>
                <w:color w:val="2B4155"/>
                <w:spacing w:val="-3"/>
                <w:w w:val="90"/>
                <w:sz w:val="18"/>
              </w:rPr>
              <w:t> </w:t>
            </w:r>
            <w:r>
              <w:rPr>
                <w:color w:val="2B4155"/>
                <w:w w:val="90"/>
                <w:sz w:val="18"/>
              </w:rPr>
              <w:t>Understand</w:t>
            </w:r>
            <w:r>
              <w:rPr>
                <w:color w:val="2B4155"/>
                <w:spacing w:val="-3"/>
                <w:w w:val="90"/>
                <w:sz w:val="18"/>
              </w:rPr>
              <w:t> </w:t>
            </w:r>
            <w:r>
              <w:rPr>
                <w:color w:val="2B4155"/>
                <w:w w:val="90"/>
                <w:sz w:val="18"/>
              </w:rPr>
              <w:t>solving</w:t>
            </w:r>
            <w:r>
              <w:rPr>
                <w:color w:val="2B4155"/>
                <w:spacing w:val="-3"/>
                <w:w w:val="90"/>
                <w:sz w:val="18"/>
              </w:rPr>
              <w:t> </w:t>
            </w:r>
            <w:r>
              <w:rPr>
                <w:color w:val="2B4155"/>
                <w:w w:val="90"/>
                <w:sz w:val="18"/>
              </w:rPr>
              <w:t>equations</w:t>
            </w:r>
            <w:r>
              <w:rPr>
                <w:color w:val="2B4155"/>
                <w:spacing w:val="-3"/>
                <w:w w:val="90"/>
                <w:sz w:val="18"/>
              </w:rPr>
              <w:t> </w:t>
            </w:r>
            <w:r>
              <w:rPr>
                <w:color w:val="2B4155"/>
                <w:w w:val="90"/>
                <w:sz w:val="18"/>
              </w:rPr>
              <w:t>as</w:t>
            </w:r>
            <w:r>
              <w:rPr>
                <w:color w:val="2B4155"/>
                <w:spacing w:val="-3"/>
                <w:w w:val="90"/>
                <w:sz w:val="18"/>
              </w:rPr>
              <w:t> </w:t>
            </w:r>
            <w:r>
              <w:rPr>
                <w:color w:val="2B4155"/>
                <w:w w:val="90"/>
                <w:sz w:val="18"/>
              </w:rPr>
              <w:t>a</w:t>
            </w:r>
            <w:r>
              <w:rPr>
                <w:color w:val="2B4155"/>
                <w:spacing w:val="-3"/>
                <w:w w:val="90"/>
                <w:sz w:val="18"/>
              </w:rPr>
              <w:t> </w:t>
            </w:r>
            <w:r>
              <w:rPr>
                <w:color w:val="2B4155"/>
                <w:w w:val="90"/>
                <w:sz w:val="18"/>
              </w:rPr>
              <w:t>process</w:t>
            </w:r>
            <w:r>
              <w:rPr>
                <w:color w:val="2B4155"/>
                <w:spacing w:val="-3"/>
                <w:w w:val="90"/>
                <w:sz w:val="18"/>
              </w:rPr>
              <w:t> </w:t>
            </w:r>
            <w:r>
              <w:rPr>
                <w:color w:val="2B4155"/>
                <w:w w:val="90"/>
                <w:sz w:val="18"/>
              </w:rPr>
              <w:t>of</w:t>
            </w:r>
            <w:r>
              <w:rPr>
                <w:color w:val="2B4155"/>
                <w:spacing w:val="-3"/>
                <w:w w:val="90"/>
                <w:sz w:val="18"/>
              </w:rPr>
              <w:t> </w:t>
            </w:r>
            <w:r>
              <w:rPr>
                <w:color w:val="2B4155"/>
                <w:w w:val="90"/>
                <w:sz w:val="18"/>
              </w:rPr>
              <w:t>reasoning</w:t>
            </w:r>
            <w:r>
              <w:rPr>
                <w:color w:val="2B4155"/>
                <w:spacing w:val="-3"/>
                <w:w w:val="90"/>
                <w:sz w:val="18"/>
              </w:rPr>
              <w:t> </w:t>
            </w:r>
            <w:r>
              <w:rPr>
                <w:color w:val="2B4155"/>
                <w:w w:val="90"/>
                <w:sz w:val="18"/>
              </w:rPr>
              <w:t>and </w:t>
            </w:r>
            <w:r>
              <w:rPr>
                <w:color w:val="2B4155"/>
                <w:sz w:val="18"/>
              </w:rPr>
              <w:t>explain</w:t>
            </w:r>
            <w:r>
              <w:rPr>
                <w:color w:val="2B4155"/>
                <w:spacing w:val="-3"/>
                <w:sz w:val="18"/>
              </w:rPr>
              <w:t> </w:t>
            </w:r>
            <w:r>
              <w:rPr>
                <w:color w:val="2B4155"/>
                <w:sz w:val="18"/>
              </w:rPr>
              <w:t>the</w:t>
            </w:r>
            <w:r>
              <w:rPr>
                <w:color w:val="2B4155"/>
                <w:spacing w:val="-3"/>
                <w:sz w:val="18"/>
              </w:rPr>
              <w:t> </w:t>
            </w:r>
            <w:r>
              <w:rPr>
                <w:color w:val="2B4155"/>
                <w:sz w:val="18"/>
              </w:rPr>
              <w:t>reasoning</w:t>
            </w:r>
          </w:p>
        </w:tc>
      </w:tr>
      <w:tr>
        <w:trPr>
          <w:trHeight w:val="53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ight="556"/>
              <w:rPr>
                <w:position w:val="6"/>
                <w:sz w:val="10"/>
              </w:rPr>
            </w:pPr>
            <w:r>
              <w:rPr>
                <w:color w:val="2B4155"/>
                <w:w w:val="90"/>
                <w:sz w:val="18"/>
              </w:rPr>
              <w:t>Create</w:t>
            </w:r>
            <w:r>
              <w:rPr>
                <w:color w:val="2B4155"/>
                <w:spacing w:val="-11"/>
                <w:w w:val="90"/>
                <w:sz w:val="18"/>
              </w:rPr>
              <w:t> </w:t>
            </w:r>
            <w:r>
              <w:rPr>
                <w:color w:val="2B4155"/>
                <w:w w:val="90"/>
                <w:sz w:val="18"/>
              </w:rPr>
              <w:t>Equations:</w:t>
            </w:r>
            <w:r>
              <w:rPr>
                <w:color w:val="2B4155"/>
                <w:spacing w:val="-11"/>
                <w:w w:val="90"/>
                <w:sz w:val="18"/>
              </w:rPr>
              <w:t> </w:t>
            </w:r>
            <w:r>
              <w:rPr>
                <w:color w:val="2B4155"/>
                <w:w w:val="90"/>
                <w:sz w:val="18"/>
              </w:rPr>
              <w:t>Linear</w:t>
            </w:r>
            <w:r>
              <w:rPr>
                <w:color w:val="2B4155"/>
                <w:spacing w:val="-11"/>
                <w:w w:val="90"/>
                <w:sz w:val="18"/>
              </w:rPr>
              <w:t> </w:t>
            </w:r>
            <w:r>
              <w:rPr>
                <w:color w:val="2B4155"/>
                <w:w w:val="90"/>
                <w:sz w:val="18"/>
              </w:rPr>
              <w:t>and </w:t>
            </w:r>
            <w:r>
              <w:rPr>
                <w:color w:val="2B4155"/>
                <w:spacing w:val="-2"/>
                <w:sz w:val="18"/>
              </w:rPr>
              <w:t>Exponential</w:t>
            </w:r>
            <w:r>
              <w:rPr>
                <w:color w:val="2B4155"/>
                <w:spacing w:val="-2"/>
                <w:position w:val="6"/>
                <w:sz w:val="10"/>
              </w:rPr>
              <w:t>2</w:t>
            </w:r>
          </w:p>
        </w:tc>
        <w:tc>
          <w:tcPr>
            <w:tcW w:w="6873"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G:</w:t>
            </w:r>
            <w:r>
              <w:rPr>
                <w:color w:val="2B4155"/>
                <w:spacing w:val="-4"/>
                <w:w w:val="90"/>
                <w:sz w:val="18"/>
              </w:rPr>
              <w:t> </w:t>
            </w:r>
            <w:r>
              <w:rPr>
                <w:color w:val="2B4155"/>
                <w:w w:val="90"/>
                <w:sz w:val="18"/>
              </w:rPr>
              <w:t>Create</w:t>
            </w:r>
            <w:r>
              <w:rPr>
                <w:color w:val="2B4155"/>
                <w:spacing w:val="-5"/>
                <w:w w:val="90"/>
                <w:sz w:val="18"/>
              </w:rPr>
              <w:t> </w:t>
            </w:r>
            <w:r>
              <w:rPr>
                <w:color w:val="2B4155"/>
                <w:w w:val="90"/>
                <w:sz w:val="18"/>
              </w:rPr>
              <w:t>equations</w:t>
            </w:r>
            <w:r>
              <w:rPr>
                <w:color w:val="2B4155"/>
                <w:spacing w:val="-4"/>
                <w:w w:val="90"/>
                <w:sz w:val="18"/>
              </w:rPr>
              <w:t> </w:t>
            </w:r>
            <w:r>
              <w:rPr>
                <w:color w:val="2B4155"/>
                <w:w w:val="90"/>
                <w:sz w:val="18"/>
              </w:rPr>
              <w:t>that</w:t>
            </w:r>
            <w:r>
              <w:rPr>
                <w:color w:val="2B4155"/>
                <w:spacing w:val="-4"/>
                <w:w w:val="90"/>
                <w:sz w:val="18"/>
              </w:rPr>
              <w:t> </w:t>
            </w:r>
            <w:r>
              <w:rPr>
                <w:color w:val="2B4155"/>
                <w:w w:val="90"/>
                <w:sz w:val="18"/>
              </w:rPr>
              <w:t>describe</w:t>
            </w:r>
            <w:r>
              <w:rPr>
                <w:color w:val="2B4155"/>
                <w:spacing w:val="-4"/>
                <w:w w:val="90"/>
                <w:sz w:val="18"/>
              </w:rPr>
              <w:t> </w:t>
            </w:r>
            <w:r>
              <w:rPr>
                <w:color w:val="2B4155"/>
                <w:w w:val="90"/>
                <w:sz w:val="18"/>
              </w:rPr>
              <w:t>numbers</w:t>
            </w:r>
            <w:r>
              <w:rPr>
                <w:color w:val="2B4155"/>
                <w:spacing w:val="-5"/>
                <w:w w:val="90"/>
                <w:sz w:val="18"/>
              </w:rPr>
              <w:t> </w:t>
            </w:r>
            <w:r>
              <w:rPr>
                <w:color w:val="2B4155"/>
                <w:w w:val="90"/>
                <w:sz w:val="18"/>
              </w:rPr>
              <w:t>or</w:t>
            </w:r>
            <w:r>
              <w:rPr>
                <w:color w:val="2B4155"/>
                <w:spacing w:val="-4"/>
                <w:w w:val="90"/>
                <w:sz w:val="18"/>
              </w:rPr>
              <w:t> </w:t>
            </w:r>
            <w:r>
              <w:rPr>
                <w:color w:val="2B4155"/>
                <w:spacing w:val="-2"/>
                <w:w w:val="90"/>
                <w:sz w:val="18"/>
              </w:rPr>
              <w:t>relationships</w:t>
            </w:r>
          </w:p>
        </w:tc>
      </w:tr>
      <w:tr>
        <w:trPr>
          <w:trHeight w:val="332" w:hRule="atLeast"/>
        </w:trPr>
        <w:tc>
          <w:tcPr>
            <w:tcW w:w="3183"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2"/>
                <w:w w:val="90"/>
                <w:sz w:val="18"/>
              </w:rPr>
              <w:t>Create</w:t>
            </w:r>
            <w:r>
              <w:rPr>
                <w:color w:val="2B4155"/>
                <w:spacing w:val="-4"/>
                <w:w w:val="90"/>
                <w:sz w:val="18"/>
              </w:rPr>
              <w:t> </w:t>
            </w:r>
            <w:r>
              <w:rPr>
                <w:color w:val="2B4155"/>
                <w:spacing w:val="-2"/>
                <w:w w:val="90"/>
                <w:sz w:val="18"/>
              </w:rPr>
              <w:t>Equations:</w:t>
            </w:r>
            <w:r>
              <w:rPr>
                <w:color w:val="2B4155"/>
                <w:spacing w:val="-3"/>
                <w:w w:val="90"/>
                <w:sz w:val="18"/>
              </w:rPr>
              <w:t> </w:t>
            </w:r>
            <w:r>
              <w:rPr>
                <w:color w:val="2B4155"/>
                <w:spacing w:val="-2"/>
                <w:w w:val="90"/>
                <w:sz w:val="18"/>
              </w:rPr>
              <w:t>Quadratic</w:t>
            </w:r>
            <w:r>
              <w:rPr>
                <w:color w:val="2B4155"/>
                <w:spacing w:val="-2"/>
                <w:w w:val="90"/>
                <w:position w:val="6"/>
                <w:sz w:val="10"/>
              </w:rPr>
              <w:t>2</w:t>
            </w:r>
          </w:p>
        </w:tc>
        <w:tc>
          <w:tcPr>
            <w:tcW w:w="6873"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G:</w:t>
            </w:r>
            <w:r>
              <w:rPr>
                <w:color w:val="2B4155"/>
                <w:spacing w:val="-4"/>
                <w:w w:val="90"/>
                <w:sz w:val="18"/>
              </w:rPr>
              <w:t> </w:t>
            </w:r>
            <w:r>
              <w:rPr>
                <w:color w:val="2B4155"/>
                <w:w w:val="90"/>
                <w:sz w:val="18"/>
              </w:rPr>
              <w:t>Create</w:t>
            </w:r>
            <w:r>
              <w:rPr>
                <w:color w:val="2B4155"/>
                <w:spacing w:val="-5"/>
                <w:w w:val="90"/>
                <w:sz w:val="18"/>
              </w:rPr>
              <w:t> </w:t>
            </w:r>
            <w:r>
              <w:rPr>
                <w:color w:val="2B4155"/>
                <w:w w:val="90"/>
                <w:sz w:val="18"/>
              </w:rPr>
              <w:t>equations</w:t>
            </w:r>
            <w:r>
              <w:rPr>
                <w:color w:val="2B4155"/>
                <w:spacing w:val="-4"/>
                <w:w w:val="90"/>
                <w:sz w:val="18"/>
              </w:rPr>
              <w:t> </w:t>
            </w:r>
            <w:r>
              <w:rPr>
                <w:color w:val="2B4155"/>
                <w:w w:val="90"/>
                <w:sz w:val="18"/>
              </w:rPr>
              <w:t>that</w:t>
            </w:r>
            <w:r>
              <w:rPr>
                <w:color w:val="2B4155"/>
                <w:spacing w:val="-4"/>
                <w:w w:val="90"/>
                <w:sz w:val="18"/>
              </w:rPr>
              <w:t> </w:t>
            </w:r>
            <w:r>
              <w:rPr>
                <w:color w:val="2B4155"/>
                <w:w w:val="90"/>
                <w:sz w:val="18"/>
              </w:rPr>
              <w:t>describe</w:t>
            </w:r>
            <w:r>
              <w:rPr>
                <w:color w:val="2B4155"/>
                <w:spacing w:val="-4"/>
                <w:w w:val="90"/>
                <w:sz w:val="18"/>
              </w:rPr>
              <w:t> </w:t>
            </w:r>
            <w:r>
              <w:rPr>
                <w:color w:val="2B4155"/>
                <w:w w:val="90"/>
                <w:sz w:val="18"/>
              </w:rPr>
              <w:t>numbers</w:t>
            </w:r>
            <w:r>
              <w:rPr>
                <w:color w:val="2B4155"/>
                <w:spacing w:val="-5"/>
                <w:w w:val="90"/>
                <w:sz w:val="18"/>
              </w:rPr>
              <w:t> </w:t>
            </w:r>
            <w:r>
              <w:rPr>
                <w:color w:val="2B4155"/>
                <w:w w:val="90"/>
                <w:sz w:val="18"/>
              </w:rPr>
              <w:t>or</w:t>
            </w:r>
            <w:r>
              <w:rPr>
                <w:color w:val="2B4155"/>
                <w:spacing w:val="-4"/>
                <w:w w:val="90"/>
                <w:sz w:val="18"/>
              </w:rPr>
              <w:t> </w:t>
            </w:r>
            <w:r>
              <w:rPr>
                <w:color w:val="2B4155"/>
                <w:spacing w:val="-2"/>
                <w:w w:val="90"/>
                <w:sz w:val="18"/>
              </w:rPr>
              <w:t>relationships</w:t>
            </w:r>
          </w:p>
        </w:tc>
      </w:tr>
      <w:tr>
        <w:trPr>
          <w:trHeight w:val="53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ight="556"/>
              <w:rPr>
                <w:position w:val="6"/>
                <w:sz w:val="10"/>
              </w:rPr>
            </w:pPr>
            <w:r>
              <w:rPr>
                <w:color w:val="2B4155"/>
                <w:w w:val="90"/>
                <w:sz w:val="18"/>
              </w:rPr>
              <w:t>Solve</w:t>
            </w:r>
            <w:r>
              <w:rPr>
                <w:color w:val="2B4155"/>
                <w:spacing w:val="-6"/>
                <w:w w:val="90"/>
                <w:sz w:val="18"/>
              </w:rPr>
              <w:t> </w:t>
            </w:r>
            <w:r>
              <w:rPr>
                <w:color w:val="2B4155"/>
                <w:w w:val="90"/>
                <w:sz w:val="18"/>
              </w:rPr>
              <w:t>Equations</w:t>
            </w:r>
            <w:r>
              <w:rPr>
                <w:color w:val="2B4155"/>
                <w:spacing w:val="-6"/>
                <w:w w:val="90"/>
                <w:sz w:val="18"/>
              </w:rPr>
              <w:t> </w:t>
            </w:r>
            <w:r>
              <w:rPr>
                <w:color w:val="2B4155"/>
                <w:w w:val="90"/>
                <w:sz w:val="18"/>
              </w:rPr>
              <w:t>and</w:t>
            </w:r>
            <w:r>
              <w:rPr>
                <w:color w:val="2B4155"/>
                <w:spacing w:val="-6"/>
                <w:w w:val="90"/>
                <w:sz w:val="18"/>
              </w:rPr>
              <w:t> </w:t>
            </w:r>
            <w:r>
              <w:rPr>
                <w:color w:val="2B4155"/>
                <w:w w:val="90"/>
                <w:sz w:val="18"/>
              </w:rPr>
              <w:t>Inequalities: </w:t>
            </w:r>
            <w:r>
              <w:rPr>
                <w:color w:val="2B4155"/>
                <w:sz w:val="18"/>
              </w:rPr>
              <w:t>Linear</w:t>
            </w:r>
            <w:r>
              <w:rPr>
                <w:color w:val="2B4155"/>
                <w:spacing w:val="-3"/>
                <w:sz w:val="18"/>
              </w:rPr>
              <w:t> </w:t>
            </w:r>
            <w:r>
              <w:rPr>
                <w:color w:val="2B4155"/>
                <w:sz w:val="18"/>
              </w:rPr>
              <w:t>and</w:t>
            </w:r>
            <w:r>
              <w:rPr>
                <w:color w:val="2B4155"/>
                <w:spacing w:val="-3"/>
                <w:sz w:val="18"/>
              </w:rPr>
              <w:t> </w:t>
            </w:r>
            <w:r>
              <w:rPr>
                <w:color w:val="2B4155"/>
                <w:sz w:val="18"/>
              </w:rPr>
              <w:t>Exponential</w:t>
            </w:r>
            <w:r>
              <w:rPr>
                <w:color w:val="2B4155"/>
                <w:position w:val="6"/>
                <w:sz w:val="10"/>
              </w:rPr>
              <w:t>2</w:t>
            </w:r>
          </w:p>
        </w:tc>
        <w:tc>
          <w:tcPr>
            <w:tcW w:w="6873"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I:</w:t>
            </w:r>
            <w:r>
              <w:rPr>
                <w:color w:val="2B4155"/>
                <w:spacing w:val="-4"/>
                <w:w w:val="90"/>
                <w:sz w:val="18"/>
              </w:rPr>
              <w:t> </w:t>
            </w:r>
            <w:r>
              <w:rPr>
                <w:color w:val="2B4155"/>
                <w:w w:val="90"/>
                <w:sz w:val="18"/>
              </w:rPr>
              <w:t>Solve</w:t>
            </w:r>
            <w:r>
              <w:rPr>
                <w:color w:val="2B4155"/>
                <w:spacing w:val="-4"/>
                <w:w w:val="90"/>
                <w:sz w:val="18"/>
              </w:rPr>
              <w:t> </w:t>
            </w:r>
            <w:r>
              <w:rPr>
                <w:color w:val="2B4155"/>
                <w:w w:val="90"/>
                <w:sz w:val="18"/>
              </w:rPr>
              <w:t>equations</w:t>
            </w:r>
            <w:r>
              <w:rPr>
                <w:color w:val="2B4155"/>
                <w:spacing w:val="-4"/>
                <w:w w:val="90"/>
                <w:sz w:val="18"/>
              </w:rPr>
              <w:t> </w:t>
            </w:r>
            <w:r>
              <w:rPr>
                <w:color w:val="2B4155"/>
                <w:w w:val="90"/>
                <w:sz w:val="18"/>
              </w:rPr>
              <w:t>and</w:t>
            </w:r>
            <w:r>
              <w:rPr>
                <w:color w:val="2B4155"/>
                <w:spacing w:val="-4"/>
                <w:w w:val="90"/>
                <w:sz w:val="18"/>
              </w:rPr>
              <w:t> </w:t>
            </w:r>
            <w:r>
              <w:rPr>
                <w:color w:val="2B4155"/>
                <w:w w:val="90"/>
                <w:sz w:val="18"/>
              </w:rPr>
              <w:t>inequalities</w:t>
            </w:r>
            <w:r>
              <w:rPr>
                <w:color w:val="2B4155"/>
                <w:spacing w:val="-4"/>
                <w:w w:val="90"/>
                <w:sz w:val="18"/>
              </w:rPr>
              <w:t> </w:t>
            </w:r>
            <w:r>
              <w:rPr>
                <w:color w:val="2B4155"/>
                <w:w w:val="90"/>
                <w:sz w:val="18"/>
              </w:rPr>
              <w:t>in</w:t>
            </w:r>
            <w:r>
              <w:rPr>
                <w:color w:val="2B4155"/>
                <w:spacing w:val="-4"/>
                <w:w w:val="90"/>
                <w:sz w:val="18"/>
              </w:rPr>
              <w:t> </w:t>
            </w:r>
            <w:r>
              <w:rPr>
                <w:color w:val="2B4155"/>
                <w:w w:val="90"/>
                <w:sz w:val="18"/>
              </w:rPr>
              <w:t>one</w:t>
            </w:r>
            <w:r>
              <w:rPr>
                <w:color w:val="2B4155"/>
                <w:spacing w:val="-5"/>
                <w:w w:val="90"/>
                <w:sz w:val="18"/>
              </w:rPr>
              <w:t> </w:t>
            </w:r>
            <w:r>
              <w:rPr>
                <w:color w:val="2B4155"/>
                <w:spacing w:val="-2"/>
                <w:w w:val="90"/>
                <w:sz w:val="18"/>
              </w:rPr>
              <w:t>variable</w:t>
            </w:r>
          </w:p>
        </w:tc>
      </w:tr>
      <w:tr>
        <w:trPr>
          <w:trHeight w:val="53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Pr>
                <w:position w:val="6"/>
                <w:sz w:val="10"/>
              </w:rPr>
            </w:pPr>
            <w:r>
              <w:rPr>
                <w:color w:val="2B4155"/>
                <w:w w:val="90"/>
                <w:sz w:val="18"/>
              </w:rPr>
              <w:t>Solve</w:t>
            </w:r>
            <w:r>
              <w:rPr>
                <w:color w:val="2B4155"/>
                <w:spacing w:val="-6"/>
                <w:w w:val="90"/>
                <w:sz w:val="18"/>
              </w:rPr>
              <w:t> </w:t>
            </w:r>
            <w:r>
              <w:rPr>
                <w:color w:val="2B4155"/>
                <w:w w:val="90"/>
                <w:sz w:val="18"/>
              </w:rPr>
              <w:t>Equations</w:t>
            </w:r>
            <w:r>
              <w:rPr>
                <w:color w:val="2B4155"/>
                <w:spacing w:val="-6"/>
                <w:w w:val="90"/>
                <w:sz w:val="18"/>
              </w:rPr>
              <w:t> </w:t>
            </w:r>
            <w:r>
              <w:rPr>
                <w:color w:val="2B4155"/>
                <w:w w:val="90"/>
                <w:sz w:val="18"/>
              </w:rPr>
              <w:t>and</w:t>
            </w:r>
            <w:r>
              <w:rPr>
                <w:color w:val="2B4155"/>
                <w:spacing w:val="-6"/>
                <w:w w:val="90"/>
                <w:sz w:val="18"/>
              </w:rPr>
              <w:t> </w:t>
            </w:r>
            <w:r>
              <w:rPr>
                <w:color w:val="2B4155"/>
                <w:w w:val="90"/>
                <w:sz w:val="18"/>
              </w:rPr>
              <w:t>Inequalities: </w:t>
            </w:r>
            <w:r>
              <w:rPr>
                <w:color w:val="2B4155"/>
                <w:spacing w:val="-2"/>
                <w:sz w:val="18"/>
              </w:rPr>
              <w:t>Quadratic</w:t>
            </w:r>
            <w:r>
              <w:rPr>
                <w:color w:val="2B4155"/>
                <w:spacing w:val="-2"/>
                <w:position w:val="6"/>
                <w:sz w:val="10"/>
              </w:rPr>
              <w:t>2</w:t>
            </w:r>
          </w:p>
        </w:tc>
        <w:tc>
          <w:tcPr>
            <w:tcW w:w="6873"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5"/>
                <w:w w:val="90"/>
                <w:sz w:val="18"/>
              </w:rPr>
              <w:t> </w:t>
            </w:r>
            <w:r>
              <w:rPr>
                <w:color w:val="2B4155"/>
                <w:w w:val="90"/>
                <w:sz w:val="18"/>
              </w:rPr>
              <w:t>1,</w:t>
            </w:r>
            <w:r>
              <w:rPr>
                <w:color w:val="2B4155"/>
                <w:spacing w:val="-4"/>
                <w:w w:val="90"/>
                <w:sz w:val="18"/>
              </w:rPr>
              <w:t> </w:t>
            </w:r>
            <w:r>
              <w:rPr>
                <w:color w:val="2B4155"/>
                <w:w w:val="90"/>
                <w:sz w:val="18"/>
              </w:rPr>
              <w:t>Target</w:t>
            </w:r>
            <w:r>
              <w:rPr>
                <w:color w:val="2B4155"/>
                <w:spacing w:val="-4"/>
                <w:w w:val="90"/>
                <w:sz w:val="18"/>
              </w:rPr>
              <w:t> </w:t>
            </w:r>
            <w:r>
              <w:rPr>
                <w:color w:val="2B4155"/>
                <w:w w:val="90"/>
                <w:sz w:val="18"/>
              </w:rPr>
              <w:t>I:</w:t>
            </w:r>
            <w:r>
              <w:rPr>
                <w:color w:val="2B4155"/>
                <w:spacing w:val="-4"/>
                <w:w w:val="90"/>
                <w:sz w:val="18"/>
              </w:rPr>
              <w:t> </w:t>
            </w:r>
            <w:r>
              <w:rPr>
                <w:color w:val="2B4155"/>
                <w:w w:val="90"/>
                <w:sz w:val="18"/>
              </w:rPr>
              <w:t>Solve</w:t>
            </w:r>
            <w:r>
              <w:rPr>
                <w:color w:val="2B4155"/>
                <w:spacing w:val="-4"/>
                <w:w w:val="90"/>
                <w:sz w:val="18"/>
              </w:rPr>
              <w:t> </w:t>
            </w:r>
            <w:r>
              <w:rPr>
                <w:color w:val="2B4155"/>
                <w:w w:val="90"/>
                <w:sz w:val="18"/>
              </w:rPr>
              <w:t>equations</w:t>
            </w:r>
            <w:r>
              <w:rPr>
                <w:color w:val="2B4155"/>
                <w:spacing w:val="-4"/>
                <w:w w:val="90"/>
                <w:sz w:val="18"/>
              </w:rPr>
              <w:t> </w:t>
            </w:r>
            <w:r>
              <w:rPr>
                <w:color w:val="2B4155"/>
                <w:w w:val="90"/>
                <w:sz w:val="18"/>
              </w:rPr>
              <w:t>and</w:t>
            </w:r>
            <w:r>
              <w:rPr>
                <w:color w:val="2B4155"/>
                <w:spacing w:val="-4"/>
                <w:w w:val="90"/>
                <w:sz w:val="18"/>
              </w:rPr>
              <w:t> </w:t>
            </w:r>
            <w:r>
              <w:rPr>
                <w:color w:val="2B4155"/>
                <w:w w:val="90"/>
                <w:sz w:val="18"/>
              </w:rPr>
              <w:t>inequalities</w:t>
            </w:r>
            <w:r>
              <w:rPr>
                <w:color w:val="2B4155"/>
                <w:spacing w:val="-4"/>
                <w:w w:val="90"/>
                <w:sz w:val="18"/>
              </w:rPr>
              <w:t> </w:t>
            </w:r>
            <w:r>
              <w:rPr>
                <w:color w:val="2B4155"/>
                <w:w w:val="90"/>
                <w:sz w:val="18"/>
              </w:rPr>
              <w:t>in</w:t>
            </w:r>
            <w:r>
              <w:rPr>
                <w:color w:val="2B4155"/>
                <w:spacing w:val="-4"/>
                <w:w w:val="90"/>
                <w:sz w:val="18"/>
              </w:rPr>
              <w:t> </w:t>
            </w:r>
            <w:r>
              <w:rPr>
                <w:color w:val="2B4155"/>
                <w:w w:val="90"/>
                <w:sz w:val="18"/>
              </w:rPr>
              <w:t>one</w:t>
            </w:r>
            <w:r>
              <w:rPr>
                <w:color w:val="2B4155"/>
                <w:spacing w:val="-5"/>
                <w:w w:val="90"/>
                <w:sz w:val="18"/>
              </w:rPr>
              <w:t> </w:t>
            </w:r>
            <w:r>
              <w:rPr>
                <w:color w:val="2B4155"/>
                <w:spacing w:val="-2"/>
                <w:w w:val="90"/>
                <w:sz w:val="18"/>
              </w:rPr>
              <w:t>variable</w:t>
            </w:r>
          </w:p>
        </w:tc>
      </w:tr>
      <w:tr>
        <w:trPr>
          <w:trHeight w:val="812" w:hRule="atLeast"/>
        </w:trPr>
        <w:tc>
          <w:tcPr>
            <w:tcW w:w="3183"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spacing w:val="-4"/>
                <w:sz w:val="18"/>
              </w:rPr>
              <w:t>Interpreting</w:t>
            </w:r>
            <w:r>
              <w:rPr>
                <w:color w:val="2B4155"/>
                <w:spacing w:val="3"/>
                <w:sz w:val="18"/>
              </w:rPr>
              <w:t> </w:t>
            </w:r>
            <w:r>
              <w:rPr>
                <w:color w:val="2B4155"/>
                <w:spacing w:val="-2"/>
                <w:sz w:val="18"/>
              </w:rPr>
              <w:t>Functions</w:t>
            </w:r>
            <w:r>
              <w:rPr>
                <w:color w:val="2B4155"/>
                <w:spacing w:val="-2"/>
                <w:position w:val="6"/>
                <w:sz w:val="10"/>
              </w:rPr>
              <w:t>2</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400"/>
              <w:rPr>
                <w:sz w:val="18"/>
              </w:rPr>
            </w:pPr>
            <w:r>
              <w:rPr>
                <w:color w:val="2B4155"/>
                <w:spacing w:val="-4"/>
                <w:sz w:val="18"/>
              </w:rPr>
              <w:t>Claim</w:t>
            </w:r>
            <w:r>
              <w:rPr>
                <w:color w:val="2B4155"/>
                <w:spacing w:val="-20"/>
                <w:sz w:val="18"/>
              </w:rPr>
              <w:t> </w:t>
            </w:r>
            <w:r>
              <w:rPr>
                <w:color w:val="2B4155"/>
                <w:spacing w:val="-4"/>
                <w:sz w:val="18"/>
              </w:rPr>
              <w:t>1,</w:t>
            </w:r>
            <w:r>
              <w:rPr>
                <w:color w:val="2B4155"/>
                <w:spacing w:val="-20"/>
                <w:sz w:val="18"/>
              </w:rPr>
              <w:t> </w:t>
            </w:r>
            <w:r>
              <w:rPr>
                <w:color w:val="2B4155"/>
                <w:spacing w:val="-4"/>
                <w:sz w:val="18"/>
              </w:rPr>
              <w:t>Target</w:t>
            </w:r>
            <w:r>
              <w:rPr>
                <w:color w:val="2B4155"/>
                <w:spacing w:val="-20"/>
                <w:sz w:val="18"/>
              </w:rPr>
              <w:t> </w:t>
            </w:r>
            <w:r>
              <w:rPr>
                <w:color w:val="2B4155"/>
                <w:spacing w:val="-4"/>
                <w:sz w:val="18"/>
              </w:rPr>
              <w:t>K:</w:t>
            </w:r>
            <w:r>
              <w:rPr>
                <w:color w:val="2B4155"/>
                <w:spacing w:val="-20"/>
                <w:sz w:val="18"/>
              </w:rPr>
              <w:t> </w:t>
            </w:r>
            <w:r>
              <w:rPr>
                <w:color w:val="2B4155"/>
                <w:spacing w:val="-4"/>
                <w:sz w:val="18"/>
              </w:rPr>
              <w:t>Understand</w:t>
            </w:r>
            <w:r>
              <w:rPr>
                <w:color w:val="2B4155"/>
                <w:spacing w:val="-20"/>
                <w:sz w:val="18"/>
              </w:rPr>
              <w:t> </w:t>
            </w:r>
            <w:r>
              <w:rPr>
                <w:color w:val="2B4155"/>
                <w:spacing w:val="-4"/>
                <w:sz w:val="18"/>
              </w:rPr>
              <w:t>the</w:t>
            </w:r>
            <w:r>
              <w:rPr>
                <w:color w:val="2B4155"/>
                <w:spacing w:val="-20"/>
                <w:sz w:val="18"/>
              </w:rPr>
              <w:t> </w:t>
            </w:r>
            <w:r>
              <w:rPr>
                <w:color w:val="2B4155"/>
                <w:spacing w:val="-4"/>
                <w:sz w:val="18"/>
              </w:rPr>
              <w:t>concept</w:t>
            </w:r>
            <w:r>
              <w:rPr>
                <w:color w:val="2B4155"/>
                <w:spacing w:val="-20"/>
                <w:sz w:val="18"/>
              </w:rPr>
              <w:t> </w:t>
            </w:r>
            <w:r>
              <w:rPr>
                <w:color w:val="2B4155"/>
                <w:spacing w:val="-4"/>
                <w:sz w:val="18"/>
              </w:rPr>
              <w:t>of</w:t>
            </w:r>
            <w:r>
              <w:rPr>
                <w:color w:val="2B4155"/>
                <w:spacing w:val="-20"/>
                <w:sz w:val="18"/>
              </w:rPr>
              <w:t> </w:t>
            </w:r>
            <w:r>
              <w:rPr>
                <w:color w:val="2B4155"/>
                <w:spacing w:val="-4"/>
                <w:sz w:val="18"/>
              </w:rPr>
              <w:t>a</w:t>
            </w:r>
            <w:r>
              <w:rPr>
                <w:color w:val="2B4155"/>
                <w:spacing w:val="-20"/>
                <w:sz w:val="18"/>
              </w:rPr>
              <w:t> </w:t>
            </w:r>
            <w:r>
              <w:rPr>
                <w:color w:val="2B4155"/>
                <w:spacing w:val="-4"/>
                <w:sz w:val="18"/>
              </w:rPr>
              <w:t>function</w:t>
            </w:r>
            <w:r>
              <w:rPr>
                <w:color w:val="2B4155"/>
                <w:spacing w:val="-20"/>
                <w:sz w:val="18"/>
              </w:rPr>
              <w:t> </w:t>
            </w:r>
            <w:r>
              <w:rPr>
                <w:color w:val="2B4155"/>
                <w:spacing w:val="-4"/>
                <w:sz w:val="18"/>
              </w:rPr>
              <w:t>and</w:t>
            </w:r>
            <w:r>
              <w:rPr>
                <w:color w:val="2B4155"/>
                <w:spacing w:val="-20"/>
                <w:sz w:val="18"/>
              </w:rPr>
              <w:t> </w:t>
            </w:r>
            <w:r>
              <w:rPr>
                <w:color w:val="2B4155"/>
                <w:spacing w:val="-4"/>
                <w:sz w:val="18"/>
              </w:rPr>
              <w:t>use</w:t>
            </w:r>
            <w:r>
              <w:rPr>
                <w:color w:val="2B4155"/>
                <w:spacing w:val="-20"/>
                <w:sz w:val="18"/>
              </w:rPr>
              <w:t> </w:t>
            </w:r>
            <w:r>
              <w:rPr>
                <w:color w:val="2B4155"/>
                <w:spacing w:val="-4"/>
                <w:sz w:val="18"/>
              </w:rPr>
              <w:t>function </w:t>
            </w:r>
            <w:r>
              <w:rPr>
                <w:color w:val="2B4155"/>
                <w:spacing w:val="-6"/>
                <w:sz w:val="18"/>
              </w:rPr>
              <w:t>notation;</w:t>
            </w:r>
            <w:r>
              <w:rPr>
                <w:color w:val="2B4155"/>
                <w:spacing w:val="-11"/>
                <w:sz w:val="18"/>
              </w:rPr>
              <w:t> </w:t>
            </w:r>
            <w:r>
              <w:rPr>
                <w:color w:val="2B4155"/>
                <w:spacing w:val="-6"/>
                <w:sz w:val="18"/>
              </w:rPr>
              <w:t>Claim</w:t>
            </w:r>
            <w:r>
              <w:rPr>
                <w:color w:val="2B4155"/>
                <w:spacing w:val="-11"/>
                <w:sz w:val="18"/>
              </w:rPr>
              <w:t> </w:t>
            </w:r>
            <w:r>
              <w:rPr>
                <w:color w:val="2B4155"/>
                <w:spacing w:val="-6"/>
                <w:sz w:val="18"/>
              </w:rPr>
              <w:t>1,</w:t>
            </w:r>
            <w:r>
              <w:rPr>
                <w:color w:val="2B4155"/>
                <w:spacing w:val="-11"/>
                <w:sz w:val="18"/>
              </w:rPr>
              <w:t> </w:t>
            </w:r>
            <w:r>
              <w:rPr>
                <w:color w:val="2B4155"/>
                <w:spacing w:val="-6"/>
                <w:sz w:val="18"/>
              </w:rPr>
              <w:t>Target</w:t>
            </w:r>
            <w:r>
              <w:rPr>
                <w:color w:val="2B4155"/>
                <w:spacing w:val="-11"/>
                <w:sz w:val="18"/>
              </w:rPr>
              <w:t> </w:t>
            </w:r>
            <w:r>
              <w:rPr>
                <w:color w:val="2B4155"/>
                <w:spacing w:val="-6"/>
                <w:sz w:val="18"/>
              </w:rPr>
              <w:t>L:</w:t>
            </w:r>
            <w:r>
              <w:rPr>
                <w:color w:val="2B4155"/>
                <w:spacing w:val="-11"/>
                <w:sz w:val="18"/>
              </w:rPr>
              <w:t> </w:t>
            </w:r>
            <w:r>
              <w:rPr>
                <w:color w:val="2B4155"/>
                <w:spacing w:val="-6"/>
                <w:sz w:val="18"/>
              </w:rPr>
              <w:t>Interpret</w:t>
            </w:r>
            <w:r>
              <w:rPr>
                <w:color w:val="2B4155"/>
                <w:spacing w:val="-11"/>
                <w:sz w:val="18"/>
              </w:rPr>
              <w:t> </w:t>
            </w:r>
            <w:r>
              <w:rPr>
                <w:color w:val="2B4155"/>
                <w:spacing w:val="-6"/>
                <w:sz w:val="18"/>
              </w:rPr>
              <w:t>functions</w:t>
            </w:r>
            <w:r>
              <w:rPr>
                <w:color w:val="2B4155"/>
                <w:spacing w:val="-11"/>
                <w:sz w:val="18"/>
              </w:rPr>
              <w:t> </w:t>
            </w:r>
            <w:r>
              <w:rPr>
                <w:color w:val="2B4155"/>
                <w:spacing w:val="-6"/>
                <w:sz w:val="18"/>
              </w:rPr>
              <w:t>that</w:t>
            </w:r>
            <w:r>
              <w:rPr>
                <w:color w:val="2B4155"/>
                <w:spacing w:val="-11"/>
                <w:sz w:val="18"/>
              </w:rPr>
              <w:t> </w:t>
            </w:r>
            <w:r>
              <w:rPr>
                <w:color w:val="2B4155"/>
                <w:spacing w:val="-6"/>
                <w:sz w:val="18"/>
              </w:rPr>
              <w:t>arise</w:t>
            </w:r>
            <w:r>
              <w:rPr>
                <w:color w:val="2B4155"/>
                <w:spacing w:val="-11"/>
                <w:sz w:val="18"/>
              </w:rPr>
              <w:t> </w:t>
            </w:r>
            <w:r>
              <w:rPr>
                <w:color w:val="2B4155"/>
                <w:spacing w:val="-6"/>
                <w:sz w:val="18"/>
              </w:rPr>
              <w:t>in</w:t>
            </w:r>
            <w:r>
              <w:rPr>
                <w:color w:val="2B4155"/>
                <w:spacing w:val="-11"/>
                <w:sz w:val="18"/>
              </w:rPr>
              <w:t> </w:t>
            </w:r>
            <w:r>
              <w:rPr>
                <w:color w:val="2B4155"/>
                <w:spacing w:val="-6"/>
                <w:sz w:val="18"/>
              </w:rPr>
              <w:t>applications</w:t>
            </w:r>
            <w:r>
              <w:rPr>
                <w:color w:val="2B4155"/>
                <w:spacing w:val="-11"/>
                <w:sz w:val="18"/>
              </w:rPr>
              <w:t> </w:t>
            </w:r>
            <w:r>
              <w:rPr>
                <w:color w:val="2B4155"/>
                <w:spacing w:val="-6"/>
                <w:sz w:val="18"/>
              </w:rPr>
              <w:t>in </w:t>
            </w:r>
            <w:r>
              <w:rPr>
                <w:color w:val="2B4155"/>
                <w:sz w:val="18"/>
              </w:rPr>
              <w:t>terms of a context</w:t>
            </w:r>
          </w:p>
        </w:tc>
      </w:tr>
      <w:tr>
        <w:trPr>
          <w:trHeight w:val="57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ight="931"/>
              <w:rPr>
                <w:position w:val="6"/>
                <w:sz w:val="10"/>
              </w:rPr>
            </w:pPr>
            <w:r>
              <w:rPr>
                <w:color w:val="2B4155"/>
                <w:spacing w:val="-6"/>
                <w:sz w:val="18"/>
              </w:rPr>
              <w:t>Geometry</w:t>
            </w:r>
            <w:r>
              <w:rPr>
                <w:color w:val="2B4155"/>
                <w:spacing w:val="-16"/>
                <w:sz w:val="18"/>
              </w:rPr>
              <w:t> </w:t>
            </w:r>
            <w:r>
              <w:rPr>
                <w:color w:val="2B4155"/>
                <w:spacing w:val="-6"/>
                <w:sz w:val="18"/>
              </w:rPr>
              <w:t>and</w:t>
            </w:r>
            <w:r>
              <w:rPr>
                <w:color w:val="2B4155"/>
                <w:spacing w:val="-16"/>
                <w:sz w:val="18"/>
              </w:rPr>
              <w:t> </w:t>
            </w:r>
            <w:r>
              <w:rPr>
                <w:color w:val="2B4155"/>
                <w:spacing w:val="-6"/>
                <w:sz w:val="18"/>
              </w:rPr>
              <w:t>Right</w:t>
            </w:r>
            <w:r>
              <w:rPr>
                <w:color w:val="2B4155"/>
                <w:spacing w:val="-16"/>
                <w:sz w:val="18"/>
              </w:rPr>
              <w:t> </w:t>
            </w:r>
            <w:r>
              <w:rPr>
                <w:color w:val="2B4155"/>
                <w:spacing w:val="-6"/>
                <w:sz w:val="18"/>
              </w:rPr>
              <w:t>Triangle </w:t>
            </w:r>
            <w:r>
              <w:rPr>
                <w:color w:val="2B4155"/>
                <w:spacing w:val="-2"/>
                <w:sz w:val="18"/>
              </w:rPr>
              <w:t>Trigonometry</w:t>
            </w:r>
            <w:r>
              <w:rPr>
                <w:color w:val="2B4155"/>
                <w:spacing w:val="-2"/>
                <w:position w:val="6"/>
                <w:sz w:val="10"/>
              </w:rPr>
              <w:t>2</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019"/>
              <w:rPr>
                <w:sz w:val="18"/>
              </w:rPr>
            </w:pPr>
            <w:r>
              <w:rPr>
                <w:color w:val="2B4155"/>
                <w:spacing w:val="-6"/>
                <w:sz w:val="18"/>
              </w:rPr>
              <w:t>Claim</w:t>
            </w:r>
            <w:r>
              <w:rPr>
                <w:color w:val="2B4155"/>
                <w:spacing w:val="-12"/>
                <w:sz w:val="18"/>
              </w:rPr>
              <w:t> </w:t>
            </w:r>
            <w:r>
              <w:rPr>
                <w:color w:val="2B4155"/>
                <w:spacing w:val="-6"/>
                <w:sz w:val="18"/>
              </w:rPr>
              <w:t>1,</w:t>
            </w:r>
            <w:r>
              <w:rPr>
                <w:color w:val="2B4155"/>
                <w:spacing w:val="-12"/>
                <w:sz w:val="18"/>
              </w:rPr>
              <w:t> </w:t>
            </w:r>
            <w:r>
              <w:rPr>
                <w:color w:val="2B4155"/>
                <w:spacing w:val="-6"/>
                <w:sz w:val="18"/>
              </w:rPr>
              <w:t>Target</w:t>
            </w:r>
            <w:r>
              <w:rPr>
                <w:color w:val="2B4155"/>
                <w:spacing w:val="-12"/>
                <w:sz w:val="18"/>
              </w:rPr>
              <w:t> </w:t>
            </w:r>
            <w:r>
              <w:rPr>
                <w:color w:val="2B4155"/>
                <w:spacing w:val="-6"/>
                <w:sz w:val="18"/>
              </w:rPr>
              <w:t>O:</w:t>
            </w:r>
            <w:r>
              <w:rPr>
                <w:color w:val="2B4155"/>
                <w:spacing w:val="-12"/>
                <w:sz w:val="18"/>
              </w:rPr>
              <w:t> </w:t>
            </w:r>
            <w:r>
              <w:rPr>
                <w:color w:val="2B4155"/>
                <w:spacing w:val="-6"/>
                <w:sz w:val="18"/>
              </w:rPr>
              <w:t>Define</w:t>
            </w:r>
            <w:r>
              <w:rPr>
                <w:color w:val="2B4155"/>
                <w:spacing w:val="-12"/>
                <w:sz w:val="18"/>
              </w:rPr>
              <w:t> </w:t>
            </w:r>
            <w:r>
              <w:rPr>
                <w:color w:val="2B4155"/>
                <w:spacing w:val="-6"/>
                <w:sz w:val="18"/>
              </w:rPr>
              <w:t>trigonometric</w:t>
            </w:r>
            <w:r>
              <w:rPr>
                <w:color w:val="2B4155"/>
                <w:spacing w:val="-12"/>
                <w:sz w:val="18"/>
              </w:rPr>
              <w:t> </w:t>
            </w:r>
            <w:r>
              <w:rPr>
                <w:color w:val="2B4155"/>
                <w:spacing w:val="-6"/>
                <w:sz w:val="18"/>
              </w:rPr>
              <w:t>ratios</w:t>
            </w:r>
            <w:r>
              <w:rPr>
                <w:color w:val="2B4155"/>
                <w:spacing w:val="-12"/>
                <w:sz w:val="18"/>
              </w:rPr>
              <w:t> </w:t>
            </w:r>
            <w:r>
              <w:rPr>
                <w:color w:val="2B4155"/>
                <w:spacing w:val="-6"/>
                <w:sz w:val="18"/>
              </w:rPr>
              <w:t>and</w:t>
            </w:r>
            <w:r>
              <w:rPr>
                <w:color w:val="2B4155"/>
                <w:spacing w:val="-12"/>
                <w:sz w:val="18"/>
              </w:rPr>
              <w:t> </w:t>
            </w:r>
            <w:r>
              <w:rPr>
                <w:color w:val="2B4155"/>
                <w:spacing w:val="-6"/>
                <w:sz w:val="18"/>
              </w:rPr>
              <w:t>solve</w:t>
            </w:r>
            <w:r>
              <w:rPr>
                <w:color w:val="2B4155"/>
                <w:spacing w:val="-12"/>
                <w:sz w:val="18"/>
              </w:rPr>
              <w:t> </w:t>
            </w:r>
            <w:r>
              <w:rPr>
                <w:color w:val="2B4155"/>
                <w:spacing w:val="-6"/>
                <w:sz w:val="18"/>
              </w:rPr>
              <w:t>problems</w:t>
            </w:r>
            <w:r>
              <w:rPr>
                <w:color w:val="2B4155"/>
                <w:spacing w:val="-12"/>
                <w:sz w:val="18"/>
              </w:rPr>
              <w:t> </w:t>
            </w:r>
            <w:r>
              <w:rPr>
                <w:color w:val="2B4155"/>
                <w:spacing w:val="-6"/>
                <w:sz w:val="18"/>
              </w:rPr>
              <w:t>involving </w:t>
            </w:r>
            <w:r>
              <w:rPr>
                <w:color w:val="2B4155"/>
                <w:sz w:val="18"/>
              </w:rPr>
              <w:t>right</w:t>
            </w:r>
            <w:r>
              <w:rPr>
                <w:color w:val="2B4155"/>
                <w:spacing w:val="-16"/>
                <w:sz w:val="18"/>
              </w:rPr>
              <w:t> </w:t>
            </w:r>
            <w:r>
              <w:rPr>
                <w:color w:val="2B4155"/>
                <w:sz w:val="18"/>
              </w:rPr>
              <w:t>triangles</w:t>
            </w:r>
          </w:p>
        </w:tc>
      </w:tr>
      <w:tr>
        <w:trPr>
          <w:trHeight w:val="572" w:hRule="atLeast"/>
        </w:trPr>
        <w:tc>
          <w:tcPr>
            <w:tcW w:w="3183" w:type="dxa"/>
            <w:tcBorders>
              <w:top w:val="single" w:sz="2" w:space="0" w:color="4A6E8F"/>
              <w:bottom w:val="single" w:sz="2" w:space="0" w:color="4A6E8F"/>
              <w:right w:val="single" w:sz="2" w:space="0" w:color="4A6E8F"/>
            </w:tcBorders>
          </w:tcPr>
          <w:p>
            <w:pPr>
              <w:pStyle w:val="TableParagraph"/>
              <w:ind w:left="100"/>
              <w:rPr>
                <w:position w:val="6"/>
                <w:sz w:val="10"/>
              </w:rPr>
            </w:pPr>
            <w:r>
              <w:rPr>
                <w:color w:val="2B4155"/>
                <w:w w:val="90"/>
                <w:sz w:val="18"/>
              </w:rPr>
              <w:t>Statistics</w:t>
            </w:r>
            <w:r>
              <w:rPr>
                <w:color w:val="2B4155"/>
                <w:spacing w:val="-8"/>
                <w:w w:val="90"/>
                <w:sz w:val="18"/>
              </w:rPr>
              <w:t> </w:t>
            </w:r>
            <w:r>
              <w:rPr>
                <w:color w:val="2B4155"/>
                <w:w w:val="90"/>
                <w:sz w:val="18"/>
              </w:rPr>
              <w:t>and</w:t>
            </w:r>
            <w:r>
              <w:rPr>
                <w:color w:val="2B4155"/>
                <w:spacing w:val="-7"/>
                <w:w w:val="90"/>
                <w:sz w:val="18"/>
              </w:rPr>
              <w:t> </w:t>
            </w:r>
            <w:r>
              <w:rPr>
                <w:color w:val="2B4155"/>
                <w:spacing w:val="-2"/>
                <w:w w:val="90"/>
                <w:sz w:val="18"/>
              </w:rPr>
              <w:t>Probability</w:t>
            </w:r>
            <w:r>
              <w:rPr>
                <w:color w:val="2B4155"/>
                <w:spacing w:val="-2"/>
                <w:w w:val="90"/>
                <w:position w:val="6"/>
                <w:sz w:val="10"/>
              </w:rPr>
              <w:t>2</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063"/>
              <w:rPr>
                <w:sz w:val="18"/>
              </w:rPr>
            </w:pPr>
            <w:r>
              <w:rPr>
                <w:color w:val="2B4155"/>
                <w:w w:val="90"/>
                <w:sz w:val="18"/>
              </w:rPr>
              <w:t>Claim</w:t>
            </w:r>
            <w:r>
              <w:rPr>
                <w:color w:val="2B4155"/>
                <w:spacing w:val="-2"/>
                <w:w w:val="90"/>
                <w:sz w:val="18"/>
              </w:rPr>
              <w:t> </w:t>
            </w:r>
            <w:r>
              <w:rPr>
                <w:color w:val="2B4155"/>
                <w:w w:val="90"/>
                <w:sz w:val="18"/>
              </w:rPr>
              <w:t>1,</w:t>
            </w:r>
            <w:r>
              <w:rPr>
                <w:color w:val="2B4155"/>
                <w:spacing w:val="-2"/>
                <w:w w:val="90"/>
                <w:sz w:val="18"/>
              </w:rPr>
              <w:t> </w:t>
            </w:r>
            <w:r>
              <w:rPr>
                <w:color w:val="2B4155"/>
                <w:w w:val="90"/>
                <w:sz w:val="18"/>
              </w:rPr>
              <w:t>Target</w:t>
            </w:r>
            <w:r>
              <w:rPr>
                <w:color w:val="2B4155"/>
                <w:spacing w:val="-2"/>
                <w:w w:val="90"/>
                <w:sz w:val="18"/>
              </w:rPr>
              <w:t> </w:t>
            </w:r>
            <w:r>
              <w:rPr>
                <w:color w:val="2B4155"/>
                <w:w w:val="90"/>
                <w:sz w:val="18"/>
              </w:rPr>
              <w:t>P:</w:t>
            </w:r>
            <w:r>
              <w:rPr>
                <w:color w:val="2B4155"/>
                <w:spacing w:val="-2"/>
                <w:w w:val="90"/>
                <w:sz w:val="18"/>
              </w:rPr>
              <w:t> </w:t>
            </w:r>
            <w:r>
              <w:rPr>
                <w:color w:val="2B4155"/>
                <w:w w:val="90"/>
                <w:sz w:val="18"/>
              </w:rPr>
              <w:t>Summarize,</w:t>
            </w:r>
            <w:r>
              <w:rPr>
                <w:color w:val="2B4155"/>
                <w:spacing w:val="-2"/>
                <w:w w:val="90"/>
                <w:sz w:val="18"/>
              </w:rPr>
              <w:t> </w:t>
            </w:r>
            <w:r>
              <w:rPr>
                <w:color w:val="2B4155"/>
                <w:w w:val="90"/>
                <w:sz w:val="18"/>
              </w:rPr>
              <w:t>represent,</w:t>
            </w:r>
            <w:r>
              <w:rPr>
                <w:color w:val="2B4155"/>
                <w:spacing w:val="-2"/>
                <w:w w:val="90"/>
                <w:sz w:val="18"/>
              </w:rPr>
              <w:t> </w:t>
            </w:r>
            <w:r>
              <w:rPr>
                <w:color w:val="2B4155"/>
                <w:w w:val="90"/>
                <w:sz w:val="18"/>
              </w:rPr>
              <w:t>and</w:t>
            </w:r>
            <w:r>
              <w:rPr>
                <w:color w:val="2B4155"/>
                <w:spacing w:val="-2"/>
                <w:w w:val="90"/>
                <w:sz w:val="18"/>
              </w:rPr>
              <w:t> </w:t>
            </w:r>
            <w:r>
              <w:rPr>
                <w:color w:val="2B4155"/>
                <w:w w:val="90"/>
                <w:sz w:val="18"/>
              </w:rPr>
              <w:t>interpret</w:t>
            </w:r>
            <w:r>
              <w:rPr>
                <w:color w:val="2B4155"/>
                <w:spacing w:val="-2"/>
                <w:w w:val="90"/>
                <w:sz w:val="18"/>
              </w:rPr>
              <w:t> </w:t>
            </w:r>
            <w:r>
              <w:rPr>
                <w:color w:val="2B4155"/>
                <w:w w:val="90"/>
                <w:sz w:val="18"/>
              </w:rPr>
              <w:t>data</w:t>
            </w:r>
            <w:r>
              <w:rPr>
                <w:color w:val="2B4155"/>
                <w:spacing w:val="-2"/>
                <w:w w:val="90"/>
                <w:sz w:val="18"/>
              </w:rPr>
              <w:t> </w:t>
            </w:r>
            <w:r>
              <w:rPr>
                <w:color w:val="2B4155"/>
                <w:w w:val="90"/>
                <w:sz w:val="18"/>
              </w:rPr>
              <w:t>on</w:t>
            </w:r>
            <w:r>
              <w:rPr>
                <w:color w:val="2B4155"/>
                <w:spacing w:val="-2"/>
                <w:w w:val="90"/>
                <w:sz w:val="18"/>
              </w:rPr>
              <w:t> </w:t>
            </w:r>
            <w:r>
              <w:rPr>
                <w:color w:val="2B4155"/>
                <w:w w:val="90"/>
                <w:sz w:val="18"/>
              </w:rPr>
              <w:t>a</w:t>
            </w:r>
            <w:r>
              <w:rPr>
                <w:color w:val="2B4155"/>
                <w:spacing w:val="-2"/>
                <w:w w:val="90"/>
                <w:sz w:val="18"/>
              </w:rPr>
              <w:t> </w:t>
            </w:r>
            <w:r>
              <w:rPr>
                <w:color w:val="2B4155"/>
                <w:w w:val="90"/>
                <w:sz w:val="18"/>
              </w:rPr>
              <w:t>single</w:t>
            </w:r>
            <w:r>
              <w:rPr>
                <w:color w:val="2B4155"/>
                <w:spacing w:val="-2"/>
                <w:w w:val="90"/>
                <w:sz w:val="18"/>
              </w:rPr>
              <w:t> </w:t>
            </w:r>
            <w:r>
              <w:rPr>
                <w:color w:val="2B4155"/>
                <w:w w:val="90"/>
                <w:sz w:val="18"/>
              </w:rPr>
              <w:t>count </w:t>
            </w:r>
            <w:r>
              <w:rPr>
                <w:color w:val="2B4155"/>
                <w:sz w:val="18"/>
              </w:rPr>
              <w:t>or</w:t>
            </w:r>
            <w:r>
              <w:rPr>
                <w:color w:val="2B4155"/>
                <w:spacing w:val="-3"/>
                <w:sz w:val="18"/>
              </w:rPr>
              <w:t> </w:t>
            </w:r>
            <w:r>
              <w:rPr>
                <w:color w:val="2B4155"/>
                <w:sz w:val="18"/>
              </w:rPr>
              <w:t>measurement</w:t>
            </w:r>
            <w:r>
              <w:rPr>
                <w:color w:val="2B4155"/>
                <w:spacing w:val="-3"/>
                <w:sz w:val="18"/>
              </w:rPr>
              <w:t> </w:t>
            </w:r>
            <w:r>
              <w:rPr>
                <w:color w:val="2B4155"/>
                <w:sz w:val="18"/>
              </w:rPr>
              <w:t>variable</w:t>
            </w:r>
          </w:p>
        </w:tc>
      </w:tr>
    </w:tbl>
    <w:p>
      <w:pPr>
        <w:spacing w:before="58"/>
        <w:ind w:left="360" w:right="0" w:firstLine="0"/>
        <w:jc w:val="left"/>
        <w:rPr>
          <w:sz w:val="18"/>
        </w:rPr>
      </w:pPr>
      <w:r>
        <w:rPr>
          <w:color w:val="2B4155"/>
          <w:w w:val="90"/>
          <w:sz w:val="18"/>
          <w:vertAlign w:val="superscript"/>
        </w:rPr>
        <w:t>1</w:t>
      </w:r>
      <w:r>
        <w:rPr>
          <w:color w:val="2B4155"/>
          <w:spacing w:val="2"/>
          <w:sz w:val="18"/>
          <w:vertAlign w:val="baseline"/>
        </w:rPr>
        <w:t> </w:t>
      </w:r>
      <w:r>
        <w:rPr>
          <w:color w:val="2B4155"/>
          <w:w w:val="90"/>
          <w:sz w:val="18"/>
          <w:vertAlign w:val="baseline"/>
        </w:rPr>
        <w:t>Includes</w:t>
      </w:r>
      <w:r>
        <w:rPr>
          <w:color w:val="2B4155"/>
          <w:spacing w:val="2"/>
          <w:sz w:val="18"/>
          <w:vertAlign w:val="baseline"/>
        </w:rPr>
        <w:t> </w:t>
      </w:r>
      <w:r>
        <w:rPr>
          <w:color w:val="2B4155"/>
          <w:w w:val="90"/>
          <w:sz w:val="18"/>
          <w:vertAlign w:val="baseline"/>
        </w:rPr>
        <w:t>at</w:t>
      </w:r>
      <w:r>
        <w:rPr>
          <w:color w:val="2B4155"/>
          <w:spacing w:val="2"/>
          <w:sz w:val="18"/>
          <w:vertAlign w:val="baseline"/>
        </w:rPr>
        <w:t> </w:t>
      </w:r>
      <w:r>
        <w:rPr>
          <w:color w:val="2B4155"/>
          <w:w w:val="90"/>
          <w:sz w:val="18"/>
          <w:vertAlign w:val="baseline"/>
        </w:rPr>
        <w:t>least</w:t>
      </w:r>
      <w:r>
        <w:rPr>
          <w:color w:val="2B4155"/>
          <w:spacing w:val="2"/>
          <w:sz w:val="18"/>
          <w:vertAlign w:val="baseline"/>
        </w:rPr>
        <w:t> </w:t>
      </w:r>
      <w:r>
        <w:rPr>
          <w:color w:val="2B4155"/>
          <w:w w:val="90"/>
          <w:sz w:val="18"/>
          <w:vertAlign w:val="baseline"/>
        </w:rPr>
        <w:t>one</w:t>
      </w:r>
      <w:r>
        <w:rPr>
          <w:color w:val="2B4155"/>
          <w:spacing w:val="2"/>
          <w:sz w:val="18"/>
          <w:vertAlign w:val="baseline"/>
        </w:rPr>
        <w:t> </w:t>
      </w:r>
      <w:r>
        <w:rPr>
          <w:color w:val="2B4155"/>
          <w:w w:val="90"/>
          <w:sz w:val="18"/>
          <w:vertAlign w:val="baseline"/>
        </w:rPr>
        <w:t>item</w:t>
      </w:r>
      <w:r>
        <w:rPr>
          <w:color w:val="2B4155"/>
          <w:spacing w:val="2"/>
          <w:sz w:val="18"/>
          <w:vertAlign w:val="baseline"/>
        </w:rPr>
        <w:t> </w:t>
      </w:r>
      <w:r>
        <w:rPr>
          <w:color w:val="2B4155"/>
          <w:w w:val="90"/>
          <w:sz w:val="18"/>
          <w:vertAlign w:val="baseline"/>
        </w:rPr>
        <w:t>that</w:t>
      </w:r>
      <w:r>
        <w:rPr>
          <w:color w:val="2B4155"/>
          <w:spacing w:val="2"/>
          <w:sz w:val="18"/>
          <w:vertAlign w:val="baseline"/>
        </w:rPr>
        <w:t> </w:t>
      </w:r>
      <w:r>
        <w:rPr>
          <w:color w:val="2B4155"/>
          <w:w w:val="90"/>
          <w:sz w:val="18"/>
          <w:vertAlign w:val="baseline"/>
        </w:rPr>
        <w:t>is</w:t>
      </w:r>
      <w:r>
        <w:rPr>
          <w:color w:val="2B4155"/>
          <w:spacing w:val="2"/>
          <w:sz w:val="18"/>
          <w:vertAlign w:val="baseline"/>
        </w:rPr>
        <w:t> </w:t>
      </w:r>
      <w:r>
        <w:rPr>
          <w:color w:val="2B4155"/>
          <w:w w:val="90"/>
          <w:sz w:val="18"/>
          <w:vertAlign w:val="baseline"/>
        </w:rPr>
        <w:t>hand-</w:t>
      </w:r>
      <w:r>
        <w:rPr>
          <w:color w:val="2B4155"/>
          <w:spacing w:val="-2"/>
          <w:w w:val="90"/>
          <w:sz w:val="18"/>
          <w:vertAlign w:val="baseline"/>
        </w:rPr>
        <w:t>scored</w:t>
      </w:r>
    </w:p>
    <w:p>
      <w:pPr>
        <w:spacing w:line="208" w:lineRule="auto" w:before="55"/>
        <w:ind w:left="453" w:right="19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t>
      </w:r>
      <w:r>
        <w:rPr>
          <w:color w:val="2B4155"/>
          <w:spacing w:val="-2"/>
          <w:sz w:val="18"/>
          <w:vertAlign w:val="baseline"/>
        </w:rPr>
        <w:t>with</w:t>
      </w:r>
      <w:r>
        <w:rPr>
          <w:color w:val="2B4155"/>
          <w:spacing w:val="-8"/>
          <w:sz w:val="18"/>
          <w:vertAlign w:val="baseline"/>
        </w:rPr>
        <w:t> </w:t>
      </w:r>
      <w:r>
        <w:rPr>
          <w:color w:val="2B4155"/>
          <w:spacing w:val="-2"/>
          <w:sz w:val="18"/>
          <w:vertAlign w:val="baseline"/>
        </w:rPr>
        <w:t>secondary</w:t>
      </w:r>
      <w:r>
        <w:rPr>
          <w:color w:val="2B4155"/>
          <w:spacing w:val="-8"/>
          <w:sz w:val="18"/>
          <w:vertAlign w:val="baseline"/>
        </w:rPr>
        <w:t> </w:t>
      </w:r>
      <w:r>
        <w:rPr>
          <w:color w:val="2B4155"/>
          <w:spacing w:val="-2"/>
          <w:sz w:val="18"/>
          <w:vertAlign w:val="baseline"/>
        </w:rPr>
        <w:t>alignment</w:t>
      </w:r>
      <w:r>
        <w:rPr>
          <w:color w:val="2B4155"/>
          <w:spacing w:val="-8"/>
          <w:sz w:val="18"/>
          <w:vertAlign w:val="baseline"/>
        </w:rPr>
        <w:t> </w:t>
      </w:r>
      <w:r>
        <w:rPr>
          <w:color w:val="2B4155"/>
          <w:spacing w:val="-2"/>
          <w:sz w:val="18"/>
          <w:vertAlign w:val="baseline"/>
        </w:rPr>
        <w:t>to</w:t>
      </w:r>
      <w:r>
        <w:rPr>
          <w:color w:val="2B4155"/>
          <w:spacing w:val="-8"/>
          <w:sz w:val="18"/>
          <w:vertAlign w:val="baseline"/>
        </w:rPr>
        <w:t> </w:t>
      </w:r>
      <w:r>
        <w:rPr>
          <w:color w:val="2B4155"/>
          <w:spacing w:val="-2"/>
          <w:sz w:val="18"/>
          <w:vertAlign w:val="baseline"/>
        </w:rPr>
        <w:t>the</w:t>
      </w:r>
      <w:r>
        <w:rPr>
          <w:color w:val="2B4155"/>
          <w:spacing w:val="-8"/>
          <w:sz w:val="18"/>
          <w:vertAlign w:val="baseline"/>
        </w:rPr>
        <w:t> </w:t>
      </w:r>
      <w:r>
        <w:rPr>
          <w:color w:val="2B4155"/>
          <w:spacing w:val="-2"/>
          <w:sz w:val="18"/>
          <w:vertAlign w:val="baseline"/>
        </w:rPr>
        <w:t>Claim</w:t>
      </w:r>
      <w:r>
        <w:rPr>
          <w:color w:val="2B4155"/>
          <w:spacing w:val="-8"/>
          <w:sz w:val="18"/>
          <w:vertAlign w:val="baseline"/>
        </w:rPr>
        <w:t> </w:t>
      </w:r>
      <w:r>
        <w:rPr>
          <w:color w:val="2B4155"/>
          <w:spacing w:val="-2"/>
          <w:sz w:val="18"/>
          <w:vertAlign w:val="baseline"/>
        </w:rPr>
        <w:t>1</w:t>
      </w:r>
      <w:r>
        <w:rPr>
          <w:color w:val="2B4155"/>
          <w:spacing w:val="-8"/>
          <w:sz w:val="18"/>
          <w:vertAlign w:val="baseline"/>
        </w:rPr>
        <w:t> </w:t>
      </w:r>
      <w:r>
        <w:rPr>
          <w:color w:val="2B4155"/>
          <w:spacing w:val="-2"/>
          <w:sz w:val="18"/>
          <w:vertAlign w:val="baseline"/>
        </w:rPr>
        <w:t>target(s)</w:t>
      </w:r>
      <w:r>
        <w:rPr>
          <w:color w:val="2B4155"/>
          <w:spacing w:val="-8"/>
          <w:sz w:val="18"/>
          <w:vertAlign w:val="baseline"/>
        </w:rPr>
        <w:t> </w:t>
      </w:r>
      <w:r>
        <w:rPr>
          <w:color w:val="2B4155"/>
          <w:spacing w:val="-2"/>
          <w:sz w:val="18"/>
          <w:vertAlign w:val="baseline"/>
        </w:rPr>
        <w:t>listed.</w:t>
      </w:r>
    </w:p>
    <w:p>
      <w:pPr>
        <w:spacing w:after="0" w:line="208" w:lineRule="auto"/>
        <w:jc w:val="left"/>
        <w:rPr>
          <w:sz w:val="18"/>
        </w:rPr>
        <w:sectPr>
          <w:headerReference w:type="default" r:id="rId70"/>
          <w:footerReference w:type="default" r:id="rId71"/>
          <w:pgSz w:w="12240" w:h="15840"/>
          <w:pgMar w:header="1036" w:footer="937" w:top="2140" w:bottom="1120" w:left="720" w:right="0"/>
        </w:sectPr>
      </w:pPr>
    </w:p>
    <w:p>
      <w:pPr>
        <w:pStyle w:val="BodyText"/>
        <w:spacing w:before="11"/>
        <w:rPr>
          <w:sz w:val="18"/>
        </w:rPr>
      </w:pPr>
    </w:p>
    <w:tbl>
      <w:tblPr>
        <w:tblW w:w="0" w:type="auto"/>
        <w:jc w:val="left"/>
        <w:tblInd w:w="380" w:type="dxa"/>
        <w:tblBorders>
          <w:top w:val="single" w:sz="8" w:space="0" w:color="43B049"/>
          <w:left w:val="single" w:sz="8" w:space="0" w:color="43B049"/>
          <w:bottom w:val="single" w:sz="8" w:space="0" w:color="43B049"/>
          <w:right w:val="single" w:sz="8" w:space="0" w:color="43B049"/>
          <w:insideH w:val="single" w:sz="8" w:space="0" w:color="43B049"/>
          <w:insideV w:val="single" w:sz="8" w:space="0" w:color="43B049"/>
        </w:tblBorders>
        <w:tblLayout w:type="fixed"/>
        <w:tblCellMar>
          <w:top w:w="0" w:type="dxa"/>
          <w:left w:w="0" w:type="dxa"/>
          <w:bottom w:w="0" w:type="dxa"/>
          <w:right w:w="0" w:type="dxa"/>
        </w:tblCellMar>
        <w:tblLook w:val="01E0"/>
      </w:tblPr>
      <w:tblGrid>
        <w:gridCol w:w="3183"/>
        <w:gridCol w:w="6873"/>
      </w:tblGrid>
      <w:tr>
        <w:trPr>
          <w:trHeight w:val="385" w:hRule="atLeast"/>
        </w:trPr>
        <w:tc>
          <w:tcPr>
            <w:tcW w:w="3183" w:type="dxa"/>
            <w:shd w:val="clear" w:color="auto" w:fill="D8ECD4"/>
          </w:tcPr>
          <w:p>
            <w:pPr>
              <w:pStyle w:val="TableParagraph"/>
              <w:spacing w:before="68"/>
              <w:ind w:left="120"/>
              <w:rPr>
                <w:b/>
                <w:sz w:val="22"/>
              </w:rPr>
            </w:pPr>
            <w:r>
              <w:rPr>
                <w:b/>
                <w:color w:val="2B4155"/>
                <w:w w:val="80"/>
                <w:sz w:val="22"/>
              </w:rPr>
              <w:t>Assessment</w:t>
            </w:r>
            <w:r>
              <w:rPr>
                <w:b/>
                <w:color w:val="2B4155"/>
                <w:spacing w:val="3"/>
                <w:sz w:val="22"/>
              </w:rPr>
              <w:t> </w:t>
            </w:r>
            <w:r>
              <w:rPr>
                <w:b/>
                <w:color w:val="2B4155"/>
                <w:spacing w:val="-4"/>
                <w:w w:val="95"/>
                <w:sz w:val="22"/>
              </w:rPr>
              <w:t>Name</w:t>
            </w:r>
          </w:p>
        </w:tc>
        <w:tc>
          <w:tcPr>
            <w:tcW w:w="6873" w:type="dxa"/>
            <w:shd w:val="clear" w:color="auto" w:fill="D8ECD4"/>
          </w:tcPr>
          <w:p>
            <w:pPr>
              <w:pStyle w:val="TableParagraph"/>
              <w:spacing w:before="68"/>
              <w:ind w:left="120"/>
              <w:rPr>
                <w:b/>
                <w:sz w:val="22"/>
              </w:rPr>
            </w:pPr>
            <w:r>
              <w:rPr>
                <w:b/>
                <w:color w:val="2B4155"/>
                <w:w w:val="80"/>
                <w:sz w:val="22"/>
              </w:rPr>
              <w:t>Targets</w:t>
            </w:r>
            <w:r>
              <w:rPr>
                <w:b/>
                <w:color w:val="2B4155"/>
                <w:spacing w:val="-3"/>
                <w:w w:val="95"/>
                <w:sz w:val="22"/>
              </w:rPr>
              <w:t> </w:t>
            </w:r>
            <w:r>
              <w:rPr>
                <w:b/>
                <w:color w:val="2B4155"/>
                <w:spacing w:val="-2"/>
                <w:w w:val="95"/>
                <w:sz w:val="22"/>
              </w:rPr>
              <w:t>Assessed</w:t>
            </w:r>
          </w:p>
        </w:tc>
      </w:tr>
      <w:tr>
        <w:trPr>
          <w:trHeight w:val="732" w:hRule="atLeast"/>
        </w:trPr>
        <w:tc>
          <w:tcPr>
            <w:tcW w:w="3183" w:type="dxa"/>
            <w:tcBorders>
              <w:bottom w:val="single" w:sz="2" w:space="0" w:color="4A6E8F"/>
              <w:right w:val="single" w:sz="2" w:space="0" w:color="4A6E8F"/>
            </w:tcBorders>
          </w:tcPr>
          <w:p>
            <w:pPr>
              <w:pStyle w:val="TableParagraph"/>
              <w:spacing w:line="232" w:lineRule="auto" w:before="71"/>
              <w:ind w:left="100" w:right="556"/>
              <w:rPr>
                <w:position w:val="6"/>
                <w:sz w:val="10"/>
              </w:rPr>
            </w:pPr>
            <w:r>
              <w:rPr>
                <w:color w:val="2B4155"/>
                <w:sz w:val="18"/>
              </w:rPr>
              <w:t>Graph</w:t>
            </w:r>
            <w:r>
              <w:rPr>
                <w:color w:val="2B4155"/>
                <w:spacing w:val="-16"/>
                <w:sz w:val="18"/>
              </w:rPr>
              <w:t> </w:t>
            </w:r>
            <w:r>
              <w:rPr>
                <w:color w:val="2B4155"/>
                <w:sz w:val="18"/>
              </w:rPr>
              <w:t>Equations</w:t>
            </w:r>
            <w:r>
              <w:rPr>
                <w:color w:val="2B4155"/>
                <w:spacing w:val="-16"/>
                <w:sz w:val="18"/>
              </w:rPr>
              <w:t> </w:t>
            </w:r>
            <w:r>
              <w:rPr>
                <w:color w:val="2B4155"/>
                <w:sz w:val="18"/>
              </w:rPr>
              <w:t>and </w:t>
            </w:r>
            <w:r>
              <w:rPr>
                <w:color w:val="2B4155"/>
                <w:w w:val="90"/>
                <w:sz w:val="18"/>
              </w:rPr>
              <w:t>Inequalities:</w:t>
            </w:r>
            <w:r>
              <w:rPr>
                <w:color w:val="2B4155"/>
                <w:spacing w:val="-5"/>
                <w:w w:val="90"/>
                <w:sz w:val="18"/>
              </w:rPr>
              <w:t> </w:t>
            </w:r>
            <w:r>
              <w:rPr>
                <w:color w:val="2B4155"/>
                <w:w w:val="90"/>
                <w:sz w:val="18"/>
              </w:rPr>
              <w:t>Linear</w:t>
            </w:r>
            <w:r>
              <w:rPr>
                <w:color w:val="2B4155"/>
                <w:spacing w:val="-5"/>
                <w:w w:val="90"/>
                <w:sz w:val="18"/>
              </w:rPr>
              <w:t> </w:t>
            </w:r>
            <w:r>
              <w:rPr>
                <w:color w:val="2B4155"/>
                <w:w w:val="90"/>
                <w:sz w:val="18"/>
              </w:rPr>
              <w:t>and </w:t>
            </w:r>
            <w:r>
              <w:rPr>
                <w:color w:val="2B4155"/>
                <w:spacing w:val="-2"/>
                <w:sz w:val="18"/>
              </w:rPr>
              <w:t>Exponential</w:t>
            </w:r>
            <w:r>
              <w:rPr>
                <w:color w:val="2B4155"/>
                <w:spacing w:val="-2"/>
                <w:position w:val="6"/>
                <w:sz w:val="10"/>
              </w:rPr>
              <w:t>2,4</w:t>
            </w:r>
          </w:p>
        </w:tc>
        <w:tc>
          <w:tcPr>
            <w:tcW w:w="6873" w:type="dxa"/>
            <w:tcBorders>
              <w:left w:val="single" w:sz="2" w:space="0" w:color="4A6E8F"/>
              <w:bottom w:val="single" w:sz="2" w:space="0" w:color="4A6E8F"/>
            </w:tcBorders>
          </w:tcPr>
          <w:p>
            <w:pPr>
              <w:pStyle w:val="TableParagraph"/>
              <w:rPr>
                <w:sz w:val="18"/>
              </w:rPr>
            </w:pPr>
            <w:r>
              <w:rPr>
                <w:color w:val="2B4155"/>
                <w:w w:val="90"/>
                <w:sz w:val="18"/>
              </w:rPr>
              <w:t>Claim</w:t>
            </w:r>
            <w:r>
              <w:rPr>
                <w:color w:val="2B4155"/>
                <w:spacing w:val="-7"/>
                <w:w w:val="90"/>
                <w:sz w:val="18"/>
              </w:rPr>
              <w:t> </w:t>
            </w:r>
            <w:r>
              <w:rPr>
                <w:color w:val="2B4155"/>
                <w:w w:val="90"/>
                <w:sz w:val="18"/>
              </w:rPr>
              <w:t>1,</w:t>
            </w:r>
            <w:r>
              <w:rPr>
                <w:color w:val="2B4155"/>
                <w:spacing w:val="-6"/>
                <w:w w:val="90"/>
                <w:sz w:val="18"/>
              </w:rPr>
              <w:t> </w:t>
            </w:r>
            <w:r>
              <w:rPr>
                <w:color w:val="2B4155"/>
                <w:w w:val="90"/>
                <w:sz w:val="18"/>
              </w:rPr>
              <w:t>Target</w:t>
            </w:r>
            <w:r>
              <w:rPr>
                <w:color w:val="2B4155"/>
                <w:spacing w:val="-6"/>
                <w:w w:val="90"/>
                <w:sz w:val="18"/>
              </w:rPr>
              <w:t> </w:t>
            </w:r>
            <w:r>
              <w:rPr>
                <w:color w:val="2B4155"/>
                <w:w w:val="90"/>
                <w:sz w:val="18"/>
              </w:rPr>
              <w:t>J:</w:t>
            </w:r>
            <w:r>
              <w:rPr>
                <w:color w:val="2B4155"/>
                <w:spacing w:val="-6"/>
                <w:w w:val="90"/>
                <w:sz w:val="18"/>
              </w:rPr>
              <w:t> </w:t>
            </w:r>
            <w:r>
              <w:rPr>
                <w:color w:val="2B4155"/>
                <w:w w:val="90"/>
                <w:sz w:val="18"/>
              </w:rPr>
              <w:t>Represent</w:t>
            </w:r>
            <w:r>
              <w:rPr>
                <w:color w:val="2B4155"/>
                <w:spacing w:val="-6"/>
                <w:w w:val="90"/>
                <w:sz w:val="18"/>
              </w:rPr>
              <w:t> </w:t>
            </w:r>
            <w:r>
              <w:rPr>
                <w:color w:val="2B4155"/>
                <w:w w:val="90"/>
                <w:sz w:val="18"/>
              </w:rPr>
              <w:t>and</w:t>
            </w:r>
            <w:r>
              <w:rPr>
                <w:color w:val="2B4155"/>
                <w:spacing w:val="-6"/>
                <w:w w:val="90"/>
                <w:sz w:val="18"/>
              </w:rPr>
              <w:t> </w:t>
            </w:r>
            <w:r>
              <w:rPr>
                <w:color w:val="2B4155"/>
                <w:w w:val="90"/>
                <w:sz w:val="18"/>
              </w:rPr>
              <w:t>solve</w:t>
            </w:r>
            <w:r>
              <w:rPr>
                <w:color w:val="2B4155"/>
                <w:spacing w:val="-6"/>
                <w:w w:val="90"/>
                <w:sz w:val="18"/>
              </w:rPr>
              <w:t> </w:t>
            </w:r>
            <w:r>
              <w:rPr>
                <w:color w:val="2B4155"/>
                <w:w w:val="90"/>
                <w:sz w:val="18"/>
              </w:rPr>
              <w:t>equations</w:t>
            </w:r>
            <w:r>
              <w:rPr>
                <w:color w:val="2B4155"/>
                <w:spacing w:val="-6"/>
                <w:w w:val="90"/>
                <w:sz w:val="18"/>
              </w:rPr>
              <w:t> </w:t>
            </w:r>
            <w:r>
              <w:rPr>
                <w:color w:val="2B4155"/>
                <w:w w:val="90"/>
                <w:sz w:val="18"/>
              </w:rPr>
              <w:t>and</w:t>
            </w:r>
            <w:r>
              <w:rPr>
                <w:color w:val="2B4155"/>
                <w:spacing w:val="-6"/>
                <w:w w:val="90"/>
                <w:sz w:val="18"/>
              </w:rPr>
              <w:t> </w:t>
            </w:r>
            <w:r>
              <w:rPr>
                <w:color w:val="2B4155"/>
                <w:w w:val="90"/>
                <w:sz w:val="18"/>
              </w:rPr>
              <w:t>inequalities</w:t>
            </w:r>
            <w:r>
              <w:rPr>
                <w:color w:val="2B4155"/>
                <w:spacing w:val="-6"/>
                <w:w w:val="90"/>
                <w:sz w:val="18"/>
              </w:rPr>
              <w:t> </w:t>
            </w:r>
            <w:r>
              <w:rPr>
                <w:color w:val="2B4155"/>
                <w:spacing w:val="-2"/>
                <w:w w:val="90"/>
                <w:sz w:val="18"/>
              </w:rPr>
              <w:t>graphically</w:t>
            </w:r>
          </w:p>
        </w:tc>
      </w:tr>
      <w:tr>
        <w:trPr>
          <w:trHeight w:val="57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ight="556"/>
              <w:rPr>
                <w:position w:val="6"/>
                <w:sz w:val="10"/>
              </w:rPr>
            </w:pPr>
            <w:r>
              <w:rPr>
                <w:color w:val="2B4155"/>
                <w:sz w:val="18"/>
              </w:rPr>
              <w:t>Graph</w:t>
            </w:r>
            <w:r>
              <w:rPr>
                <w:color w:val="2B4155"/>
                <w:spacing w:val="-3"/>
                <w:sz w:val="18"/>
              </w:rPr>
              <w:t> </w:t>
            </w:r>
            <w:r>
              <w:rPr>
                <w:color w:val="2B4155"/>
                <w:sz w:val="18"/>
              </w:rPr>
              <w:t>Equations</w:t>
            </w:r>
            <w:r>
              <w:rPr>
                <w:color w:val="2B4155"/>
                <w:spacing w:val="-3"/>
                <w:sz w:val="18"/>
              </w:rPr>
              <w:t> </w:t>
            </w:r>
            <w:r>
              <w:rPr>
                <w:color w:val="2B4155"/>
                <w:sz w:val="18"/>
              </w:rPr>
              <w:t>and </w:t>
            </w:r>
            <w:r>
              <w:rPr>
                <w:color w:val="2B4155"/>
                <w:spacing w:val="-6"/>
                <w:sz w:val="18"/>
              </w:rPr>
              <w:t>Inequalities:</w:t>
            </w:r>
            <w:r>
              <w:rPr>
                <w:color w:val="2B4155"/>
                <w:spacing w:val="-16"/>
                <w:sz w:val="18"/>
              </w:rPr>
              <w:t> </w:t>
            </w:r>
            <w:r>
              <w:rPr>
                <w:color w:val="2B4155"/>
                <w:spacing w:val="-6"/>
                <w:sz w:val="18"/>
              </w:rPr>
              <w:t>Quadratic</w:t>
            </w:r>
            <w:r>
              <w:rPr>
                <w:color w:val="2B4155"/>
                <w:spacing w:val="-6"/>
                <w:position w:val="6"/>
                <w:sz w:val="10"/>
              </w:rPr>
              <w:t>2,4</w:t>
            </w:r>
          </w:p>
        </w:tc>
        <w:tc>
          <w:tcPr>
            <w:tcW w:w="6873" w:type="dxa"/>
            <w:tcBorders>
              <w:top w:val="single" w:sz="2" w:space="0" w:color="4A6E8F"/>
              <w:left w:val="single" w:sz="2" w:space="0" w:color="4A6E8F"/>
              <w:bottom w:val="single" w:sz="2" w:space="0" w:color="4A6E8F"/>
            </w:tcBorders>
          </w:tcPr>
          <w:p>
            <w:pPr>
              <w:pStyle w:val="TableParagraph"/>
              <w:rPr>
                <w:sz w:val="18"/>
              </w:rPr>
            </w:pPr>
            <w:r>
              <w:rPr>
                <w:color w:val="2B4155"/>
                <w:w w:val="90"/>
                <w:sz w:val="18"/>
              </w:rPr>
              <w:t>Claim</w:t>
            </w:r>
            <w:r>
              <w:rPr>
                <w:color w:val="2B4155"/>
                <w:spacing w:val="-7"/>
                <w:w w:val="90"/>
                <w:sz w:val="18"/>
              </w:rPr>
              <w:t> </w:t>
            </w:r>
            <w:r>
              <w:rPr>
                <w:color w:val="2B4155"/>
                <w:w w:val="90"/>
                <w:sz w:val="18"/>
              </w:rPr>
              <w:t>1,</w:t>
            </w:r>
            <w:r>
              <w:rPr>
                <w:color w:val="2B4155"/>
                <w:spacing w:val="-6"/>
                <w:w w:val="90"/>
                <w:sz w:val="18"/>
              </w:rPr>
              <w:t> </w:t>
            </w:r>
            <w:r>
              <w:rPr>
                <w:color w:val="2B4155"/>
                <w:w w:val="90"/>
                <w:sz w:val="18"/>
              </w:rPr>
              <w:t>Target</w:t>
            </w:r>
            <w:r>
              <w:rPr>
                <w:color w:val="2B4155"/>
                <w:spacing w:val="-6"/>
                <w:w w:val="90"/>
                <w:sz w:val="18"/>
              </w:rPr>
              <w:t> </w:t>
            </w:r>
            <w:r>
              <w:rPr>
                <w:color w:val="2B4155"/>
                <w:w w:val="90"/>
                <w:sz w:val="18"/>
              </w:rPr>
              <w:t>J:</w:t>
            </w:r>
            <w:r>
              <w:rPr>
                <w:color w:val="2B4155"/>
                <w:spacing w:val="-6"/>
                <w:w w:val="90"/>
                <w:sz w:val="18"/>
              </w:rPr>
              <w:t> </w:t>
            </w:r>
            <w:r>
              <w:rPr>
                <w:color w:val="2B4155"/>
                <w:w w:val="90"/>
                <w:sz w:val="18"/>
              </w:rPr>
              <w:t>Represent</w:t>
            </w:r>
            <w:r>
              <w:rPr>
                <w:color w:val="2B4155"/>
                <w:spacing w:val="-6"/>
                <w:w w:val="90"/>
                <w:sz w:val="18"/>
              </w:rPr>
              <w:t> </w:t>
            </w:r>
            <w:r>
              <w:rPr>
                <w:color w:val="2B4155"/>
                <w:w w:val="90"/>
                <w:sz w:val="18"/>
              </w:rPr>
              <w:t>and</w:t>
            </w:r>
            <w:r>
              <w:rPr>
                <w:color w:val="2B4155"/>
                <w:spacing w:val="-6"/>
                <w:w w:val="90"/>
                <w:sz w:val="18"/>
              </w:rPr>
              <w:t> </w:t>
            </w:r>
            <w:r>
              <w:rPr>
                <w:color w:val="2B4155"/>
                <w:w w:val="90"/>
                <w:sz w:val="18"/>
              </w:rPr>
              <w:t>solve</w:t>
            </w:r>
            <w:r>
              <w:rPr>
                <w:color w:val="2B4155"/>
                <w:spacing w:val="-6"/>
                <w:w w:val="90"/>
                <w:sz w:val="18"/>
              </w:rPr>
              <w:t> </w:t>
            </w:r>
            <w:r>
              <w:rPr>
                <w:color w:val="2B4155"/>
                <w:w w:val="90"/>
                <w:sz w:val="18"/>
              </w:rPr>
              <w:t>equations</w:t>
            </w:r>
            <w:r>
              <w:rPr>
                <w:color w:val="2B4155"/>
                <w:spacing w:val="-6"/>
                <w:w w:val="90"/>
                <w:sz w:val="18"/>
              </w:rPr>
              <w:t> </w:t>
            </w:r>
            <w:r>
              <w:rPr>
                <w:color w:val="2B4155"/>
                <w:w w:val="90"/>
                <w:sz w:val="18"/>
              </w:rPr>
              <w:t>and</w:t>
            </w:r>
            <w:r>
              <w:rPr>
                <w:color w:val="2B4155"/>
                <w:spacing w:val="-6"/>
                <w:w w:val="90"/>
                <w:sz w:val="18"/>
              </w:rPr>
              <w:t> </w:t>
            </w:r>
            <w:r>
              <w:rPr>
                <w:color w:val="2B4155"/>
                <w:w w:val="90"/>
                <w:sz w:val="18"/>
              </w:rPr>
              <w:t>inequalities</w:t>
            </w:r>
            <w:r>
              <w:rPr>
                <w:color w:val="2B4155"/>
                <w:spacing w:val="-6"/>
                <w:w w:val="90"/>
                <w:sz w:val="18"/>
              </w:rPr>
              <w:t> </w:t>
            </w:r>
            <w:r>
              <w:rPr>
                <w:color w:val="2B4155"/>
                <w:spacing w:val="-2"/>
                <w:w w:val="90"/>
                <w:sz w:val="18"/>
              </w:rPr>
              <w:t>graphically</w:t>
            </w:r>
          </w:p>
        </w:tc>
      </w:tr>
      <w:tr>
        <w:trPr>
          <w:trHeight w:val="572" w:hRule="atLeast"/>
        </w:trPr>
        <w:tc>
          <w:tcPr>
            <w:tcW w:w="3183" w:type="dxa"/>
            <w:tcBorders>
              <w:top w:val="single" w:sz="2" w:space="0" w:color="4A6E8F"/>
              <w:bottom w:val="single" w:sz="2" w:space="0" w:color="4A6E8F"/>
              <w:right w:val="single" w:sz="2" w:space="0" w:color="4A6E8F"/>
            </w:tcBorders>
          </w:tcPr>
          <w:p>
            <w:pPr>
              <w:pStyle w:val="TableParagraph"/>
              <w:spacing w:line="232" w:lineRule="auto" w:before="71"/>
              <w:ind w:left="100" w:right="704"/>
              <w:rPr>
                <w:position w:val="6"/>
                <w:sz w:val="10"/>
              </w:rPr>
            </w:pPr>
            <w:r>
              <w:rPr>
                <w:color w:val="2B4155"/>
                <w:spacing w:val="-6"/>
                <w:sz w:val="18"/>
              </w:rPr>
              <w:t>Analyze</w:t>
            </w:r>
            <w:r>
              <w:rPr>
                <w:color w:val="2B4155"/>
                <w:spacing w:val="-16"/>
                <w:sz w:val="18"/>
              </w:rPr>
              <w:t> </w:t>
            </w:r>
            <w:r>
              <w:rPr>
                <w:color w:val="2B4155"/>
                <w:spacing w:val="-6"/>
                <w:sz w:val="18"/>
              </w:rPr>
              <w:t>and</w:t>
            </w:r>
            <w:r>
              <w:rPr>
                <w:color w:val="2B4155"/>
                <w:spacing w:val="-16"/>
                <w:sz w:val="18"/>
              </w:rPr>
              <w:t> </w:t>
            </w:r>
            <w:r>
              <w:rPr>
                <w:color w:val="2B4155"/>
                <w:spacing w:val="-6"/>
                <w:sz w:val="18"/>
              </w:rPr>
              <w:t>Building</w:t>
            </w:r>
            <w:r>
              <w:rPr>
                <w:color w:val="2B4155"/>
                <w:spacing w:val="-16"/>
                <w:sz w:val="18"/>
              </w:rPr>
              <w:t> </w:t>
            </w:r>
            <w:r>
              <w:rPr>
                <w:color w:val="2B4155"/>
                <w:spacing w:val="-6"/>
                <w:sz w:val="18"/>
              </w:rPr>
              <w:t>Functions: </w:t>
            </w:r>
            <w:r>
              <w:rPr>
                <w:color w:val="2B4155"/>
                <w:sz w:val="18"/>
              </w:rPr>
              <w:t>Linear</w:t>
            </w:r>
            <w:r>
              <w:rPr>
                <w:color w:val="2B4155"/>
                <w:spacing w:val="-3"/>
                <w:sz w:val="18"/>
              </w:rPr>
              <w:t> </w:t>
            </w:r>
            <w:r>
              <w:rPr>
                <w:color w:val="2B4155"/>
                <w:sz w:val="18"/>
              </w:rPr>
              <w:t>and</w:t>
            </w:r>
            <w:r>
              <w:rPr>
                <w:color w:val="2B4155"/>
                <w:spacing w:val="-3"/>
                <w:sz w:val="18"/>
              </w:rPr>
              <w:t> </w:t>
            </w:r>
            <w:r>
              <w:rPr>
                <w:color w:val="2B4155"/>
                <w:sz w:val="18"/>
              </w:rPr>
              <w:t>Exponential</w:t>
            </w:r>
            <w:r>
              <w:rPr>
                <w:color w:val="2B4155"/>
                <w:position w:val="6"/>
                <w:sz w:val="10"/>
              </w:rPr>
              <w:t>2,4</w:t>
            </w:r>
          </w:p>
        </w:tc>
        <w:tc>
          <w:tcPr>
            <w:tcW w:w="6873" w:type="dxa"/>
            <w:tcBorders>
              <w:top w:val="single" w:sz="2" w:space="0" w:color="4A6E8F"/>
              <w:left w:val="single" w:sz="2" w:space="0" w:color="4A6E8F"/>
              <w:bottom w:val="single" w:sz="2" w:space="0" w:color="4A6E8F"/>
            </w:tcBorders>
          </w:tcPr>
          <w:p>
            <w:pPr>
              <w:pStyle w:val="TableParagraph"/>
              <w:spacing w:line="278" w:lineRule="auto"/>
              <w:ind w:right="1019"/>
              <w:rPr>
                <w:sz w:val="18"/>
              </w:rPr>
            </w:pPr>
            <w:r>
              <w:rPr>
                <w:color w:val="2B4155"/>
                <w:spacing w:val="-8"/>
                <w:sz w:val="18"/>
              </w:rPr>
              <w:t>Claim 1, Target M: Analyze functions using different representations; Claim 1, </w:t>
            </w:r>
            <w:r>
              <w:rPr>
                <w:color w:val="2B4155"/>
                <w:spacing w:val="-6"/>
                <w:sz w:val="18"/>
              </w:rPr>
              <w:t>Target</w:t>
            </w:r>
            <w:r>
              <w:rPr>
                <w:color w:val="2B4155"/>
                <w:spacing w:val="-8"/>
                <w:sz w:val="18"/>
              </w:rPr>
              <w:t> </w:t>
            </w:r>
            <w:r>
              <w:rPr>
                <w:color w:val="2B4155"/>
                <w:spacing w:val="-6"/>
                <w:sz w:val="18"/>
              </w:rPr>
              <w:t>N:</w:t>
            </w:r>
            <w:r>
              <w:rPr>
                <w:color w:val="2B4155"/>
                <w:spacing w:val="-8"/>
                <w:sz w:val="18"/>
              </w:rPr>
              <w:t> </w:t>
            </w:r>
            <w:r>
              <w:rPr>
                <w:color w:val="2B4155"/>
                <w:spacing w:val="-6"/>
                <w:sz w:val="18"/>
              </w:rPr>
              <w:t>Build</w:t>
            </w:r>
            <w:r>
              <w:rPr>
                <w:color w:val="2B4155"/>
                <w:spacing w:val="-8"/>
                <w:sz w:val="18"/>
              </w:rPr>
              <w:t> </w:t>
            </w:r>
            <w:r>
              <w:rPr>
                <w:color w:val="2B4155"/>
                <w:spacing w:val="-6"/>
                <w:sz w:val="18"/>
              </w:rPr>
              <w:t>a</w:t>
            </w:r>
            <w:r>
              <w:rPr>
                <w:color w:val="2B4155"/>
                <w:spacing w:val="-8"/>
                <w:sz w:val="18"/>
              </w:rPr>
              <w:t> </w:t>
            </w:r>
            <w:r>
              <w:rPr>
                <w:color w:val="2B4155"/>
                <w:spacing w:val="-6"/>
                <w:sz w:val="18"/>
              </w:rPr>
              <w:t>function</w:t>
            </w:r>
            <w:r>
              <w:rPr>
                <w:color w:val="2B4155"/>
                <w:spacing w:val="-8"/>
                <w:sz w:val="18"/>
              </w:rPr>
              <w:t> </w:t>
            </w:r>
            <w:r>
              <w:rPr>
                <w:color w:val="2B4155"/>
                <w:spacing w:val="-6"/>
                <w:sz w:val="18"/>
              </w:rPr>
              <w:t>that</w:t>
            </w:r>
            <w:r>
              <w:rPr>
                <w:color w:val="2B4155"/>
                <w:spacing w:val="-8"/>
                <w:sz w:val="18"/>
              </w:rPr>
              <w:t> </w:t>
            </w:r>
            <w:r>
              <w:rPr>
                <w:color w:val="2B4155"/>
                <w:spacing w:val="-6"/>
                <w:sz w:val="18"/>
              </w:rPr>
              <w:t>models</w:t>
            </w:r>
            <w:r>
              <w:rPr>
                <w:color w:val="2B4155"/>
                <w:spacing w:val="-8"/>
                <w:sz w:val="18"/>
              </w:rPr>
              <w:t> </w:t>
            </w:r>
            <w:r>
              <w:rPr>
                <w:color w:val="2B4155"/>
                <w:spacing w:val="-6"/>
                <w:sz w:val="18"/>
              </w:rPr>
              <w:t>a</w:t>
            </w:r>
            <w:r>
              <w:rPr>
                <w:color w:val="2B4155"/>
                <w:spacing w:val="-8"/>
                <w:sz w:val="18"/>
              </w:rPr>
              <w:t> </w:t>
            </w:r>
            <w:r>
              <w:rPr>
                <w:color w:val="2B4155"/>
                <w:spacing w:val="-6"/>
                <w:sz w:val="18"/>
              </w:rPr>
              <w:t>relationship</w:t>
            </w:r>
            <w:r>
              <w:rPr>
                <w:color w:val="2B4155"/>
                <w:spacing w:val="-8"/>
                <w:sz w:val="18"/>
              </w:rPr>
              <w:t> </w:t>
            </w:r>
            <w:r>
              <w:rPr>
                <w:color w:val="2B4155"/>
                <w:spacing w:val="-6"/>
                <w:sz w:val="18"/>
              </w:rPr>
              <w:t>between</w:t>
            </w:r>
            <w:r>
              <w:rPr>
                <w:color w:val="2B4155"/>
                <w:spacing w:val="-8"/>
                <w:sz w:val="18"/>
              </w:rPr>
              <w:t> </w:t>
            </w:r>
            <w:r>
              <w:rPr>
                <w:color w:val="2B4155"/>
                <w:spacing w:val="-6"/>
                <w:sz w:val="18"/>
              </w:rPr>
              <w:t>two</w:t>
            </w:r>
            <w:r>
              <w:rPr>
                <w:color w:val="2B4155"/>
                <w:spacing w:val="-8"/>
                <w:sz w:val="18"/>
              </w:rPr>
              <w:t> </w:t>
            </w:r>
            <w:r>
              <w:rPr>
                <w:color w:val="2B4155"/>
                <w:spacing w:val="-6"/>
                <w:sz w:val="18"/>
              </w:rPr>
              <w:t>quantities</w:t>
            </w:r>
          </w:p>
        </w:tc>
      </w:tr>
      <w:tr>
        <w:trPr>
          <w:trHeight w:val="565" w:hRule="atLeast"/>
        </w:trPr>
        <w:tc>
          <w:tcPr>
            <w:tcW w:w="3183" w:type="dxa"/>
            <w:tcBorders>
              <w:top w:val="single" w:sz="2" w:space="0" w:color="4A6E8F"/>
              <w:right w:val="single" w:sz="2" w:space="0" w:color="4A6E8F"/>
            </w:tcBorders>
          </w:tcPr>
          <w:p>
            <w:pPr>
              <w:pStyle w:val="TableParagraph"/>
              <w:spacing w:line="232" w:lineRule="auto" w:before="71"/>
              <w:ind w:left="100" w:right="704"/>
              <w:rPr>
                <w:position w:val="6"/>
                <w:sz w:val="10"/>
              </w:rPr>
            </w:pPr>
            <w:r>
              <w:rPr>
                <w:color w:val="2B4155"/>
                <w:spacing w:val="-6"/>
                <w:sz w:val="18"/>
              </w:rPr>
              <w:t>Analyze</w:t>
            </w:r>
            <w:r>
              <w:rPr>
                <w:color w:val="2B4155"/>
                <w:spacing w:val="-16"/>
                <w:sz w:val="18"/>
              </w:rPr>
              <w:t> </w:t>
            </w:r>
            <w:r>
              <w:rPr>
                <w:color w:val="2B4155"/>
                <w:spacing w:val="-6"/>
                <w:sz w:val="18"/>
              </w:rPr>
              <w:t>and</w:t>
            </w:r>
            <w:r>
              <w:rPr>
                <w:color w:val="2B4155"/>
                <w:spacing w:val="-16"/>
                <w:sz w:val="18"/>
              </w:rPr>
              <w:t> </w:t>
            </w:r>
            <w:r>
              <w:rPr>
                <w:color w:val="2B4155"/>
                <w:spacing w:val="-6"/>
                <w:sz w:val="18"/>
              </w:rPr>
              <w:t>Building</w:t>
            </w:r>
            <w:r>
              <w:rPr>
                <w:color w:val="2B4155"/>
                <w:spacing w:val="-16"/>
                <w:sz w:val="18"/>
              </w:rPr>
              <w:t> </w:t>
            </w:r>
            <w:r>
              <w:rPr>
                <w:color w:val="2B4155"/>
                <w:spacing w:val="-6"/>
                <w:sz w:val="18"/>
              </w:rPr>
              <w:t>Functions: </w:t>
            </w:r>
            <w:r>
              <w:rPr>
                <w:color w:val="2B4155"/>
                <w:spacing w:val="-2"/>
                <w:sz w:val="18"/>
              </w:rPr>
              <w:t>Quadratic</w:t>
            </w:r>
            <w:r>
              <w:rPr>
                <w:color w:val="2B4155"/>
                <w:spacing w:val="-2"/>
                <w:position w:val="6"/>
                <w:sz w:val="10"/>
              </w:rPr>
              <w:t>2,4</w:t>
            </w:r>
          </w:p>
        </w:tc>
        <w:tc>
          <w:tcPr>
            <w:tcW w:w="6873" w:type="dxa"/>
            <w:tcBorders>
              <w:top w:val="single" w:sz="2" w:space="0" w:color="4A6E8F"/>
              <w:left w:val="single" w:sz="2" w:space="0" w:color="4A6E8F"/>
            </w:tcBorders>
          </w:tcPr>
          <w:p>
            <w:pPr>
              <w:pStyle w:val="TableParagraph"/>
              <w:spacing w:line="240" w:lineRule="atLeast" w:before="33"/>
              <w:ind w:right="1019"/>
              <w:rPr>
                <w:sz w:val="18"/>
              </w:rPr>
            </w:pPr>
            <w:r>
              <w:rPr>
                <w:color w:val="2B4155"/>
                <w:spacing w:val="-8"/>
                <w:sz w:val="18"/>
              </w:rPr>
              <w:t>Claim 1, Target M: Analyze functions using different representations; Claim 1, </w:t>
            </w:r>
            <w:r>
              <w:rPr>
                <w:color w:val="2B4155"/>
                <w:spacing w:val="-6"/>
                <w:sz w:val="18"/>
              </w:rPr>
              <w:t>Target</w:t>
            </w:r>
            <w:r>
              <w:rPr>
                <w:color w:val="2B4155"/>
                <w:spacing w:val="-8"/>
                <w:sz w:val="18"/>
              </w:rPr>
              <w:t> </w:t>
            </w:r>
            <w:r>
              <w:rPr>
                <w:color w:val="2B4155"/>
                <w:spacing w:val="-6"/>
                <w:sz w:val="18"/>
              </w:rPr>
              <w:t>N:</w:t>
            </w:r>
            <w:r>
              <w:rPr>
                <w:color w:val="2B4155"/>
                <w:spacing w:val="-8"/>
                <w:sz w:val="18"/>
              </w:rPr>
              <w:t> </w:t>
            </w:r>
            <w:r>
              <w:rPr>
                <w:color w:val="2B4155"/>
                <w:spacing w:val="-6"/>
                <w:sz w:val="18"/>
              </w:rPr>
              <w:t>Build</w:t>
            </w:r>
            <w:r>
              <w:rPr>
                <w:color w:val="2B4155"/>
                <w:spacing w:val="-8"/>
                <w:sz w:val="18"/>
              </w:rPr>
              <w:t> </w:t>
            </w:r>
            <w:r>
              <w:rPr>
                <w:color w:val="2B4155"/>
                <w:spacing w:val="-6"/>
                <w:sz w:val="18"/>
              </w:rPr>
              <w:t>a</w:t>
            </w:r>
            <w:r>
              <w:rPr>
                <w:color w:val="2B4155"/>
                <w:spacing w:val="-8"/>
                <w:sz w:val="18"/>
              </w:rPr>
              <w:t> </w:t>
            </w:r>
            <w:r>
              <w:rPr>
                <w:color w:val="2B4155"/>
                <w:spacing w:val="-6"/>
                <w:sz w:val="18"/>
              </w:rPr>
              <w:t>function</w:t>
            </w:r>
            <w:r>
              <w:rPr>
                <w:color w:val="2B4155"/>
                <w:spacing w:val="-8"/>
                <w:sz w:val="18"/>
              </w:rPr>
              <w:t> </w:t>
            </w:r>
            <w:r>
              <w:rPr>
                <w:color w:val="2B4155"/>
                <w:spacing w:val="-6"/>
                <w:sz w:val="18"/>
              </w:rPr>
              <w:t>that</w:t>
            </w:r>
            <w:r>
              <w:rPr>
                <w:color w:val="2B4155"/>
                <w:spacing w:val="-8"/>
                <w:sz w:val="18"/>
              </w:rPr>
              <w:t> </w:t>
            </w:r>
            <w:r>
              <w:rPr>
                <w:color w:val="2B4155"/>
                <w:spacing w:val="-6"/>
                <w:sz w:val="18"/>
              </w:rPr>
              <w:t>models</w:t>
            </w:r>
            <w:r>
              <w:rPr>
                <w:color w:val="2B4155"/>
                <w:spacing w:val="-8"/>
                <w:sz w:val="18"/>
              </w:rPr>
              <w:t> </w:t>
            </w:r>
            <w:r>
              <w:rPr>
                <w:color w:val="2B4155"/>
                <w:spacing w:val="-6"/>
                <w:sz w:val="18"/>
              </w:rPr>
              <w:t>a</w:t>
            </w:r>
            <w:r>
              <w:rPr>
                <w:color w:val="2B4155"/>
                <w:spacing w:val="-8"/>
                <w:sz w:val="18"/>
              </w:rPr>
              <w:t> </w:t>
            </w:r>
            <w:r>
              <w:rPr>
                <w:color w:val="2B4155"/>
                <w:spacing w:val="-6"/>
                <w:sz w:val="18"/>
              </w:rPr>
              <w:t>relationship</w:t>
            </w:r>
            <w:r>
              <w:rPr>
                <w:color w:val="2B4155"/>
                <w:spacing w:val="-8"/>
                <w:sz w:val="18"/>
              </w:rPr>
              <w:t> </w:t>
            </w:r>
            <w:r>
              <w:rPr>
                <w:color w:val="2B4155"/>
                <w:spacing w:val="-6"/>
                <w:sz w:val="18"/>
              </w:rPr>
              <w:t>between</w:t>
            </w:r>
            <w:r>
              <w:rPr>
                <w:color w:val="2B4155"/>
                <w:spacing w:val="-8"/>
                <w:sz w:val="18"/>
              </w:rPr>
              <w:t> </w:t>
            </w:r>
            <w:r>
              <w:rPr>
                <w:color w:val="2B4155"/>
                <w:spacing w:val="-6"/>
                <w:sz w:val="18"/>
              </w:rPr>
              <w:t>two</w:t>
            </w:r>
            <w:r>
              <w:rPr>
                <w:color w:val="2B4155"/>
                <w:spacing w:val="-8"/>
                <w:sz w:val="18"/>
              </w:rPr>
              <w:t> </w:t>
            </w:r>
            <w:r>
              <w:rPr>
                <w:color w:val="2B4155"/>
                <w:spacing w:val="-6"/>
                <w:sz w:val="18"/>
              </w:rPr>
              <w:t>quantities</w:t>
            </w:r>
          </w:p>
        </w:tc>
      </w:tr>
    </w:tbl>
    <w:p>
      <w:pPr>
        <w:spacing w:line="208" w:lineRule="auto" w:before="63"/>
        <w:ind w:left="453" w:right="1966" w:hanging="94"/>
        <w:jc w:val="left"/>
        <w:rPr>
          <w:sz w:val="18"/>
        </w:rPr>
      </w:pPr>
      <w:r>
        <w:rPr>
          <w:color w:val="2B4155"/>
          <w:w w:val="90"/>
          <w:sz w:val="18"/>
          <w:vertAlign w:val="superscript"/>
        </w:rPr>
        <w:t>2</w:t>
      </w:r>
      <w:r>
        <w:rPr>
          <w:color w:val="2B4155"/>
          <w:w w:val="90"/>
          <w:sz w:val="18"/>
          <w:vertAlign w:val="baseline"/>
        </w:rPr>
        <w:t> IABs and FIABs are designed to measure the Claim 1 target(s) listed and may have additional items aligned to Claims 2–4, </w:t>
      </w:r>
      <w:r>
        <w:rPr>
          <w:color w:val="2B4155"/>
          <w:spacing w:val="-2"/>
          <w:sz w:val="18"/>
          <w:vertAlign w:val="baseline"/>
        </w:rPr>
        <w:t>with</w:t>
      </w:r>
      <w:r>
        <w:rPr>
          <w:color w:val="2B4155"/>
          <w:spacing w:val="-8"/>
          <w:sz w:val="18"/>
          <w:vertAlign w:val="baseline"/>
        </w:rPr>
        <w:t> </w:t>
      </w:r>
      <w:r>
        <w:rPr>
          <w:color w:val="2B4155"/>
          <w:spacing w:val="-2"/>
          <w:sz w:val="18"/>
          <w:vertAlign w:val="baseline"/>
        </w:rPr>
        <w:t>secondary</w:t>
      </w:r>
      <w:r>
        <w:rPr>
          <w:color w:val="2B4155"/>
          <w:spacing w:val="-8"/>
          <w:sz w:val="18"/>
          <w:vertAlign w:val="baseline"/>
        </w:rPr>
        <w:t> </w:t>
      </w:r>
      <w:r>
        <w:rPr>
          <w:color w:val="2B4155"/>
          <w:spacing w:val="-2"/>
          <w:sz w:val="18"/>
          <w:vertAlign w:val="baseline"/>
        </w:rPr>
        <w:t>alignment</w:t>
      </w:r>
      <w:r>
        <w:rPr>
          <w:color w:val="2B4155"/>
          <w:spacing w:val="-8"/>
          <w:sz w:val="18"/>
          <w:vertAlign w:val="baseline"/>
        </w:rPr>
        <w:t> </w:t>
      </w:r>
      <w:r>
        <w:rPr>
          <w:color w:val="2B4155"/>
          <w:spacing w:val="-2"/>
          <w:sz w:val="18"/>
          <w:vertAlign w:val="baseline"/>
        </w:rPr>
        <w:t>to</w:t>
      </w:r>
      <w:r>
        <w:rPr>
          <w:color w:val="2B4155"/>
          <w:spacing w:val="-8"/>
          <w:sz w:val="18"/>
          <w:vertAlign w:val="baseline"/>
        </w:rPr>
        <w:t> </w:t>
      </w:r>
      <w:r>
        <w:rPr>
          <w:color w:val="2B4155"/>
          <w:spacing w:val="-2"/>
          <w:sz w:val="18"/>
          <w:vertAlign w:val="baseline"/>
        </w:rPr>
        <w:t>the</w:t>
      </w:r>
      <w:r>
        <w:rPr>
          <w:color w:val="2B4155"/>
          <w:spacing w:val="-8"/>
          <w:sz w:val="18"/>
          <w:vertAlign w:val="baseline"/>
        </w:rPr>
        <w:t> </w:t>
      </w:r>
      <w:r>
        <w:rPr>
          <w:color w:val="2B4155"/>
          <w:spacing w:val="-2"/>
          <w:sz w:val="18"/>
          <w:vertAlign w:val="baseline"/>
        </w:rPr>
        <w:t>Claim</w:t>
      </w:r>
      <w:r>
        <w:rPr>
          <w:color w:val="2B4155"/>
          <w:spacing w:val="-8"/>
          <w:sz w:val="18"/>
          <w:vertAlign w:val="baseline"/>
        </w:rPr>
        <w:t> </w:t>
      </w:r>
      <w:r>
        <w:rPr>
          <w:color w:val="2B4155"/>
          <w:spacing w:val="-2"/>
          <w:sz w:val="18"/>
          <w:vertAlign w:val="baseline"/>
        </w:rPr>
        <w:t>1</w:t>
      </w:r>
      <w:r>
        <w:rPr>
          <w:color w:val="2B4155"/>
          <w:spacing w:val="-8"/>
          <w:sz w:val="18"/>
          <w:vertAlign w:val="baseline"/>
        </w:rPr>
        <w:t> </w:t>
      </w:r>
      <w:r>
        <w:rPr>
          <w:color w:val="2B4155"/>
          <w:spacing w:val="-2"/>
          <w:sz w:val="18"/>
          <w:vertAlign w:val="baseline"/>
        </w:rPr>
        <w:t>target(s)</w:t>
      </w:r>
      <w:r>
        <w:rPr>
          <w:color w:val="2B4155"/>
          <w:spacing w:val="-8"/>
          <w:sz w:val="18"/>
          <w:vertAlign w:val="baseline"/>
        </w:rPr>
        <w:t> </w:t>
      </w:r>
      <w:r>
        <w:rPr>
          <w:color w:val="2B4155"/>
          <w:spacing w:val="-2"/>
          <w:sz w:val="18"/>
          <w:vertAlign w:val="baseline"/>
        </w:rPr>
        <w:t>listed.</w:t>
      </w:r>
    </w:p>
    <w:p>
      <w:pPr>
        <w:spacing w:before="38"/>
        <w:ind w:left="360" w:right="0" w:firstLine="0"/>
        <w:jc w:val="left"/>
        <w:rPr>
          <w:sz w:val="18"/>
        </w:rPr>
      </w:pPr>
      <w:r>
        <w:rPr>
          <w:color w:val="2B4155"/>
          <w:w w:val="90"/>
          <w:sz w:val="18"/>
          <w:vertAlign w:val="superscript"/>
        </w:rPr>
        <w:t>4</w:t>
      </w:r>
      <w:r>
        <w:rPr>
          <w:color w:val="2B4155"/>
          <w:spacing w:val="5"/>
          <w:sz w:val="18"/>
          <w:vertAlign w:val="baseline"/>
        </w:rPr>
        <w:t> </w:t>
      </w:r>
      <w:r>
        <w:rPr>
          <w:color w:val="2B4155"/>
          <w:w w:val="90"/>
          <w:sz w:val="18"/>
          <w:vertAlign w:val="baseline"/>
        </w:rPr>
        <w:t>New</w:t>
      </w:r>
      <w:r>
        <w:rPr>
          <w:color w:val="2B4155"/>
          <w:spacing w:val="5"/>
          <w:sz w:val="18"/>
          <w:vertAlign w:val="baseline"/>
        </w:rPr>
        <w:t> </w:t>
      </w:r>
      <w:r>
        <w:rPr>
          <w:color w:val="2B4155"/>
          <w:w w:val="90"/>
          <w:sz w:val="18"/>
          <w:vertAlign w:val="baseline"/>
        </w:rPr>
        <w:t>form</w:t>
      </w:r>
      <w:r>
        <w:rPr>
          <w:color w:val="2B4155"/>
          <w:spacing w:val="6"/>
          <w:sz w:val="18"/>
          <w:vertAlign w:val="baseline"/>
        </w:rPr>
        <w:t> </w:t>
      </w:r>
      <w:r>
        <w:rPr>
          <w:color w:val="2B4155"/>
          <w:w w:val="90"/>
          <w:sz w:val="18"/>
          <w:vertAlign w:val="baseline"/>
        </w:rPr>
        <w:t>for</w:t>
      </w:r>
      <w:r>
        <w:rPr>
          <w:color w:val="2B4155"/>
          <w:spacing w:val="5"/>
          <w:sz w:val="18"/>
          <w:vertAlign w:val="baseline"/>
        </w:rPr>
        <w:t> </w:t>
      </w:r>
      <w:r>
        <w:rPr>
          <w:color w:val="2B4155"/>
          <w:w w:val="90"/>
          <w:sz w:val="18"/>
          <w:vertAlign w:val="baseline"/>
        </w:rPr>
        <w:t>2025-</w:t>
      </w:r>
      <w:r>
        <w:rPr>
          <w:color w:val="2B4155"/>
          <w:spacing w:val="-5"/>
          <w:w w:val="90"/>
          <w:sz w:val="18"/>
          <w:vertAlign w:val="baseline"/>
        </w:rPr>
        <w:t>26</w:t>
      </w:r>
    </w:p>
    <w:sectPr>
      <w:headerReference w:type="default" r:id="rId75"/>
      <w:footerReference w:type="default" r:id="rId76"/>
      <w:pgSz w:w="12240" w:h="15840"/>
      <w:pgMar w:header="1036" w:footer="1082" w:top="1460" w:bottom="1280" w:left="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52352">
              <wp:simplePos x="0" y="0"/>
              <wp:positionH relativeFrom="page">
                <wp:posOffset>6755751</wp:posOffset>
              </wp:positionH>
              <wp:positionV relativeFrom="page">
                <wp:posOffset>9244562</wp:posOffset>
              </wp:positionV>
              <wp:extent cx="1017269" cy="81406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17269" cy="814069"/>
                        <a:chExt cx="1017269" cy="814069"/>
                      </a:xfrm>
                    </wpg:grpSpPr>
                    <pic:pic>
                      <pic:nvPicPr>
                        <pic:cNvPr id="2" name="Image 2"/>
                        <pic:cNvPicPr/>
                      </pic:nvPicPr>
                      <pic:blipFill>
                        <a:blip r:embed="rId1" cstate="print"/>
                        <a:stretch>
                          <a:fillRect/>
                        </a:stretch>
                      </pic:blipFill>
                      <pic:spPr>
                        <a:xfrm>
                          <a:off x="292642" y="331110"/>
                          <a:ext cx="724005" cy="482727"/>
                        </a:xfrm>
                        <a:prstGeom prst="rect">
                          <a:avLst/>
                        </a:prstGeom>
                      </pic:spPr>
                    </pic:pic>
                    <pic:pic>
                      <pic:nvPicPr>
                        <pic:cNvPr id="3" name="Image 3"/>
                        <pic:cNvPicPr/>
                      </pic:nvPicPr>
                      <pic:blipFill>
                        <a:blip r:embed="rId2" cstate="print"/>
                        <a:stretch>
                          <a:fillRect/>
                        </a:stretch>
                      </pic:blipFill>
                      <pic:spPr>
                        <a:xfrm>
                          <a:off x="379196" y="0"/>
                          <a:ext cx="494410" cy="507738"/>
                        </a:xfrm>
                        <a:prstGeom prst="rect">
                          <a:avLst/>
                        </a:prstGeom>
                      </pic:spPr>
                    </pic:pic>
                    <pic:pic>
                      <pic:nvPicPr>
                        <pic:cNvPr id="4" name="Image 4"/>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64128" id="docshapegroup1" coordorigin="10639,14558" coordsize="1602,1282">
              <v:shape style="position:absolute;left:11099;top:15079;width:1141;height:761" type="#_x0000_t75" id="docshape2" stroked="false">
                <v:imagedata r:id="rId1" o:title=""/>
              </v:shape>
              <v:shape style="position:absolute;left:11236;top:14558;width:779;height:800" type="#_x0000_t75" id="docshape3" stroked="false">
                <v:imagedata r:id="rId2" o:title=""/>
              </v:shape>
              <v:shape style="position:absolute;left:10638;top:14659;width:922;height:964" type="#_x0000_t75" id="docshape4"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52864">
              <wp:simplePos x="0" y="0"/>
              <wp:positionH relativeFrom="page">
                <wp:posOffset>6991987</wp:posOffset>
              </wp:positionH>
              <wp:positionV relativeFrom="page">
                <wp:posOffset>9504287</wp:posOffset>
              </wp:positionV>
              <wp:extent cx="145415" cy="20066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5415" cy="200660"/>
                      </a:xfrm>
                      <a:prstGeom prst="rect">
                        <a:avLst/>
                      </a:prstGeom>
                    </wps:spPr>
                    <wps:txbx>
                      <w:txbxContent>
                        <w:p>
                          <w:pPr>
                            <w:spacing w:before="53"/>
                            <w:ind w:left="20" w:right="0" w:firstLine="0"/>
                            <w:jc w:val="left"/>
                            <w:rPr>
                              <w:b/>
                              <w:sz w:val="20"/>
                            </w:rPr>
                          </w:pPr>
                          <w:r>
                            <w:rPr>
                              <w:b/>
                              <w:color w:val="2B4155"/>
                              <w:spacing w:val="-10"/>
                              <w:w w:val="115"/>
                              <w:sz w:val="20"/>
                            </w:rPr>
                            <w:fldChar w:fldCharType="begin"/>
                          </w:r>
                          <w:r>
                            <w:rPr>
                              <w:b/>
                              <w:color w:val="2B4155"/>
                              <w:spacing w:val="-10"/>
                              <w:w w:val="115"/>
                              <w:sz w:val="20"/>
                            </w:rPr>
                            <w:instrText> PAGE </w:instrText>
                          </w:r>
                          <w:r>
                            <w:rPr>
                              <w:b/>
                              <w:color w:val="2B4155"/>
                              <w:spacing w:val="-10"/>
                              <w:w w:val="115"/>
                              <w:sz w:val="20"/>
                            </w:rPr>
                            <w:fldChar w:fldCharType="separate"/>
                          </w:r>
                          <w:r>
                            <w:rPr>
                              <w:b/>
                              <w:color w:val="2B4155"/>
                              <w:spacing w:val="-10"/>
                              <w:w w:val="115"/>
                              <w:sz w:val="20"/>
                            </w:rPr>
                            <w:t>7</w:t>
                          </w:r>
                          <w:r>
                            <w:rPr>
                              <w:b/>
                              <w:color w:val="2B4155"/>
                              <w:spacing w:val="-10"/>
                              <w:w w:val="11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0.550171pt;margin-top:748.36908pt;width:11.45pt;height:15.8pt;mso-position-horizontal-relative:page;mso-position-vertical-relative:page;z-index:-17263616" type="#_x0000_t202" id="docshape5" filled="false" stroked="false">
              <v:textbox inset="0,0,0,0">
                <w:txbxContent>
                  <w:p>
                    <w:pPr>
                      <w:spacing w:before="53"/>
                      <w:ind w:left="20" w:right="0" w:firstLine="0"/>
                      <w:jc w:val="left"/>
                      <w:rPr>
                        <w:b/>
                        <w:sz w:val="20"/>
                      </w:rPr>
                    </w:pPr>
                    <w:r>
                      <w:rPr>
                        <w:b/>
                        <w:color w:val="2B4155"/>
                        <w:spacing w:val="-10"/>
                        <w:w w:val="115"/>
                        <w:sz w:val="20"/>
                      </w:rPr>
                      <w:fldChar w:fldCharType="begin"/>
                    </w:r>
                    <w:r>
                      <w:rPr>
                        <w:b/>
                        <w:color w:val="2B4155"/>
                        <w:spacing w:val="-10"/>
                        <w:w w:val="115"/>
                        <w:sz w:val="20"/>
                      </w:rPr>
                      <w:instrText> PAGE </w:instrText>
                    </w:r>
                    <w:r>
                      <w:rPr>
                        <w:b/>
                        <w:color w:val="2B4155"/>
                        <w:spacing w:val="-10"/>
                        <w:w w:val="115"/>
                        <w:sz w:val="20"/>
                      </w:rPr>
                      <w:fldChar w:fldCharType="separate"/>
                    </w:r>
                    <w:r>
                      <w:rPr>
                        <w:b/>
                        <w:color w:val="2B4155"/>
                        <w:spacing w:val="-10"/>
                        <w:w w:val="115"/>
                        <w:sz w:val="20"/>
                      </w:rPr>
                      <w:t>7</w:t>
                    </w:r>
                    <w:r>
                      <w:rPr>
                        <w:b/>
                        <w:color w:val="2B4155"/>
                        <w:spacing w:val="-10"/>
                        <w:w w:val="11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53376">
              <wp:simplePos x="0" y="0"/>
              <wp:positionH relativeFrom="page">
                <wp:posOffset>673100</wp:posOffset>
              </wp:positionH>
              <wp:positionV relativeFrom="page">
                <wp:posOffset>9548026</wp:posOffset>
              </wp:positionV>
              <wp:extent cx="2862580" cy="14795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63104" type="#_x0000_t202" id="docshape6"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76928">
              <wp:simplePos x="0" y="0"/>
              <wp:positionH relativeFrom="page">
                <wp:posOffset>6755751</wp:posOffset>
              </wp:positionH>
              <wp:positionV relativeFrom="page">
                <wp:posOffset>9244562</wp:posOffset>
              </wp:positionV>
              <wp:extent cx="1017269" cy="814069"/>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1017269" cy="814069"/>
                        <a:chExt cx="1017269" cy="814069"/>
                      </a:xfrm>
                    </wpg:grpSpPr>
                    <pic:pic>
                      <pic:nvPicPr>
                        <pic:cNvPr id="315" name="Image 315"/>
                        <pic:cNvPicPr/>
                      </pic:nvPicPr>
                      <pic:blipFill>
                        <a:blip r:embed="rId1" cstate="print"/>
                        <a:stretch>
                          <a:fillRect/>
                        </a:stretch>
                      </pic:blipFill>
                      <pic:spPr>
                        <a:xfrm>
                          <a:off x="292642" y="331110"/>
                          <a:ext cx="724005" cy="482727"/>
                        </a:xfrm>
                        <a:prstGeom prst="rect">
                          <a:avLst/>
                        </a:prstGeom>
                      </pic:spPr>
                    </pic:pic>
                    <pic:pic>
                      <pic:nvPicPr>
                        <pic:cNvPr id="316" name="Image 316"/>
                        <pic:cNvPicPr/>
                      </pic:nvPicPr>
                      <pic:blipFill>
                        <a:blip r:embed="rId2" cstate="print"/>
                        <a:stretch>
                          <a:fillRect/>
                        </a:stretch>
                      </pic:blipFill>
                      <pic:spPr>
                        <a:xfrm>
                          <a:off x="379196" y="0"/>
                          <a:ext cx="494410" cy="507738"/>
                        </a:xfrm>
                        <a:prstGeom prst="rect">
                          <a:avLst/>
                        </a:prstGeom>
                      </pic:spPr>
                    </pic:pic>
                    <pic:pic>
                      <pic:nvPicPr>
                        <pic:cNvPr id="317" name="Image 317"/>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39552" id="docshapegroup276" coordorigin="10639,14558" coordsize="1602,1282">
              <v:shape style="position:absolute;left:11099;top:15079;width:1141;height:761" type="#_x0000_t75" id="docshape277" stroked="false">
                <v:imagedata r:id="rId1" o:title=""/>
              </v:shape>
              <v:shape style="position:absolute;left:11236;top:14558;width:779;height:800" type="#_x0000_t75" id="docshape278" stroked="false">
                <v:imagedata r:id="rId2" o:title=""/>
              </v:shape>
              <v:shape style="position:absolute;left:10638;top:14659;width:922;height:964" type="#_x0000_t75" id="docshape279"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77440">
              <wp:simplePos x="0" y="0"/>
              <wp:positionH relativeFrom="page">
                <wp:posOffset>6910731</wp:posOffset>
              </wp:positionH>
              <wp:positionV relativeFrom="page">
                <wp:posOffset>9504287</wp:posOffset>
              </wp:positionV>
              <wp:extent cx="227965" cy="20066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27965"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16</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1521pt;margin-top:748.36908pt;width:17.95pt;height:15.8pt;mso-position-horizontal-relative:page;mso-position-vertical-relative:page;z-index:-17239040" type="#_x0000_t202" id="docshape280"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16</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77952">
              <wp:simplePos x="0" y="0"/>
              <wp:positionH relativeFrom="page">
                <wp:posOffset>673100</wp:posOffset>
              </wp:positionH>
              <wp:positionV relativeFrom="page">
                <wp:posOffset>9548026</wp:posOffset>
              </wp:positionV>
              <wp:extent cx="2862580" cy="14795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38528" type="#_x0000_t202" id="docshape281"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0000">
              <wp:simplePos x="0" y="0"/>
              <wp:positionH relativeFrom="page">
                <wp:posOffset>6755751</wp:posOffset>
              </wp:positionH>
              <wp:positionV relativeFrom="page">
                <wp:posOffset>9244562</wp:posOffset>
              </wp:positionV>
              <wp:extent cx="1017269" cy="814069"/>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017269" cy="814069"/>
                        <a:chExt cx="1017269" cy="814069"/>
                      </a:xfrm>
                    </wpg:grpSpPr>
                    <pic:pic>
                      <pic:nvPicPr>
                        <pic:cNvPr id="326" name="Image 326"/>
                        <pic:cNvPicPr/>
                      </pic:nvPicPr>
                      <pic:blipFill>
                        <a:blip r:embed="rId1" cstate="print"/>
                        <a:stretch>
                          <a:fillRect/>
                        </a:stretch>
                      </pic:blipFill>
                      <pic:spPr>
                        <a:xfrm>
                          <a:off x="292642" y="331110"/>
                          <a:ext cx="724005" cy="482727"/>
                        </a:xfrm>
                        <a:prstGeom prst="rect">
                          <a:avLst/>
                        </a:prstGeom>
                      </pic:spPr>
                    </pic:pic>
                    <pic:pic>
                      <pic:nvPicPr>
                        <pic:cNvPr id="327" name="Image 327"/>
                        <pic:cNvPicPr/>
                      </pic:nvPicPr>
                      <pic:blipFill>
                        <a:blip r:embed="rId2" cstate="print"/>
                        <a:stretch>
                          <a:fillRect/>
                        </a:stretch>
                      </pic:blipFill>
                      <pic:spPr>
                        <a:xfrm>
                          <a:off x="379196" y="0"/>
                          <a:ext cx="494410" cy="507738"/>
                        </a:xfrm>
                        <a:prstGeom prst="rect">
                          <a:avLst/>
                        </a:prstGeom>
                      </pic:spPr>
                    </pic:pic>
                    <pic:pic>
                      <pic:nvPicPr>
                        <pic:cNvPr id="328" name="Image 328"/>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36480" id="docshapegroup284" coordorigin="10639,14558" coordsize="1602,1282">
              <v:shape style="position:absolute;left:11099;top:15079;width:1141;height:761" type="#_x0000_t75" id="docshape285" stroked="false">
                <v:imagedata r:id="rId1" o:title=""/>
              </v:shape>
              <v:shape style="position:absolute;left:11236;top:14558;width:779;height:800" type="#_x0000_t75" id="docshape286" stroked="false">
                <v:imagedata r:id="rId2" o:title=""/>
              </v:shape>
              <v:shape style="position:absolute;left:10638;top:14659;width:922;height:964" type="#_x0000_t75" id="docshape28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80512">
              <wp:simplePos x="0" y="0"/>
              <wp:positionH relativeFrom="page">
                <wp:posOffset>6912269</wp:posOffset>
              </wp:positionH>
              <wp:positionV relativeFrom="page">
                <wp:posOffset>9504287</wp:posOffset>
              </wp:positionV>
              <wp:extent cx="226695" cy="20066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26695"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17</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273193pt;margin-top:748.36908pt;width:17.850pt;height:15.8pt;mso-position-horizontal-relative:page;mso-position-vertical-relative:page;z-index:-17235968" type="#_x0000_t202" id="docshape288"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17</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81024">
              <wp:simplePos x="0" y="0"/>
              <wp:positionH relativeFrom="page">
                <wp:posOffset>673100</wp:posOffset>
              </wp:positionH>
              <wp:positionV relativeFrom="page">
                <wp:posOffset>9548026</wp:posOffset>
              </wp:positionV>
              <wp:extent cx="2862580" cy="14795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35456" type="#_x0000_t202" id="docshape289"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3072">
              <wp:simplePos x="0" y="0"/>
              <wp:positionH relativeFrom="page">
                <wp:posOffset>6755751</wp:posOffset>
              </wp:positionH>
              <wp:positionV relativeFrom="page">
                <wp:posOffset>9244562</wp:posOffset>
              </wp:positionV>
              <wp:extent cx="1017269" cy="814069"/>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1017269" cy="814069"/>
                        <a:chExt cx="1017269" cy="814069"/>
                      </a:xfrm>
                    </wpg:grpSpPr>
                    <pic:pic>
                      <pic:nvPicPr>
                        <pic:cNvPr id="337" name="Image 337"/>
                        <pic:cNvPicPr/>
                      </pic:nvPicPr>
                      <pic:blipFill>
                        <a:blip r:embed="rId1" cstate="print"/>
                        <a:stretch>
                          <a:fillRect/>
                        </a:stretch>
                      </pic:blipFill>
                      <pic:spPr>
                        <a:xfrm>
                          <a:off x="292642" y="331110"/>
                          <a:ext cx="724005" cy="482727"/>
                        </a:xfrm>
                        <a:prstGeom prst="rect">
                          <a:avLst/>
                        </a:prstGeom>
                      </pic:spPr>
                    </pic:pic>
                    <pic:pic>
                      <pic:nvPicPr>
                        <pic:cNvPr id="338" name="Image 338"/>
                        <pic:cNvPicPr/>
                      </pic:nvPicPr>
                      <pic:blipFill>
                        <a:blip r:embed="rId2" cstate="print"/>
                        <a:stretch>
                          <a:fillRect/>
                        </a:stretch>
                      </pic:blipFill>
                      <pic:spPr>
                        <a:xfrm>
                          <a:off x="379196" y="0"/>
                          <a:ext cx="494410" cy="507738"/>
                        </a:xfrm>
                        <a:prstGeom prst="rect">
                          <a:avLst/>
                        </a:prstGeom>
                      </pic:spPr>
                    </pic:pic>
                    <pic:pic>
                      <pic:nvPicPr>
                        <pic:cNvPr id="339" name="Image 339"/>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33408" id="docshapegroup292" coordorigin="10639,14558" coordsize="1602,1282">
              <v:shape style="position:absolute;left:11099;top:15079;width:1141;height:761" type="#_x0000_t75" id="docshape293" stroked="false">
                <v:imagedata r:id="rId1" o:title=""/>
              </v:shape>
              <v:shape style="position:absolute;left:11236;top:14558;width:779;height:800" type="#_x0000_t75" id="docshape294" stroked="false">
                <v:imagedata r:id="rId2" o:title=""/>
              </v:shape>
              <v:shape style="position:absolute;left:10638;top:14659;width:922;height:964" type="#_x0000_t75" id="docshape29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83584">
              <wp:simplePos x="0" y="0"/>
              <wp:positionH relativeFrom="page">
                <wp:posOffset>6908103</wp:posOffset>
              </wp:positionH>
              <wp:positionV relativeFrom="page">
                <wp:posOffset>9504287</wp:posOffset>
              </wp:positionV>
              <wp:extent cx="229870" cy="20066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229870" cy="200660"/>
                      </a:xfrm>
                      <a:prstGeom prst="rect">
                        <a:avLst/>
                      </a:prstGeom>
                    </wps:spPr>
                    <wps:txbx>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18</w:t>
                          </w:r>
                          <w:r>
                            <w:rPr>
                              <w:b/>
                              <w:color w:val="2B4155"/>
                              <w:spacing w:val="-5"/>
                              <w:w w:val="85"/>
                              <w:sz w:val="20"/>
                            </w:rPr>
                            <w:fldChar w:fldCharType="end"/>
                          </w:r>
                        </w:p>
                      </w:txbxContent>
                    </wps:txbx>
                    <wps:bodyPr wrap="square" lIns="0" tIns="0" rIns="0" bIns="0" rtlCol="0">
                      <a:noAutofit/>
                    </wps:bodyPr>
                  </wps:wsp>
                </a:graphicData>
              </a:graphic>
            </wp:anchor>
          </w:drawing>
        </mc:Choice>
        <mc:Fallback>
          <w:pict>
            <v:shape style="position:absolute;margin-left:543.945129pt;margin-top:748.36908pt;width:18.1pt;height:15.8pt;mso-position-horizontal-relative:page;mso-position-vertical-relative:page;z-index:-17232896" type="#_x0000_t202" id="docshape296" filled="false" stroked="false">
              <v:textbox inset="0,0,0,0">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18</w:t>
                    </w:r>
                    <w:r>
                      <w:rPr>
                        <w:b/>
                        <w:color w:val="2B4155"/>
                        <w:spacing w:val="-5"/>
                        <w:w w:val="8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84096">
              <wp:simplePos x="0" y="0"/>
              <wp:positionH relativeFrom="page">
                <wp:posOffset>673100</wp:posOffset>
              </wp:positionH>
              <wp:positionV relativeFrom="page">
                <wp:posOffset>9548026</wp:posOffset>
              </wp:positionV>
              <wp:extent cx="2862580" cy="14795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32384" type="#_x0000_t202" id="docshape297"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6144">
              <wp:simplePos x="0" y="0"/>
              <wp:positionH relativeFrom="page">
                <wp:posOffset>6755751</wp:posOffset>
              </wp:positionH>
              <wp:positionV relativeFrom="page">
                <wp:posOffset>9244562</wp:posOffset>
              </wp:positionV>
              <wp:extent cx="1017269" cy="814069"/>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1017269" cy="814069"/>
                        <a:chExt cx="1017269" cy="814069"/>
                      </a:xfrm>
                    </wpg:grpSpPr>
                    <pic:pic>
                      <pic:nvPicPr>
                        <pic:cNvPr id="348" name="Image 348"/>
                        <pic:cNvPicPr/>
                      </pic:nvPicPr>
                      <pic:blipFill>
                        <a:blip r:embed="rId1" cstate="print"/>
                        <a:stretch>
                          <a:fillRect/>
                        </a:stretch>
                      </pic:blipFill>
                      <pic:spPr>
                        <a:xfrm>
                          <a:off x="292642" y="331110"/>
                          <a:ext cx="724005" cy="482727"/>
                        </a:xfrm>
                        <a:prstGeom prst="rect">
                          <a:avLst/>
                        </a:prstGeom>
                      </pic:spPr>
                    </pic:pic>
                    <pic:pic>
                      <pic:nvPicPr>
                        <pic:cNvPr id="349" name="Image 349"/>
                        <pic:cNvPicPr/>
                      </pic:nvPicPr>
                      <pic:blipFill>
                        <a:blip r:embed="rId2" cstate="print"/>
                        <a:stretch>
                          <a:fillRect/>
                        </a:stretch>
                      </pic:blipFill>
                      <pic:spPr>
                        <a:xfrm>
                          <a:off x="379196" y="0"/>
                          <a:ext cx="494410" cy="507738"/>
                        </a:xfrm>
                        <a:prstGeom prst="rect">
                          <a:avLst/>
                        </a:prstGeom>
                      </pic:spPr>
                    </pic:pic>
                    <pic:pic>
                      <pic:nvPicPr>
                        <pic:cNvPr id="350" name="Image 350"/>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30336" id="docshapegroup300" coordorigin="10639,14558" coordsize="1602,1282">
              <v:shape style="position:absolute;left:11099;top:15079;width:1141;height:761" type="#_x0000_t75" id="docshape301" stroked="false">
                <v:imagedata r:id="rId1" o:title=""/>
              </v:shape>
              <v:shape style="position:absolute;left:11236;top:14558;width:779;height:800" type="#_x0000_t75" id="docshape302" stroked="false">
                <v:imagedata r:id="rId2" o:title=""/>
              </v:shape>
              <v:shape style="position:absolute;left:10638;top:14659;width:922;height:964" type="#_x0000_t75" id="docshape303"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86656">
              <wp:simplePos x="0" y="0"/>
              <wp:positionH relativeFrom="page">
                <wp:posOffset>6909690</wp:posOffset>
              </wp:positionH>
              <wp:positionV relativeFrom="page">
                <wp:posOffset>9504287</wp:posOffset>
              </wp:positionV>
              <wp:extent cx="229870" cy="20066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229870"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19</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070129pt;margin-top:748.36908pt;width:18.1pt;height:15.8pt;mso-position-horizontal-relative:page;mso-position-vertical-relative:page;z-index:-17229824" type="#_x0000_t202" id="docshape304"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19</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87168">
              <wp:simplePos x="0" y="0"/>
              <wp:positionH relativeFrom="page">
                <wp:posOffset>673100</wp:posOffset>
              </wp:positionH>
              <wp:positionV relativeFrom="page">
                <wp:posOffset>9548026</wp:posOffset>
              </wp:positionV>
              <wp:extent cx="2862580" cy="14795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29312" type="#_x0000_t202" id="docshape305"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8192">
              <wp:simplePos x="0" y="0"/>
              <wp:positionH relativeFrom="page">
                <wp:posOffset>6755751</wp:posOffset>
              </wp:positionH>
              <wp:positionV relativeFrom="page">
                <wp:posOffset>9244562</wp:posOffset>
              </wp:positionV>
              <wp:extent cx="1017269" cy="814069"/>
              <wp:effectExtent l="0" t="0" r="0" b="0"/>
              <wp:wrapNone/>
              <wp:docPr id="356" name="Group 356"/>
              <wp:cNvGraphicFramePr>
                <a:graphicFrameLocks/>
              </wp:cNvGraphicFramePr>
              <a:graphic>
                <a:graphicData uri="http://schemas.microsoft.com/office/word/2010/wordprocessingGroup">
                  <wpg:wgp>
                    <wpg:cNvPr id="356" name="Group 356"/>
                    <wpg:cNvGrpSpPr/>
                    <wpg:grpSpPr>
                      <a:xfrm>
                        <a:off x="0" y="0"/>
                        <a:ext cx="1017269" cy="814069"/>
                        <a:chExt cx="1017269" cy="814069"/>
                      </a:xfrm>
                    </wpg:grpSpPr>
                    <pic:pic>
                      <pic:nvPicPr>
                        <pic:cNvPr id="357" name="Image 357"/>
                        <pic:cNvPicPr/>
                      </pic:nvPicPr>
                      <pic:blipFill>
                        <a:blip r:embed="rId1" cstate="print"/>
                        <a:stretch>
                          <a:fillRect/>
                        </a:stretch>
                      </pic:blipFill>
                      <pic:spPr>
                        <a:xfrm>
                          <a:off x="292642" y="331110"/>
                          <a:ext cx="724005" cy="482727"/>
                        </a:xfrm>
                        <a:prstGeom prst="rect">
                          <a:avLst/>
                        </a:prstGeom>
                      </pic:spPr>
                    </pic:pic>
                    <pic:pic>
                      <pic:nvPicPr>
                        <pic:cNvPr id="358" name="Image 358"/>
                        <pic:cNvPicPr/>
                      </pic:nvPicPr>
                      <pic:blipFill>
                        <a:blip r:embed="rId2" cstate="print"/>
                        <a:stretch>
                          <a:fillRect/>
                        </a:stretch>
                      </pic:blipFill>
                      <pic:spPr>
                        <a:xfrm>
                          <a:off x="379196" y="0"/>
                          <a:ext cx="494410" cy="507738"/>
                        </a:xfrm>
                        <a:prstGeom prst="rect">
                          <a:avLst/>
                        </a:prstGeom>
                      </pic:spPr>
                    </pic:pic>
                    <pic:pic>
                      <pic:nvPicPr>
                        <pic:cNvPr id="359" name="Image 359"/>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28288" id="docshapegroup307" coordorigin="10639,14558" coordsize="1602,1282">
              <v:shape style="position:absolute;left:11099;top:15079;width:1141;height:761" type="#_x0000_t75" id="docshape308" stroked="false">
                <v:imagedata r:id="rId1" o:title=""/>
              </v:shape>
              <v:shape style="position:absolute;left:11236;top:14558;width:779;height:800" type="#_x0000_t75" id="docshape309" stroked="false">
                <v:imagedata r:id="rId2" o:title=""/>
              </v:shape>
              <v:shape style="position:absolute;left:10638;top:14659;width:922;height:964" type="#_x0000_t75" id="docshape310"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88704">
              <wp:simplePos x="0" y="0"/>
              <wp:positionH relativeFrom="page">
                <wp:posOffset>6882476</wp:posOffset>
              </wp:positionH>
              <wp:positionV relativeFrom="page">
                <wp:posOffset>9504287</wp:posOffset>
              </wp:positionV>
              <wp:extent cx="255904" cy="20066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55904" cy="200660"/>
                      </a:xfrm>
                      <a:prstGeom prst="rect">
                        <a:avLst/>
                      </a:prstGeom>
                    </wps:spPr>
                    <wps:txbx>
                      <w:txbxContent>
                        <w:p>
                          <w:pPr>
                            <w:spacing w:before="53"/>
                            <w:ind w:left="60" w:right="0" w:firstLine="0"/>
                            <w:jc w:val="left"/>
                            <w:rPr>
                              <w:b/>
                              <w:sz w:val="20"/>
                            </w:rPr>
                          </w:pPr>
                          <w:r>
                            <w:rPr>
                              <w:b/>
                              <w:color w:val="2B4155"/>
                              <w:spacing w:val="-5"/>
                              <w:w w:val="115"/>
                              <w:sz w:val="20"/>
                            </w:rPr>
                            <w:fldChar w:fldCharType="begin"/>
                          </w:r>
                          <w:r>
                            <w:rPr>
                              <w:b/>
                              <w:color w:val="2B4155"/>
                              <w:spacing w:val="-5"/>
                              <w:w w:val="115"/>
                              <w:sz w:val="20"/>
                            </w:rPr>
                            <w:instrText> PAGE </w:instrText>
                          </w:r>
                          <w:r>
                            <w:rPr>
                              <w:b/>
                              <w:color w:val="2B4155"/>
                              <w:spacing w:val="-5"/>
                              <w:w w:val="115"/>
                              <w:sz w:val="20"/>
                            </w:rPr>
                            <w:fldChar w:fldCharType="separate"/>
                          </w:r>
                          <w:r>
                            <w:rPr>
                              <w:b/>
                              <w:color w:val="2B4155"/>
                              <w:spacing w:val="-5"/>
                              <w:w w:val="115"/>
                              <w:sz w:val="20"/>
                            </w:rPr>
                            <w:t>20</w:t>
                          </w:r>
                          <w:r>
                            <w:rPr>
                              <w:b/>
                              <w:color w:val="2B4155"/>
                              <w:spacing w:val="-5"/>
                              <w:w w:val="115"/>
                              <w:sz w:val="20"/>
                            </w:rPr>
                            <w:fldChar w:fldCharType="end"/>
                          </w:r>
                        </w:p>
                      </w:txbxContent>
                    </wps:txbx>
                    <wps:bodyPr wrap="square" lIns="0" tIns="0" rIns="0" bIns="0" rtlCol="0">
                      <a:noAutofit/>
                    </wps:bodyPr>
                  </wps:wsp>
                </a:graphicData>
              </a:graphic>
            </wp:anchor>
          </w:drawing>
        </mc:Choice>
        <mc:Fallback>
          <w:pict>
            <v:shape style="position:absolute;margin-left:541.927307pt;margin-top:748.36908pt;width:20.150pt;height:15.8pt;mso-position-horizontal-relative:page;mso-position-vertical-relative:page;z-index:-17227776" type="#_x0000_t202" id="docshape311" filled="false" stroked="false">
              <v:textbox inset="0,0,0,0">
                <w:txbxContent>
                  <w:p>
                    <w:pPr>
                      <w:spacing w:before="53"/>
                      <w:ind w:left="60" w:right="0" w:firstLine="0"/>
                      <w:jc w:val="left"/>
                      <w:rPr>
                        <w:b/>
                        <w:sz w:val="20"/>
                      </w:rPr>
                    </w:pPr>
                    <w:r>
                      <w:rPr>
                        <w:b/>
                        <w:color w:val="2B4155"/>
                        <w:spacing w:val="-5"/>
                        <w:w w:val="115"/>
                        <w:sz w:val="20"/>
                      </w:rPr>
                      <w:fldChar w:fldCharType="begin"/>
                    </w:r>
                    <w:r>
                      <w:rPr>
                        <w:b/>
                        <w:color w:val="2B4155"/>
                        <w:spacing w:val="-5"/>
                        <w:w w:val="115"/>
                        <w:sz w:val="20"/>
                      </w:rPr>
                      <w:instrText> PAGE </w:instrText>
                    </w:r>
                    <w:r>
                      <w:rPr>
                        <w:b/>
                        <w:color w:val="2B4155"/>
                        <w:spacing w:val="-5"/>
                        <w:w w:val="115"/>
                        <w:sz w:val="20"/>
                      </w:rPr>
                      <w:fldChar w:fldCharType="separate"/>
                    </w:r>
                    <w:r>
                      <w:rPr>
                        <w:b/>
                        <w:color w:val="2B4155"/>
                        <w:spacing w:val="-5"/>
                        <w:w w:val="115"/>
                        <w:sz w:val="20"/>
                      </w:rPr>
                      <w:t>20</w:t>
                    </w:r>
                    <w:r>
                      <w:rPr>
                        <w:b/>
                        <w:color w:val="2B4155"/>
                        <w:spacing w:val="-5"/>
                        <w:w w:val="11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89216">
              <wp:simplePos x="0" y="0"/>
              <wp:positionH relativeFrom="page">
                <wp:posOffset>673100</wp:posOffset>
              </wp:positionH>
              <wp:positionV relativeFrom="page">
                <wp:posOffset>9548026</wp:posOffset>
              </wp:positionV>
              <wp:extent cx="2862580" cy="14795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27264" type="#_x0000_t202" id="docshape312"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90240">
              <wp:simplePos x="0" y="0"/>
              <wp:positionH relativeFrom="page">
                <wp:posOffset>6755751</wp:posOffset>
              </wp:positionH>
              <wp:positionV relativeFrom="page">
                <wp:posOffset>9244562</wp:posOffset>
              </wp:positionV>
              <wp:extent cx="1017269" cy="814069"/>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1017269" cy="814069"/>
                        <a:chExt cx="1017269" cy="814069"/>
                      </a:xfrm>
                    </wpg:grpSpPr>
                    <pic:pic>
                      <pic:nvPicPr>
                        <pic:cNvPr id="367" name="Image 367"/>
                        <pic:cNvPicPr/>
                      </pic:nvPicPr>
                      <pic:blipFill>
                        <a:blip r:embed="rId1" cstate="print"/>
                        <a:stretch>
                          <a:fillRect/>
                        </a:stretch>
                      </pic:blipFill>
                      <pic:spPr>
                        <a:xfrm>
                          <a:off x="292642" y="331110"/>
                          <a:ext cx="724005" cy="482727"/>
                        </a:xfrm>
                        <a:prstGeom prst="rect">
                          <a:avLst/>
                        </a:prstGeom>
                      </pic:spPr>
                    </pic:pic>
                    <pic:pic>
                      <pic:nvPicPr>
                        <pic:cNvPr id="368" name="Image 368"/>
                        <pic:cNvPicPr/>
                      </pic:nvPicPr>
                      <pic:blipFill>
                        <a:blip r:embed="rId2" cstate="print"/>
                        <a:stretch>
                          <a:fillRect/>
                        </a:stretch>
                      </pic:blipFill>
                      <pic:spPr>
                        <a:xfrm>
                          <a:off x="379196" y="0"/>
                          <a:ext cx="494410" cy="507738"/>
                        </a:xfrm>
                        <a:prstGeom prst="rect">
                          <a:avLst/>
                        </a:prstGeom>
                      </pic:spPr>
                    </pic:pic>
                    <pic:pic>
                      <pic:nvPicPr>
                        <pic:cNvPr id="369" name="Image 369"/>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26240" id="docshapegroup314" coordorigin="10639,14558" coordsize="1602,1282">
              <v:shape style="position:absolute;left:11099;top:15079;width:1141;height:761" type="#_x0000_t75" id="docshape315" stroked="false">
                <v:imagedata r:id="rId1" o:title=""/>
              </v:shape>
              <v:shape style="position:absolute;left:11236;top:14558;width:779;height:800" type="#_x0000_t75" id="docshape316" stroked="false">
                <v:imagedata r:id="rId2" o:title=""/>
              </v:shape>
              <v:shape style="position:absolute;left:10638;top:14659;width:922;height:964" type="#_x0000_t75" id="docshape31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90752">
              <wp:simplePos x="0" y="0"/>
              <wp:positionH relativeFrom="page">
                <wp:posOffset>6917527</wp:posOffset>
              </wp:positionH>
              <wp:positionV relativeFrom="page">
                <wp:posOffset>9504287</wp:posOffset>
              </wp:positionV>
              <wp:extent cx="220979" cy="20066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220979"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21</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687195pt;margin-top:748.36908pt;width:17.4pt;height:15.8pt;mso-position-horizontal-relative:page;mso-position-vertical-relative:page;z-index:-17225728" type="#_x0000_t202" id="docshape318"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21</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91264">
              <wp:simplePos x="0" y="0"/>
              <wp:positionH relativeFrom="page">
                <wp:posOffset>673100</wp:posOffset>
              </wp:positionH>
              <wp:positionV relativeFrom="page">
                <wp:posOffset>9548026</wp:posOffset>
              </wp:positionV>
              <wp:extent cx="2862580" cy="147955"/>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25216" type="#_x0000_t202" id="docshape319"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55424">
              <wp:simplePos x="0" y="0"/>
              <wp:positionH relativeFrom="page">
                <wp:posOffset>6755751</wp:posOffset>
              </wp:positionH>
              <wp:positionV relativeFrom="page">
                <wp:posOffset>9244562</wp:posOffset>
              </wp:positionV>
              <wp:extent cx="1017269" cy="814069"/>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1017269" cy="814069"/>
                        <a:chExt cx="1017269" cy="814069"/>
                      </a:xfrm>
                    </wpg:grpSpPr>
                    <pic:pic>
                      <pic:nvPicPr>
                        <pic:cNvPr id="227" name="Image 227"/>
                        <pic:cNvPicPr/>
                      </pic:nvPicPr>
                      <pic:blipFill>
                        <a:blip r:embed="rId1" cstate="print"/>
                        <a:stretch>
                          <a:fillRect/>
                        </a:stretch>
                      </pic:blipFill>
                      <pic:spPr>
                        <a:xfrm>
                          <a:off x="292642" y="331110"/>
                          <a:ext cx="724005" cy="482727"/>
                        </a:xfrm>
                        <a:prstGeom prst="rect">
                          <a:avLst/>
                        </a:prstGeom>
                      </pic:spPr>
                    </pic:pic>
                    <pic:pic>
                      <pic:nvPicPr>
                        <pic:cNvPr id="228" name="Image 228"/>
                        <pic:cNvPicPr/>
                      </pic:nvPicPr>
                      <pic:blipFill>
                        <a:blip r:embed="rId2" cstate="print"/>
                        <a:stretch>
                          <a:fillRect/>
                        </a:stretch>
                      </pic:blipFill>
                      <pic:spPr>
                        <a:xfrm>
                          <a:off x="379196" y="0"/>
                          <a:ext cx="494410" cy="507738"/>
                        </a:xfrm>
                        <a:prstGeom prst="rect">
                          <a:avLst/>
                        </a:prstGeom>
                      </pic:spPr>
                    </pic:pic>
                    <pic:pic>
                      <pic:nvPicPr>
                        <pic:cNvPr id="229" name="Image 229"/>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61056" id="docshapegroup212" coordorigin="10639,14558" coordsize="1602,1282">
              <v:shape style="position:absolute;left:11099;top:15079;width:1141;height:761" type="#_x0000_t75" id="docshape213" stroked="false">
                <v:imagedata r:id="rId1" o:title=""/>
              </v:shape>
              <v:shape style="position:absolute;left:11236;top:14558;width:779;height:800" type="#_x0000_t75" id="docshape214" stroked="false">
                <v:imagedata r:id="rId2" o:title=""/>
              </v:shape>
              <v:shape style="position:absolute;left:10638;top:14659;width:922;height:964" type="#_x0000_t75" id="docshape21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55936">
              <wp:simplePos x="0" y="0"/>
              <wp:positionH relativeFrom="page">
                <wp:posOffset>6962395</wp:posOffset>
              </wp:positionH>
              <wp:positionV relativeFrom="page">
                <wp:posOffset>9504287</wp:posOffset>
              </wp:positionV>
              <wp:extent cx="175260" cy="20066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75260" cy="200660"/>
                      </a:xfrm>
                      <a:prstGeom prst="rect">
                        <a:avLst/>
                      </a:prstGeom>
                    </wps:spPr>
                    <wps:txbx>
                      <w:txbxContent>
                        <w:p>
                          <w:pPr>
                            <w:spacing w:before="53"/>
                            <w:ind w:left="60" w:right="0" w:firstLine="0"/>
                            <w:jc w:val="left"/>
                            <w:rPr>
                              <w:b/>
                              <w:sz w:val="20"/>
                            </w:rPr>
                          </w:pPr>
                          <w:r>
                            <w:rPr>
                              <w:b/>
                              <w:color w:val="2B4155"/>
                              <w:spacing w:val="-10"/>
                              <w:w w:val="120"/>
                              <w:sz w:val="20"/>
                            </w:rPr>
                            <w:fldChar w:fldCharType="begin"/>
                          </w:r>
                          <w:r>
                            <w:rPr>
                              <w:b/>
                              <w:color w:val="2B4155"/>
                              <w:spacing w:val="-10"/>
                              <w:w w:val="120"/>
                              <w:sz w:val="20"/>
                            </w:rPr>
                            <w:instrText> PAGE </w:instrText>
                          </w:r>
                          <w:r>
                            <w:rPr>
                              <w:b/>
                              <w:color w:val="2B4155"/>
                              <w:spacing w:val="-10"/>
                              <w:w w:val="120"/>
                              <w:sz w:val="20"/>
                            </w:rPr>
                            <w:fldChar w:fldCharType="separate"/>
                          </w:r>
                          <w:r>
                            <w:rPr>
                              <w:b/>
                              <w:color w:val="2B4155"/>
                              <w:spacing w:val="-10"/>
                              <w:w w:val="120"/>
                              <w:sz w:val="20"/>
                            </w:rPr>
                            <w:t>8</w:t>
                          </w:r>
                          <w:r>
                            <w:rPr>
                              <w:b/>
                              <w:color w:val="2B4155"/>
                              <w:spacing w:val="-10"/>
                              <w:w w:val="120"/>
                              <w:sz w:val="20"/>
                            </w:rPr>
                            <w:fldChar w:fldCharType="end"/>
                          </w:r>
                        </w:p>
                      </w:txbxContent>
                    </wps:txbx>
                    <wps:bodyPr wrap="square" lIns="0" tIns="0" rIns="0" bIns="0" rtlCol="0">
                      <a:noAutofit/>
                    </wps:bodyPr>
                  </wps:wsp>
                </a:graphicData>
              </a:graphic>
            </wp:anchor>
          </w:drawing>
        </mc:Choice>
        <mc:Fallback>
          <w:pict>
            <v:shape style="position:absolute;margin-left:548.220093pt;margin-top:748.36908pt;width:13.8pt;height:15.8pt;mso-position-horizontal-relative:page;mso-position-vertical-relative:page;z-index:-17260544" type="#_x0000_t202" id="docshape216" filled="false" stroked="false">
              <v:textbox inset="0,0,0,0">
                <w:txbxContent>
                  <w:p>
                    <w:pPr>
                      <w:spacing w:before="53"/>
                      <w:ind w:left="60" w:right="0" w:firstLine="0"/>
                      <w:jc w:val="left"/>
                      <w:rPr>
                        <w:b/>
                        <w:sz w:val="20"/>
                      </w:rPr>
                    </w:pPr>
                    <w:r>
                      <w:rPr>
                        <w:b/>
                        <w:color w:val="2B4155"/>
                        <w:spacing w:val="-10"/>
                        <w:w w:val="120"/>
                        <w:sz w:val="20"/>
                      </w:rPr>
                      <w:fldChar w:fldCharType="begin"/>
                    </w:r>
                    <w:r>
                      <w:rPr>
                        <w:b/>
                        <w:color w:val="2B4155"/>
                        <w:spacing w:val="-10"/>
                        <w:w w:val="120"/>
                        <w:sz w:val="20"/>
                      </w:rPr>
                      <w:instrText> PAGE </w:instrText>
                    </w:r>
                    <w:r>
                      <w:rPr>
                        <w:b/>
                        <w:color w:val="2B4155"/>
                        <w:spacing w:val="-10"/>
                        <w:w w:val="120"/>
                        <w:sz w:val="20"/>
                      </w:rPr>
                      <w:fldChar w:fldCharType="separate"/>
                    </w:r>
                    <w:r>
                      <w:rPr>
                        <w:b/>
                        <w:color w:val="2B4155"/>
                        <w:spacing w:val="-10"/>
                        <w:w w:val="120"/>
                        <w:sz w:val="20"/>
                      </w:rPr>
                      <w:t>8</w:t>
                    </w:r>
                    <w:r>
                      <w:rPr>
                        <w:b/>
                        <w:color w:val="2B4155"/>
                        <w:spacing w:val="-10"/>
                        <w:w w:val="12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56448">
              <wp:simplePos x="0" y="0"/>
              <wp:positionH relativeFrom="page">
                <wp:posOffset>673100</wp:posOffset>
              </wp:positionH>
              <wp:positionV relativeFrom="page">
                <wp:posOffset>9548026</wp:posOffset>
              </wp:positionV>
              <wp:extent cx="2862580" cy="14795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60032" type="#_x0000_t202" id="docshape217"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58496">
              <wp:simplePos x="0" y="0"/>
              <wp:positionH relativeFrom="page">
                <wp:posOffset>6755751</wp:posOffset>
              </wp:positionH>
              <wp:positionV relativeFrom="page">
                <wp:posOffset>9244562</wp:posOffset>
              </wp:positionV>
              <wp:extent cx="1017269" cy="814069"/>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017269" cy="814069"/>
                        <a:chExt cx="1017269" cy="814069"/>
                      </a:xfrm>
                    </wpg:grpSpPr>
                    <pic:pic>
                      <pic:nvPicPr>
                        <pic:cNvPr id="238" name="Image 238"/>
                        <pic:cNvPicPr/>
                      </pic:nvPicPr>
                      <pic:blipFill>
                        <a:blip r:embed="rId1" cstate="print"/>
                        <a:stretch>
                          <a:fillRect/>
                        </a:stretch>
                      </pic:blipFill>
                      <pic:spPr>
                        <a:xfrm>
                          <a:off x="292642" y="331110"/>
                          <a:ext cx="724005" cy="482727"/>
                        </a:xfrm>
                        <a:prstGeom prst="rect">
                          <a:avLst/>
                        </a:prstGeom>
                      </pic:spPr>
                    </pic:pic>
                    <pic:pic>
                      <pic:nvPicPr>
                        <pic:cNvPr id="239" name="Image 239"/>
                        <pic:cNvPicPr/>
                      </pic:nvPicPr>
                      <pic:blipFill>
                        <a:blip r:embed="rId2" cstate="print"/>
                        <a:stretch>
                          <a:fillRect/>
                        </a:stretch>
                      </pic:blipFill>
                      <pic:spPr>
                        <a:xfrm>
                          <a:off x="379196" y="0"/>
                          <a:ext cx="494410" cy="507738"/>
                        </a:xfrm>
                        <a:prstGeom prst="rect">
                          <a:avLst/>
                        </a:prstGeom>
                      </pic:spPr>
                    </pic:pic>
                    <pic:pic>
                      <pic:nvPicPr>
                        <pic:cNvPr id="240" name="Image 240"/>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57984" id="docshapegroup220" coordorigin="10639,14558" coordsize="1602,1282">
              <v:shape style="position:absolute;left:11099;top:15079;width:1141;height:761" type="#_x0000_t75" id="docshape221" stroked="false">
                <v:imagedata r:id="rId1" o:title=""/>
              </v:shape>
              <v:shape style="position:absolute;left:11236;top:14558;width:779;height:800" type="#_x0000_t75" id="docshape222" stroked="false">
                <v:imagedata r:id="rId2" o:title=""/>
              </v:shape>
              <v:shape style="position:absolute;left:10638;top:14659;width:922;height:964" type="#_x0000_t75" id="docshape223"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59008">
              <wp:simplePos x="0" y="0"/>
              <wp:positionH relativeFrom="page">
                <wp:posOffset>6964553</wp:posOffset>
              </wp:positionH>
              <wp:positionV relativeFrom="page">
                <wp:posOffset>9504287</wp:posOffset>
              </wp:positionV>
              <wp:extent cx="173355" cy="20066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73355" cy="200660"/>
                      </a:xfrm>
                      <a:prstGeom prst="rect">
                        <a:avLst/>
                      </a:prstGeom>
                    </wps:spPr>
                    <wps:txbx>
                      <w:txbxContent>
                        <w:p>
                          <w:pPr>
                            <w:spacing w:before="53"/>
                            <w:ind w:left="60" w:right="0" w:firstLine="0"/>
                            <w:jc w:val="left"/>
                            <w:rPr>
                              <w:b/>
                              <w:sz w:val="20"/>
                            </w:rPr>
                          </w:pPr>
                          <w:r>
                            <w:rPr>
                              <w:b/>
                              <w:color w:val="2B4155"/>
                              <w:spacing w:val="-10"/>
                              <w:w w:val="120"/>
                              <w:sz w:val="20"/>
                            </w:rPr>
                            <w:fldChar w:fldCharType="begin"/>
                          </w:r>
                          <w:r>
                            <w:rPr>
                              <w:b/>
                              <w:color w:val="2B4155"/>
                              <w:spacing w:val="-10"/>
                              <w:w w:val="120"/>
                              <w:sz w:val="20"/>
                            </w:rPr>
                            <w:instrText> PAGE </w:instrText>
                          </w:r>
                          <w:r>
                            <w:rPr>
                              <w:b/>
                              <w:color w:val="2B4155"/>
                              <w:spacing w:val="-10"/>
                              <w:w w:val="120"/>
                              <w:sz w:val="20"/>
                            </w:rPr>
                            <w:fldChar w:fldCharType="separate"/>
                          </w:r>
                          <w:r>
                            <w:rPr>
                              <w:b/>
                              <w:color w:val="2B4155"/>
                              <w:spacing w:val="-10"/>
                              <w:w w:val="120"/>
                              <w:sz w:val="20"/>
                            </w:rPr>
                            <w:t>9</w:t>
                          </w:r>
                          <w:r>
                            <w:rPr>
                              <w:b/>
                              <w:color w:val="2B4155"/>
                              <w:spacing w:val="-10"/>
                              <w:w w:val="120"/>
                              <w:sz w:val="20"/>
                            </w:rPr>
                            <w:fldChar w:fldCharType="end"/>
                          </w:r>
                        </w:p>
                      </w:txbxContent>
                    </wps:txbx>
                    <wps:bodyPr wrap="square" lIns="0" tIns="0" rIns="0" bIns="0" rtlCol="0">
                      <a:noAutofit/>
                    </wps:bodyPr>
                  </wps:wsp>
                </a:graphicData>
              </a:graphic>
            </wp:anchor>
          </w:drawing>
        </mc:Choice>
        <mc:Fallback>
          <w:pict>
            <v:shape style="position:absolute;margin-left:548.390076pt;margin-top:748.36908pt;width:13.65pt;height:15.8pt;mso-position-horizontal-relative:page;mso-position-vertical-relative:page;z-index:-17257472" type="#_x0000_t202" id="docshape224" filled="false" stroked="false">
              <v:textbox inset="0,0,0,0">
                <w:txbxContent>
                  <w:p>
                    <w:pPr>
                      <w:spacing w:before="53"/>
                      <w:ind w:left="60" w:right="0" w:firstLine="0"/>
                      <w:jc w:val="left"/>
                      <w:rPr>
                        <w:b/>
                        <w:sz w:val="20"/>
                      </w:rPr>
                    </w:pPr>
                    <w:r>
                      <w:rPr>
                        <w:b/>
                        <w:color w:val="2B4155"/>
                        <w:spacing w:val="-10"/>
                        <w:w w:val="120"/>
                        <w:sz w:val="20"/>
                      </w:rPr>
                      <w:fldChar w:fldCharType="begin"/>
                    </w:r>
                    <w:r>
                      <w:rPr>
                        <w:b/>
                        <w:color w:val="2B4155"/>
                        <w:spacing w:val="-10"/>
                        <w:w w:val="120"/>
                        <w:sz w:val="20"/>
                      </w:rPr>
                      <w:instrText> PAGE </w:instrText>
                    </w:r>
                    <w:r>
                      <w:rPr>
                        <w:b/>
                        <w:color w:val="2B4155"/>
                        <w:spacing w:val="-10"/>
                        <w:w w:val="120"/>
                        <w:sz w:val="20"/>
                      </w:rPr>
                      <w:fldChar w:fldCharType="separate"/>
                    </w:r>
                    <w:r>
                      <w:rPr>
                        <w:b/>
                        <w:color w:val="2B4155"/>
                        <w:spacing w:val="-10"/>
                        <w:w w:val="120"/>
                        <w:sz w:val="20"/>
                      </w:rPr>
                      <w:t>9</w:t>
                    </w:r>
                    <w:r>
                      <w:rPr>
                        <w:b/>
                        <w:color w:val="2B4155"/>
                        <w:spacing w:val="-10"/>
                        <w:w w:val="120"/>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59520">
              <wp:simplePos x="0" y="0"/>
              <wp:positionH relativeFrom="page">
                <wp:posOffset>673100</wp:posOffset>
              </wp:positionH>
              <wp:positionV relativeFrom="page">
                <wp:posOffset>9548026</wp:posOffset>
              </wp:positionV>
              <wp:extent cx="2862580" cy="14795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56960" type="#_x0000_t202" id="docshape225"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1568">
              <wp:simplePos x="0" y="0"/>
              <wp:positionH relativeFrom="page">
                <wp:posOffset>6755751</wp:posOffset>
              </wp:positionH>
              <wp:positionV relativeFrom="page">
                <wp:posOffset>9244562</wp:posOffset>
              </wp:positionV>
              <wp:extent cx="1017269" cy="814069"/>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1017269" cy="814069"/>
                        <a:chExt cx="1017269" cy="814069"/>
                      </a:xfrm>
                    </wpg:grpSpPr>
                    <pic:pic>
                      <pic:nvPicPr>
                        <pic:cNvPr id="249" name="Image 249"/>
                        <pic:cNvPicPr/>
                      </pic:nvPicPr>
                      <pic:blipFill>
                        <a:blip r:embed="rId1" cstate="print"/>
                        <a:stretch>
                          <a:fillRect/>
                        </a:stretch>
                      </pic:blipFill>
                      <pic:spPr>
                        <a:xfrm>
                          <a:off x="292642" y="331110"/>
                          <a:ext cx="724005" cy="482727"/>
                        </a:xfrm>
                        <a:prstGeom prst="rect">
                          <a:avLst/>
                        </a:prstGeom>
                      </pic:spPr>
                    </pic:pic>
                    <pic:pic>
                      <pic:nvPicPr>
                        <pic:cNvPr id="250" name="Image 250"/>
                        <pic:cNvPicPr/>
                      </pic:nvPicPr>
                      <pic:blipFill>
                        <a:blip r:embed="rId2" cstate="print"/>
                        <a:stretch>
                          <a:fillRect/>
                        </a:stretch>
                      </pic:blipFill>
                      <pic:spPr>
                        <a:xfrm>
                          <a:off x="379196" y="0"/>
                          <a:ext cx="494410" cy="507738"/>
                        </a:xfrm>
                        <a:prstGeom prst="rect">
                          <a:avLst/>
                        </a:prstGeom>
                      </pic:spPr>
                    </pic:pic>
                    <pic:pic>
                      <pic:nvPicPr>
                        <pic:cNvPr id="251" name="Image 251"/>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54912" id="docshapegroup228" coordorigin="10639,14558" coordsize="1602,1282">
              <v:shape style="position:absolute;left:11099;top:15079;width:1141;height:761" type="#_x0000_t75" id="docshape229" stroked="false">
                <v:imagedata r:id="rId1" o:title=""/>
              </v:shape>
              <v:shape style="position:absolute;left:11236;top:14558;width:779;height:800" type="#_x0000_t75" id="docshape230" stroked="false">
                <v:imagedata r:id="rId2" o:title=""/>
              </v:shape>
              <v:shape style="position:absolute;left:10638;top:14659;width:922;height:964" type="#_x0000_t75" id="docshape231"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62080">
              <wp:simplePos x="0" y="0"/>
              <wp:positionH relativeFrom="page">
                <wp:posOffset>6906567</wp:posOffset>
              </wp:positionH>
              <wp:positionV relativeFrom="page">
                <wp:posOffset>9504287</wp:posOffset>
              </wp:positionV>
              <wp:extent cx="232410" cy="20066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32410"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10</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3.824219pt;margin-top:748.36908pt;width:18.3pt;height:15.8pt;mso-position-horizontal-relative:page;mso-position-vertical-relative:page;z-index:-17254400" type="#_x0000_t202" id="docshape232"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10</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62592">
              <wp:simplePos x="0" y="0"/>
              <wp:positionH relativeFrom="page">
                <wp:posOffset>673100</wp:posOffset>
              </wp:positionH>
              <wp:positionV relativeFrom="page">
                <wp:posOffset>9548026</wp:posOffset>
              </wp:positionV>
              <wp:extent cx="2862580" cy="14795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53888" type="#_x0000_t202" id="docshape233"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4640">
              <wp:simplePos x="0" y="0"/>
              <wp:positionH relativeFrom="page">
                <wp:posOffset>6755751</wp:posOffset>
              </wp:positionH>
              <wp:positionV relativeFrom="page">
                <wp:posOffset>9244562</wp:posOffset>
              </wp:positionV>
              <wp:extent cx="1017269" cy="814069"/>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1017269" cy="814069"/>
                        <a:chExt cx="1017269" cy="814069"/>
                      </a:xfrm>
                    </wpg:grpSpPr>
                    <pic:pic>
                      <pic:nvPicPr>
                        <pic:cNvPr id="260" name="Image 260"/>
                        <pic:cNvPicPr/>
                      </pic:nvPicPr>
                      <pic:blipFill>
                        <a:blip r:embed="rId1" cstate="print"/>
                        <a:stretch>
                          <a:fillRect/>
                        </a:stretch>
                      </pic:blipFill>
                      <pic:spPr>
                        <a:xfrm>
                          <a:off x="292642" y="331110"/>
                          <a:ext cx="724005" cy="482727"/>
                        </a:xfrm>
                        <a:prstGeom prst="rect">
                          <a:avLst/>
                        </a:prstGeom>
                      </pic:spPr>
                    </pic:pic>
                    <pic:pic>
                      <pic:nvPicPr>
                        <pic:cNvPr id="261" name="Image 261"/>
                        <pic:cNvPicPr/>
                      </pic:nvPicPr>
                      <pic:blipFill>
                        <a:blip r:embed="rId2" cstate="print"/>
                        <a:stretch>
                          <a:fillRect/>
                        </a:stretch>
                      </pic:blipFill>
                      <pic:spPr>
                        <a:xfrm>
                          <a:off x="379196" y="0"/>
                          <a:ext cx="494410" cy="507738"/>
                        </a:xfrm>
                        <a:prstGeom prst="rect">
                          <a:avLst/>
                        </a:prstGeom>
                      </pic:spPr>
                    </pic:pic>
                    <pic:pic>
                      <pic:nvPicPr>
                        <pic:cNvPr id="262" name="Image 262"/>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51840" id="docshapegroup236" coordorigin="10639,14558" coordsize="1602,1282">
              <v:shape style="position:absolute;left:11099;top:15079;width:1141;height:761" type="#_x0000_t75" id="docshape237" stroked="false">
                <v:imagedata r:id="rId1" o:title=""/>
              </v:shape>
              <v:shape style="position:absolute;left:11236;top:14558;width:779;height:800" type="#_x0000_t75" id="docshape238" stroked="false">
                <v:imagedata r:id="rId2" o:title=""/>
              </v:shape>
              <v:shape style="position:absolute;left:10638;top:14659;width:922;height:964" type="#_x0000_t75" id="docshape239"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65152">
              <wp:simplePos x="0" y="0"/>
              <wp:positionH relativeFrom="page">
                <wp:posOffset>6941148</wp:posOffset>
              </wp:positionH>
              <wp:positionV relativeFrom="page">
                <wp:posOffset>9504287</wp:posOffset>
              </wp:positionV>
              <wp:extent cx="197485" cy="20066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97485" cy="200660"/>
                      </a:xfrm>
                      <a:prstGeom prst="rect">
                        <a:avLst/>
                      </a:prstGeom>
                    </wps:spPr>
                    <wps:txbx>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11</w:t>
                          </w:r>
                          <w:r>
                            <w:rPr>
                              <w:b/>
                              <w:color w:val="2B4155"/>
                              <w:spacing w:val="-5"/>
                              <w:w w:val="85"/>
                              <w:sz w:val="20"/>
                            </w:rPr>
                            <w:fldChar w:fldCharType="end"/>
                          </w:r>
                        </w:p>
                      </w:txbxContent>
                    </wps:txbx>
                    <wps:bodyPr wrap="square" lIns="0" tIns="0" rIns="0" bIns="0" rtlCol="0">
                      <a:noAutofit/>
                    </wps:bodyPr>
                  </wps:wsp>
                </a:graphicData>
              </a:graphic>
            </wp:anchor>
          </w:drawing>
        </mc:Choice>
        <mc:Fallback>
          <w:pict>
            <v:shape style="position:absolute;margin-left:546.547119pt;margin-top:748.36908pt;width:15.55pt;height:15.8pt;mso-position-horizontal-relative:page;mso-position-vertical-relative:page;z-index:-17251328" type="#_x0000_t202" id="docshape240" filled="false" stroked="false">
              <v:textbox inset="0,0,0,0">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11</w:t>
                    </w:r>
                    <w:r>
                      <w:rPr>
                        <w:b/>
                        <w:color w:val="2B4155"/>
                        <w:spacing w:val="-5"/>
                        <w:w w:val="8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65664">
              <wp:simplePos x="0" y="0"/>
              <wp:positionH relativeFrom="page">
                <wp:posOffset>673100</wp:posOffset>
              </wp:positionH>
              <wp:positionV relativeFrom="page">
                <wp:posOffset>9548026</wp:posOffset>
              </wp:positionV>
              <wp:extent cx="2862580" cy="14795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50816" type="#_x0000_t202" id="docshape241"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67712">
              <wp:simplePos x="0" y="0"/>
              <wp:positionH relativeFrom="page">
                <wp:posOffset>6755751</wp:posOffset>
              </wp:positionH>
              <wp:positionV relativeFrom="page">
                <wp:posOffset>9244562</wp:posOffset>
              </wp:positionV>
              <wp:extent cx="1017269" cy="814069"/>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1017269" cy="814069"/>
                        <a:chExt cx="1017269" cy="814069"/>
                      </a:xfrm>
                    </wpg:grpSpPr>
                    <pic:pic>
                      <pic:nvPicPr>
                        <pic:cNvPr id="271" name="Image 271"/>
                        <pic:cNvPicPr/>
                      </pic:nvPicPr>
                      <pic:blipFill>
                        <a:blip r:embed="rId1" cstate="print"/>
                        <a:stretch>
                          <a:fillRect/>
                        </a:stretch>
                      </pic:blipFill>
                      <pic:spPr>
                        <a:xfrm>
                          <a:off x="292642" y="331110"/>
                          <a:ext cx="724005" cy="482727"/>
                        </a:xfrm>
                        <a:prstGeom prst="rect">
                          <a:avLst/>
                        </a:prstGeom>
                      </pic:spPr>
                    </pic:pic>
                    <pic:pic>
                      <pic:nvPicPr>
                        <pic:cNvPr id="272" name="Image 272"/>
                        <pic:cNvPicPr/>
                      </pic:nvPicPr>
                      <pic:blipFill>
                        <a:blip r:embed="rId2" cstate="print"/>
                        <a:stretch>
                          <a:fillRect/>
                        </a:stretch>
                      </pic:blipFill>
                      <pic:spPr>
                        <a:xfrm>
                          <a:off x="379196" y="0"/>
                          <a:ext cx="494410" cy="507738"/>
                        </a:xfrm>
                        <a:prstGeom prst="rect">
                          <a:avLst/>
                        </a:prstGeom>
                      </pic:spPr>
                    </pic:pic>
                    <pic:pic>
                      <pic:nvPicPr>
                        <pic:cNvPr id="273" name="Image 273"/>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48768" id="docshapegroup244" coordorigin="10639,14558" coordsize="1602,1282">
              <v:shape style="position:absolute;left:11099;top:15079;width:1141;height:761" type="#_x0000_t75" id="docshape245" stroked="false">
                <v:imagedata r:id="rId1" o:title=""/>
              </v:shape>
              <v:shape style="position:absolute;left:11236;top:14558;width:779;height:800" type="#_x0000_t75" id="docshape246" stroked="false">
                <v:imagedata r:id="rId2" o:title=""/>
              </v:shape>
              <v:shape style="position:absolute;left:10638;top:14659;width:922;height:964" type="#_x0000_t75" id="docshape247"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68224">
              <wp:simplePos x="0" y="0"/>
              <wp:positionH relativeFrom="page">
                <wp:posOffset>6917083</wp:posOffset>
              </wp:positionH>
              <wp:positionV relativeFrom="page">
                <wp:posOffset>9504287</wp:posOffset>
              </wp:positionV>
              <wp:extent cx="221615" cy="20066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21615"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12</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652222pt;margin-top:748.36908pt;width:17.45pt;height:15.8pt;mso-position-horizontal-relative:page;mso-position-vertical-relative:page;z-index:-17248256" type="#_x0000_t202" id="docshape248"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12</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68736">
              <wp:simplePos x="0" y="0"/>
              <wp:positionH relativeFrom="page">
                <wp:posOffset>673100</wp:posOffset>
              </wp:positionH>
              <wp:positionV relativeFrom="page">
                <wp:posOffset>9548026</wp:posOffset>
              </wp:positionV>
              <wp:extent cx="2862580" cy="147955"/>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47744" type="#_x0000_t202" id="docshape249"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70784">
              <wp:simplePos x="0" y="0"/>
              <wp:positionH relativeFrom="page">
                <wp:posOffset>6755751</wp:posOffset>
              </wp:positionH>
              <wp:positionV relativeFrom="page">
                <wp:posOffset>9244562</wp:posOffset>
              </wp:positionV>
              <wp:extent cx="1017269" cy="814069"/>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1017269" cy="814069"/>
                        <a:chExt cx="1017269" cy="814069"/>
                      </a:xfrm>
                    </wpg:grpSpPr>
                    <pic:pic>
                      <pic:nvPicPr>
                        <pic:cNvPr id="282" name="Image 282"/>
                        <pic:cNvPicPr/>
                      </pic:nvPicPr>
                      <pic:blipFill>
                        <a:blip r:embed="rId1" cstate="print"/>
                        <a:stretch>
                          <a:fillRect/>
                        </a:stretch>
                      </pic:blipFill>
                      <pic:spPr>
                        <a:xfrm>
                          <a:off x="292642" y="331110"/>
                          <a:ext cx="724005" cy="482727"/>
                        </a:xfrm>
                        <a:prstGeom prst="rect">
                          <a:avLst/>
                        </a:prstGeom>
                      </pic:spPr>
                    </pic:pic>
                    <pic:pic>
                      <pic:nvPicPr>
                        <pic:cNvPr id="283" name="Image 283"/>
                        <pic:cNvPicPr/>
                      </pic:nvPicPr>
                      <pic:blipFill>
                        <a:blip r:embed="rId2" cstate="print"/>
                        <a:stretch>
                          <a:fillRect/>
                        </a:stretch>
                      </pic:blipFill>
                      <pic:spPr>
                        <a:xfrm>
                          <a:off x="379196" y="0"/>
                          <a:ext cx="494410" cy="507738"/>
                        </a:xfrm>
                        <a:prstGeom prst="rect">
                          <a:avLst/>
                        </a:prstGeom>
                      </pic:spPr>
                    </pic:pic>
                    <pic:pic>
                      <pic:nvPicPr>
                        <pic:cNvPr id="284" name="Image 284"/>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45696" id="docshapegroup252" coordorigin="10639,14558" coordsize="1602,1282">
              <v:shape style="position:absolute;left:11099;top:15079;width:1141;height:761" type="#_x0000_t75" id="docshape253" stroked="false">
                <v:imagedata r:id="rId1" o:title=""/>
              </v:shape>
              <v:shape style="position:absolute;left:11236;top:14558;width:779;height:800" type="#_x0000_t75" id="docshape254" stroked="false">
                <v:imagedata r:id="rId2" o:title=""/>
              </v:shape>
              <v:shape style="position:absolute;left:10638;top:14659;width:922;height:964" type="#_x0000_t75" id="docshape255"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71296">
              <wp:simplePos x="0" y="0"/>
              <wp:positionH relativeFrom="page">
                <wp:posOffset>6916115</wp:posOffset>
              </wp:positionH>
              <wp:positionV relativeFrom="page">
                <wp:posOffset>9504287</wp:posOffset>
              </wp:positionV>
              <wp:extent cx="222885" cy="20066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22885" cy="200660"/>
                      </a:xfrm>
                      <a:prstGeom prst="rect">
                        <a:avLst/>
                      </a:prstGeom>
                    </wps:spPr>
                    <wps:txbx>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13</w:t>
                          </w:r>
                          <w:r>
                            <w:rPr>
                              <w:b/>
                              <w:color w:val="2B4155"/>
                              <w:spacing w:val="-5"/>
                              <w:sz w:val="20"/>
                            </w:rPr>
                            <w:fldChar w:fldCharType="end"/>
                          </w:r>
                        </w:p>
                      </w:txbxContent>
                    </wps:txbx>
                    <wps:bodyPr wrap="square" lIns="0" tIns="0" rIns="0" bIns="0" rtlCol="0">
                      <a:noAutofit/>
                    </wps:bodyPr>
                  </wps:wsp>
                </a:graphicData>
              </a:graphic>
            </wp:anchor>
          </w:drawing>
        </mc:Choice>
        <mc:Fallback>
          <w:pict>
            <v:shape style="position:absolute;margin-left:544.575989pt;margin-top:748.36908pt;width:17.55pt;height:15.8pt;mso-position-horizontal-relative:page;mso-position-vertical-relative:page;z-index:-17245184" type="#_x0000_t202" id="docshape256" filled="false" stroked="false">
              <v:textbox inset="0,0,0,0">
                <w:txbxContent>
                  <w:p>
                    <w:pPr>
                      <w:spacing w:before="53"/>
                      <w:ind w:left="60" w:right="0" w:firstLine="0"/>
                      <w:jc w:val="left"/>
                      <w:rPr>
                        <w:b/>
                        <w:sz w:val="20"/>
                      </w:rPr>
                    </w:pPr>
                    <w:r>
                      <w:rPr>
                        <w:b/>
                        <w:color w:val="2B4155"/>
                        <w:spacing w:val="-5"/>
                        <w:sz w:val="20"/>
                      </w:rPr>
                      <w:fldChar w:fldCharType="begin"/>
                    </w:r>
                    <w:r>
                      <w:rPr>
                        <w:b/>
                        <w:color w:val="2B4155"/>
                        <w:spacing w:val="-5"/>
                        <w:sz w:val="20"/>
                      </w:rPr>
                      <w:instrText> PAGE </w:instrText>
                    </w:r>
                    <w:r>
                      <w:rPr>
                        <w:b/>
                        <w:color w:val="2B4155"/>
                        <w:spacing w:val="-5"/>
                        <w:sz w:val="20"/>
                      </w:rPr>
                      <w:fldChar w:fldCharType="separate"/>
                    </w:r>
                    <w:r>
                      <w:rPr>
                        <w:b/>
                        <w:color w:val="2B4155"/>
                        <w:spacing w:val="-5"/>
                        <w:sz w:val="20"/>
                      </w:rPr>
                      <w:t>13</w:t>
                    </w:r>
                    <w:r>
                      <w:rPr>
                        <w:b/>
                        <w:color w:val="2B4155"/>
                        <w:spacing w:val="-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71808">
              <wp:simplePos x="0" y="0"/>
              <wp:positionH relativeFrom="page">
                <wp:posOffset>673100</wp:posOffset>
              </wp:positionH>
              <wp:positionV relativeFrom="page">
                <wp:posOffset>9548026</wp:posOffset>
              </wp:positionV>
              <wp:extent cx="2862580" cy="14795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44672" type="#_x0000_t202" id="docshape257"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72320">
              <wp:simplePos x="0" y="0"/>
              <wp:positionH relativeFrom="page">
                <wp:posOffset>6755751</wp:posOffset>
              </wp:positionH>
              <wp:positionV relativeFrom="page">
                <wp:posOffset>9244562</wp:posOffset>
              </wp:positionV>
              <wp:extent cx="1017269" cy="814069"/>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1017269" cy="814069"/>
                        <a:chExt cx="1017269" cy="814069"/>
                      </a:xfrm>
                    </wpg:grpSpPr>
                    <pic:pic>
                      <pic:nvPicPr>
                        <pic:cNvPr id="290" name="Image 290"/>
                        <pic:cNvPicPr/>
                      </pic:nvPicPr>
                      <pic:blipFill>
                        <a:blip r:embed="rId1" cstate="print"/>
                        <a:stretch>
                          <a:fillRect/>
                        </a:stretch>
                      </pic:blipFill>
                      <pic:spPr>
                        <a:xfrm>
                          <a:off x="292642" y="331110"/>
                          <a:ext cx="724005" cy="482727"/>
                        </a:xfrm>
                        <a:prstGeom prst="rect">
                          <a:avLst/>
                        </a:prstGeom>
                      </pic:spPr>
                    </pic:pic>
                    <pic:pic>
                      <pic:nvPicPr>
                        <pic:cNvPr id="291" name="Image 291"/>
                        <pic:cNvPicPr/>
                      </pic:nvPicPr>
                      <pic:blipFill>
                        <a:blip r:embed="rId2" cstate="print"/>
                        <a:stretch>
                          <a:fillRect/>
                        </a:stretch>
                      </pic:blipFill>
                      <pic:spPr>
                        <a:xfrm>
                          <a:off x="379196" y="0"/>
                          <a:ext cx="494410" cy="507738"/>
                        </a:xfrm>
                        <a:prstGeom prst="rect">
                          <a:avLst/>
                        </a:prstGeom>
                      </pic:spPr>
                    </pic:pic>
                    <pic:pic>
                      <pic:nvPicPr>
                        <pic:cNvPr id="292" name="Image 292"/>
                        <pic:cNvPicPr/>
                      </pic:nvPicPr>
                      <pic:blipFill>
                        <a:blip r:embed="rId3" cstate="print"/>
                        <a:stretch>
                          <a:fillRect/>
                        </a:stretch>
                      </pic:blipFill>
                      <pic:spPr>
                        <a:xfrm>
                          <a:off x="0" y="64299"/>
                          <a:ext cx="585292" cy="612111"/>
                        </a:xfrm>
                        <a:prstGeom prst="rect">
                          <a:avLst/>
                        </a:prstGeom>
                      </pic:spPr>
                    </pic:pic>
                  </wpg:wgp>
                </a:graphicData>
              </a:graphic>
            </wp:anchor>
          </w:drawing>
        </mc:Choice>
        <mc:Fallback>
          <w:pict>
            <v:group style="position:absolute;margin-left:531.948975pt;margin-top:727.918274pt;width:80.1pt;height:64.1pt;mso-position-horizontal-relative:page;mso-position-vertical-relative:page;z-index:-17244160" id="docshapegroup258" coordorigin="10639,14558" coordsize="1602,1282">
              <v:shape style="position:absolute;left:11099;top:15079;width:1141;height:761" type="#_x0000_t75" id="docshape259" stroked="false">
                <v:imagedata r:id="rId1" o:title=""/>
              </v:shape>
              <v:shape style="position:absolute;left:11236;top:14558;width:779;height:800" type="#_x0000_t75" id="docshape260" stroked="false">
                <v:imagedata r:id="rId2" o:title=""/>
              </v:shape>
              <v:shape style="position:absolute;left:10638;top:14659;width:922;height:964" type="#_x0000_t75" id="docshape261" stroked="false">
                <v:imagedata r:id="rId3" o:title=""/>
              </v:shape>
              <w10:wrap type="none"/>
            </v:group>
          </w:pict>
        </mc:Fallback>
      </mc:AlternateContent>
    </w:r>
    <w:r>
      <w:rPr>
        <w:sz w:val="20"/>
      </w:rPr>
      <mc:AlternateContent>
        <mc:Choice Requires="wps">
          <w:drawing>
            <wp:anchor distT="0" distB="0" distL="0" distR="0" allowOverlap="1" layoutInCell="1" locked="0" behindDoc="1" simplePos="0" relativeHeight="486072832">
              <wp:simplePos x="0" y="0"/>
              <wp:positionH relativeFrom="page">
                <wp:posOffset>6905816</wp:posOffset>
              </wp:positionH>
              <wp:positionV relativeFrom="page">
                <wp:posOffset>9504287</wp:posOffset>
              </wp:positionV>
              <wp:extent cx="231775" cy="200660"/>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231775" cy="200660"/>
                      </a:xfrm>
                      <a:prstGeom prst="rect">
                        <a:avLst/>
                      </a:prstGeom>
                    </wps:spPr>
                    <wps:txbx>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14</w:t>
                          </w:r>
                          <w:r>
                            <w:rPr>
                              <w:b/>
                              <w:color w:val="2B4155"/>
                              <w:spacing w:val="-5"/>
                              <w:w w:val="85"/>
                              <w:sz w:val="20"/>
                            </w:rPr>
                            <w:fldChar w:fldCharType="end"/>
                          </w:r>
                        </w:p>
                      </w:txbxContent>
                    </wps:txbx>
                    <wps:bodyPr wrap="square" lIns="0" tIns="0" rIns="0" bIns="0" rtlCol="0">
                      <a:noAutofit/>
                    </wps:bodyPr>
                  </wps:wsp>
                </a:graphicData>
              </a:graphic>
            </wp:anchor>
          </w:drawing>
        </mc:Choice>
        <mc:Fallback>
          <w:pict>
            <v:shape style="position:absolute;margin-left:543.765076pt;margin-top:748.36908pt;width:18.25pt;height:15.8pt;mso-position-horizontal-relative:page;mso-position-vertical-relative:page;z-index:-17243648" type="#_x0000_t202" id="docshape262" filled="false" stroked="false">
              <v:textbox inset="0,0,0,0">
                <w:txbxContent>
                  <w:p>
                    <w:pPr>
                      <w:spacing w:before="53"/>
                      <w:ind w:left="60" w:right="0" w:firstLine="0"/>
                      <w:jc w:val="left"/>
                      <w:rPr>
                        <w:b/>
                        <w:sz w:val="20"/>
                      </w:rPr>
                    </w:pPr>
                    <w:r>
                      <w:rPr>
                        <w:b/>
                        <w:color w:val="2B4155"/>
                        <w:spacing w:val="-5"/>
                        <w:w w:val="85"/>
                        <w:sz w:val="20"/>
                      </w:rPr>
                      <w:fldChar w:fldCharType="begin"/>
                    </w:r>
                    <w:r>
                      <w:rPr>
                        <w:b/>
                        <w:color w:val="2B4155"/>
                        <w:spacing w:val="-5"/>
                        <w:w w:val="85"/>
                        <w:sz w:val="20"/>
                      </w:rPr>
                      <w:instrText> PAGE </w:instrText>
                    </w:r>
                    <w:r>
                      <w:rPr>
                        <w:b/>
                        <w:color w:val="2B4155"/>
                        <w:spacing w:val="-5"/>
                        <w:w w:val="85"/>
                        <w:sz w:val="20"/>
                      </w:rPr>
                      <w:fldChar w:fldCharType="separate"/>
                    </w:r>
                    <w:r>
                      <w:rPr>
                        <w:b/>
                        <w:color w:val="2B4155"/>
                        <w:spacing w:val="-5"/>
                        <w:w w:val="85"/>
                        <w:sz w:val="20"/>
                      </w:rPr>
                      <w:t>14</w:t>
                    </w:r>
                    <w:r>
                      <w:rPr>
                        <w:b/>
                        <w:color w:val="2B4155"/>
                        <w:spacing w:val="-5"/>
                        <w:w w:val="85"/>
                        <w:sz w:val="2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073344">
              <wp:simplePos x="0" y="0"/>
              <wp:positionH relativeFrom="page">
                <wp:posOffset>673100</wp:posOffset>
              </wp:positionH>
              <wp:positionV relativeFrom="page">
                <wp:posOffset>9548026</wp:posOffset>
              </wp:positionV>
              <wp:extent cx="2862580" cy="14795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862580" cy="147955"/>
                      </a:xfrm>
                      <a:prstGeom prst="rect">
                        <a:avLst/>
                      </a:prstGeom>
                    </wps:spPr>
                    <wps:txbx>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wps:txbx>
                    <wps:bodyPr wrap="square" lIns="0" tIns="0" rIns="0" bIns="0" rtlCol="0">
                      <a:noAutofit/>
                    </wps:bodyPr>
                  </wps:wsp>
                </a:graphicData>
              </a:graphic>
            </wp:anchor>
          </w:drawing>
        </mc:Choice>
        <mc:Fallback>
          <w:pict>
            <v:shape style="position:absolute;margin-left:53pt;margin-top:751.81311pt;width:225.4pt;height:11.65pt;mso-position-horizontal-relative:page;mso-position-vertical-relative:page;z-index:-17243136" type="#_x0000_t202" id="docshape263" filled="false" stroked="false">
              <v:textbox inset="0,0,0,0">
                <w:txbxContent>
                  <w:p>
                    <w:pPr>
                      <w:spacing w:before="22"/>
                      <w:ind w:left="20" w:right="0" w:firstLine="0"/>
                      <w:jc w:val="left"/>
                      <w:rPr>
                        <w:sz w:val="16"/>
                      </w:rPr>
                    </w:pPr>
                    <w:r>
                      <w:rPr>
                        <w:color w:val="2B4155"/>
                        <w:spacing w:val="-4"/>
                        <w:sz w:val="16"/>
                      </w:rPr>
                      <w:t>©2025</w:t>
                    </w:r>
                    <w:r>
                      <w:rPr>
                        <w:color w:val="2B4155"/>
                        <w:spacing w:val="-11"/>
                        <w:sz w:val="16"/>
                      </w:rPr>
                      <w:t> </w:t>
                    </w:r>
                    <w:r>
                      <w:rPr>
                        <w:color w:val="2B4155"/>
                        <w:spacing w:val="-4"/>
                        <w:sz w:val="16"/>
                      </w:rPr>
                      <w:t>The</w:t>
                    </w:r>
                    <w:r>
                      <w:rPr>
                        <w:color w:val="2B4155"/>
                        <w:spacing w:val="-11"/>
                        <w:sz w:val="16"/>
                      </w:rPr>
                      <w:t> </w:t>
                    </w:r>
                    <w:r>
                      <w:rPr>
                        <w:color w:val="2B4155"/>
                        <w:spacing w:val="-4"/>
                        <w:sz w:val="16"/>
                      </w:rPr>
                      <w:t>Regents</w:t>
                    </w:r>
                    <w:r>
                      <w:rPr>
                        <w:color w:val="2B4155"/>
                        <w:spacing w:val="-11"/>
                        <w:sz w:val="16"/>
                      </w:rPr>
                      <w:t> </w:t>
                    </w:r>
                    <w:r>
                      <w:rPr>
                        <w:color w:val="2B4155"/>
                        <w:spacing w:val="-4"/>
                        <w:sz w:val="16"/>
                      </w:rPr>
                      <w:t>of</w:t>
                    </w:r>
                    <w:r>
                      <w:rPr>
                        <w:color w:val="2B4155"/>
                        <w:spacing w:val="-11"/>
                        <w:sz w:val="16"/>
                      </w:rPr>
                      <w:t> </w:t>
                    </w:r>
                    <w:r>
                      <w:rPr>
                        <w:color w:val="2B4155"/>
                        <w:spacing w:val="-4"/>
                        <w:sz w:val="16"/>
                      </w:rPr>
                      <w:t>the</w:t>
                    </w:r>
                    <w:r>
                      <w:rPr>
                        <w:color w:val="2B4155"/>
                        <w:spacing w:val="-11"/>
                        <w:sz w:val="16"/>
                      </w:rPr>
                      <w:t> </w:t>
                    </w:r>
                    <w:r>
                      <w:rPr>
                        <w:color w:val="2B4155"/>
                        <w:spacing w:val="-4"/>
                        <w:sz w:val="16"/>
                      </w:rPr>
                      <w:t>University</w:t>
                    </w:r>
                    <w:r>
                      <w:rPr>
                        <w:color w:val="2B4155"/>
                        <w:spacing w:val="-11"/>
                        <w:sz w:val="16"/>
                      </w:rPr>
                      <w:t> </w:t>
                    </w:r>
                    <w:r>
                      <w:rPr>
                        <w:color w:val="2B4155"/>
                        <w:spacing w:val="-4"/>
                        <w:sz w:val="16"/>
                      </w:rPr>
                      <w:t>of</w:t>
                    </w:r>
                    <w:r>
                      <w:rPr>
                        <w:color w:val="2B4155"/>
                        <w:spacing w:val="-11"/>
                        <w:sz w:val="16"/>
                      </w:rPr>
                      <w:t> </w:t>
                    </w:r>
                    <w:r>
                      <w:rPr>
                        <w:color w:val="2B4155"/>
                        <w:spacing w:val="-4"/>
                        <w:sz w:val="16"/>
                      </w:rPr>
                      <w:t>California</w:t>
                    </w:r>
                    <w:r>
                      <w:rPr>
                        <w:color w:val="2B4155"/>
                        <w:spacing w:val="71"/>
                        <w:sz w:val="16"/>
                      </w:rPr>
                      <w:t> </w:t>
                    </w:r>
                    <w:r>
                      <w:rPr>
                        <w:color w:val="2B4155"/>
                        <w:spacing w:val="-4"/>
                        <w:sz w:val="16"/>
                      </w:rPr>
                      <w:t>|</w:t>
                    </w:r>
                    <w:r>
                      <w:rPr>
                        <w:color w:val="2B4155"/>
                        <w:spacing w:val="76"/>
                        <w:w w:val="150"/>
                        <w:sz w:val="16"/>
                      </w:rPr>
                      <w:t> </w:t>
                    </w:r>
                    <w:r>
                      <w:rPr>
                        <w:color w:val="2B4155"/>
                        <w:spacing w:val="-4"/>
                        <w:sz w:val="16"/>
                      </w:rPr>
                      <w:t>Rev.</w:t>
                    </w:r>
                    <w:r>
                      <w:rPr>
                        <w:color w:val="2B4155"/>
                        <w:spacing w:val="-11"/>
                        <w:sz w:val="16"/>
                      </w:rPr>
                      <w:t> </w:t>
                    </w:r>
                    <w:r>
                      <w:rPr>
                        <w:color w:val="2B4155"/>
                        <w:spacing w:val="-4"/>
                        <w:sz w:val="16"/>
                      </w:rPr>
                      <w:t>7/14/25</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53888">
          <wp:simplePos x="0" y="0"/>
          <wp:positionH relativeFrom="page">
            <wp:posOffset>678202</wp:posOffset>
          </wp:positionH>
          <wp:positionV relativeFrom="page">
            <wp:posOffset>1158626</wp:posOffset>
          </wp:positionV>
          <wp:extent cx="415263" cy="402266"/>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 cstate="print"/>
                  <a:stretch>
                    <a:fillRect/>
                  </a:stretch>
                </pic:blipFill>
                <pic:spPr>
                  <a:xfrm>
                    <a:off x="0" y="0"/>
                    <a:ext cx="415263"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54400">
              <wp:simplePos x="0" y="0"/>
              <wp:positionH relativeFrom="page">
                <wp:posOffset>668677</wp:posOffset>
              </wp:positionH>
              <wp:positionV relativeFrom="page">
                <wp:posOffset>641145</wp:posOffset>
              </wp:positionV>
              <wp:extent cx="6430645" cy="30543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4</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1798pt;margin-top:50.483898pt;width:506.35pt;height:24.05pt;mso-position-horizontal-relative:page;mso-position-vertical-relative:page;z-index:-17262080" type="#_x0000_t202" id="docshape210"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4</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54912">
              <wp:simplePos x="0" y="0"/>
              <wp:positionH relativeFrom="page">
                <wp:posOffset>1194940</wp:posOffset>
              </wp:positionH>
              <wp:positionV relativeFrom="page">
                <wp:posOffset>1243430</wp:posOffset>
              </wp:positionV>
              <wp:extent cx="3601720" cy="23558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3601720" cy="235585"/>
                      </a:xfrm>
                      <a:prstGeom prst="rect">
                        <a:avLst/>
                      </a:prstGeom>
                    </wps:spPr>
                    <wps:txbx>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wps:txbx>
                    <wps:bodyPr wrap="square" lIns="0" tIns="0" rIns="0" bIns="0" rtlCol="0">
                      <a:noAutofit/>
                    </wps:bodyPr>
                  </wps:wsp>
                </a:graphicData>
              </a:graphic>
            </wp:anchor>
          </w:drawing>
        </mc:Choice>
        <mc:Fallback>
          <w:pict>
            <v:shape style="position:absolute;margin-left:94.089798pt;margin-top:97.907898pt;width:283.6pt;height:18.55pt;mso-position-horizontal-relative:page;mso-position-vertical-relative:page;z-index:-17261568" type="#_x0000_t202" id="docshape211" filled="false" stroked="false">
              <v:textbox inset="0,0,0,0">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78464">
          <wp:simplePos x="0" y="0"/>
          <wp:positionH relativeFrom="page">
            <wp:posOffset>682623</wp:posOffset>
          </wp:positionH>
          <wp:positionV relativeFrom="page">
            <wp:posOffset>1105386</wp:posOffset>
          </wp:positionV>
          <wp:extent cx="415264" cy="402266"/>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78976">
              <wp:simplePos x="0" y="0"/>
              <wp:positionH relativeFrom="page">
                <wp:posOffset>673100</wp:posOffset>
              </wp:positionH>
              <wp:positionV relativeFrom="page">
                <wp:posOffset>645055</wp:posOffset>
              </wp:positionV>
              <wp:extent cx="6430645" cy="30543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6</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3pt;margin-top:50.791801pt;width:506.35pt;height:24.05pt;mso-position-horizontal-relative:page;mso-position-vertical-relative:page;z-index:-17237504" type="#_x0000_t202" id="docshape282" filled="false" stroked="false">
              <v:textbox inset="0,0,0,0">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6</w:t>
                    </w:r>
                    <w:r>
                      <w:rPr>
                        <w:b/>
                        <w:color w:val="006333"/>
                        <w:sz w:val="32"/>
                        <w:u w:val="single" w:color="006333"/>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79488">
              <wp:simplePos x="0" y="0"/>
              <wp:positionH relativeFrom="page">
                <wp:posOffset>1199362</wp:posOffset>
              </wp:positionH>
              <wp:positionV relativeFrom="page">
                <wp:posOffset>1190190</wp:posOffset>
              </wp:positionV>
              <wp:extent cx="3601720" cy="23558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601720" cy="235585"/>
                      </a:xfrm>
                      <a:prstGeom prst="rect">
                        <a:avLst/>
                      </a:prstGeom>
                    </wps:spPr>
                    <wps:txbx>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wps:txbx>
                    <wps:bodyPr wrap="square" lIns="0" tIns="0" rIns="0" bIns="0" rtlCol="0">
                      <a:noAutofit/>
                    </wps:bodyPr>
                  </wps:wsp>
                </a:graphicData>
              </a:graphic>
            </wp:anchor>
          </w:drawing>
        </mc:Choice>
        <mc:Fallback>
          <w:pict>
            <v:shape style="position:absolute;margin-left:94.438004pt;margin-top:93.715797pt;width:283.6pt;height:18.55pt;mso-position-horizontal-relative:page;mso-position-vertical-relative:page;z-index:-17236992" type="#_x0000_t202" id="docshape283" filled="false" stroked="false">
              <v:textbox inset="0,0,0,0">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81536">
          <wp:simplePos x="0" y="0"/>
          <wp:positionH relativeFrom="page">
            <wp:posOffset>678204</wp:posOffset>
          </wp:positionH>
          <wp:positionV relativeFrom="page">
            <wp:posOffset>1101515</wp:posOffset>
          </wp:positionV>
          <wp:extent cx="415264" cy="402266"/>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82048">
              <wp:simplePos x="0" y="0"/>
              <wp:positionH relativeFrom="page">
                <wp:posOffset>668680</wp:posOffset>
              </wp:positionH>
              <wp:positionV relativeFrom="page">
                <wp:posOffset>641184</wp:posOffset>
              </wp:positionV>
              <wp:extent cx="6430645" cy="305435"/>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7</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2.652pt;margin-top:50.487pt;width:506.35pt;height:24.05pt;mso-position-horizontal-relative:page;mso-position-vertical-relative:page;z-index:-17234432" type="#_x0000_t202" id="docshape290" filled="false" stroked="false">
              <v:textbox inset="0,0,0,0">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7</w:t>
                    </w:r>
                    <w:r>
                      <w:rPr>
                        <w:b/>
                        <w:color w:val="006333"/>
                        <w:sz w:val="32"/>
                        <w:u w:val="single" w:color="006333"/>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82560">
              <wp:simplePos x="0" y="0"/>
              <wp:positionH relativeFrom="page">
                <wp:posOffset>1194942</wp:posOffset>
              </wp:positionH>
              <wp:positionV relativeFrom="page">
                <wp:posOffset>1186319</wp:posOffset>
              </wp:positionV>
              <wp:extent cx="3601720" cy="23558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601720" cy="235585"/>
                      </a:xfrm>
                      <a:prstGeom prst="rect">
                        <a:avLst/>
                      </a:prstGeom>
                    </wps:spPr>
                    <wps:txbx>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wps:txbx>
                    <wps:bodyPr wrap="square" lIns="0" tIns="0" rIns="0" bIns="0" rtlCol="0">
                      <a:noAutofit/>
                    </wps:bodyPr>
                  </wps:wsp>
                </a:graphicData>
              </a:graphic>
            </wp:anchor>
          </w:drawing>
        </mc:Choice>
        <mc:Fallback>
          <w:pict>
            <v:shape style="position:absolute;margin-left:94.089996pt;margin-top:93.411003pt;width:283.6pt;height:18.55pt;mso-position-horizontal-relative:page;mso-position-vertical-relative:page;z-index:-17233920" type="#_x0000_t202" id="docshape291" filled="false" stroked="false">
              <v:textbox inset="0,0,0,0">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84608">
          <wp:simplePos x="0" y="0"/>
          <wp:positionH relativeFrom="page">
            <wp:posOffset>678204</wp:posOffset>
          </wp:positionH>
          <wp:positionV relativeFrom="page">
            <wp:posOffset>1162536</wp:posOffset>
          </wp:positionV>
          <wp:extent cx="415264" cy="402266"/>
          <wp:effectExtent l="0" t="0" r="0" b="0"/>
          <wp:wrapNone/>
          <wp:docPr id="344" name="Image 344"/>
          <wp:cNvGraphicFramePr>
            <a:graphicFrameLocks/>
          </wp:cNvGraphicFramePr>
          <a:graphic>
            <a:graphicData uri="http://schemas.openxmlformats.org/drawingml/2006/picture">
              <pic:pic>
                <pic:nvPicPr>
                  <pic:cNvPr id="344" name="Image 344"/>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85120">
              <wp:simplePos x="0" y="0"/>
              <wp:positionH relativeFrom="page">
                <wp:posOffset>668680</wp:posOffset>
              </wp:positionH>
              <wp:positionV relativeFrom="page">
                <wp:posOffset>645055</wp:posOffset>
              </wp:positionV>
              <wp:extent cx="6430645" cy="30543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8</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2.652pt;margin-top:50.791801pt;width:506.35pt;height:24.05pt;mso-position-horizontal-relative:page;mso-position-vertical-relative:page;z-index:-17231360" type="#_x0000_t202" id="docshape298" filled="false" stroked="false">
              <v:textbox inset="0,0,0,0">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8</w:t>
                    </w:r>
                    <w:r>
                      <w:rPr>
                        <w:b/>
                        <w:color w:val="006333"/>
                        <w:sz w:val="32"/>
                        <w:u w:val="single" w:color="006333"/>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85632">
              <wp:simplePos x="0" y="0"/>
              <wp:positionH relativeFrom="page">
                <wp:posOffset>1194942</wp:posOffset>
              </wp:positionH>
              <wp:positionV relativeFrom="page">
                <wp:posOffset>1247340</wp:posOffset>
              </wp:positionV>
              <wp:extent cx="3601720" cy="23558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3601720" cy="235585"/>
                      </a:xfrm>
                      <a:prstGeom prst="rect">
                        <a:avLst/>
                      </a:prstGeom>
                    </wps:spPr>
                    <wps:txbx>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wps:txbx>
                    <wps:bodyPr wrap="square" lIns="0" tIns="0" rIns="0" bIns="0" rtlCol="0">
                      <a:noAutofit/>
                    </wps:bodyPr>
                  </wps:wsp>
                </a:graphicData>
              </a:graphic>
            </wp:anchor>
          </w:drawing>
        </mc:Choice>
        <mc:Fallback>
          <w:pict>
            <v:shape style="position:absolute;margin-left:94.089996pt;margin-top:98.215797pt;width:283.6pt;height:18.55pt;mso-position-horizontal-relative:page;mso-position-vertical-relative:page;z-index:-17230848" type="#_x0000_t202" id="docshape299" filled="false" stroked="false">
              <v:textbox inset="0,0,0,0">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7680">
              <wp:simplePos x="0" y="0"/>
              <wp:positionH relativeFrom="page">
                <wp:posOffset>675358</wp:posOffset>
              </wp:positionH>
              <wp:positionV relativeFrom="page">
                <wp:posOffset>645055</wp:posOffset>
              </wp:positionV>
              <wp:extent cx="6585584" cy="73279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6585584" cy="732790"/>
                      </a:xfrm>
                      <a:prstGeom prst="rect">
                        <a:avLst/>
                      </a:prstGeom>
                    </wps:spPr>
                    <wps:txbx>
                      <w:txbxContent>
                        <w:p>
                          <w:pPr>
                            <w:tabs>
                              <w:tab w:pos="10350" w:val="left" w:leader="none"/>
                            </w:tabs>
                            <w:spacing w:before="73"/>
                            <w:ind w:left="20" w:right="0" w:firstLine="0"/>
                            <w:jc w:val="left"/>
                            <w:rPr>
                              <w:b/>
                              <w:sz w:val="32"/>
                            </w:rPr>
                          </w:pPr>
                          <w:r>
                            <w:rPr>
                              <w:b/>
                              <w:color w:val="006333"/>
                              <w:w w:val="115"/>
                              <w:sz w:val="32"/>
                              <w:u w:val="single" w:color="006333"/>
                            </w:rPr>
                            <w:t>Math:</w:t>
                          </w:r>
                          <w:r>
                            <w:rPr>
                              <w:b/>
                              <w:color w:val="006333"/>
                              <w:spacing w:val="23"/>
                              <w:w w:val="115"/>
                              <w:sz w:val="32"/>
                              <w:u w:val="single" w:color="006333"/>
                            </w:rPr>
                            <w:t> </w:t>
                          </w:r>
                          <w:r>
                            <w:rPr>
                              <w:b/>
                              <w:color w:val="006333"/>
                              <w:w w:val="115"/>
                              <w:sz w:val="32"/>
                              <w:u w:val="single" w:color="006333"/>
                            </w:rPr>
                            <w:t>High</w:t>
                          </w:r>
                          <w:r>
                            <w:rPr>
                              <w:b/>
                              <w:color w:val="006333"/>
                              <w:spacing w:val="23"/>
                              <w:w w:val="115"/>
                              <w:sz w:val="32"/>
                              <w:u w:val="single" w:color="006333"/>
                            </w:rPr>
                            <w:t> </w:t>
                          </w:r>
                          <w:r>
                            <w:rPr>
                              <w:b/>
                              <w:color w:val="006333"/>
                              <w:spacing w:val="-2"/>
                              <w:w w:val="115"/>
                              <w:sz w:val="32"/>
                              <w:u w:val="single" w:color="006333"/>
                            </w:rPr>
                            <w:t>School</w:t>
                          </w:r>
                          <w:r>
                            <w:rPr>
                              <w:b/>
                              <w:color w:val="006333"/>
                              <w:sz w:val="32"/>
                              <w:u w:val="single" w:color="006333"/>
                            </w:rPr>
                            <w:tab/>
                          </w:r>
                        </w:p>
                        <w:p>
                          <w:pPr>
                            <w:pStyle w:val="BodyText"/>
                            <w:spacing w:before="34"/>
                            <w:rPr>
                              <w:b/>
                              <w:sz w:val="32"/>
                            </w:rPr>
                          </w:pPr>
                        </w:p>
                        <w:p>
                          <w:pPr>
                            <w:spacing w:before="0"/>
                            <w:ind w:left="848" w:right="0" w:firstLine="0"/>
                            <w:jc w:val="left"/>
                            <w:rPr>
                              <w:b/>
                              <w:sz w:val="24"/>
                            </w:rPr>
                          </w:pPr>
                          <w:r>
                            <w:rPr>
                              <w:b/>
                              <w:color w:val="006333"/>
                              <w:spacing w:val="2"/>
                              <w:w w:val="110"/>
                              <w:sz w:val="24"/>
                            </w:rPr>
                            <w:t>Interim</w:t>
                          </w:r>
                          <w:r>
                            <w:rPr>
                              <w:b/>
                              <w:color w:val="006333"/>
                              <w:spacing w:val="72"/>
                              <w:w w:val="110"/>
                              <w:sz w:val="24"/>
                            </w:rPr>
                            <w:t> </w:t>
                          </w:r>
                          <w:r>
                            <w:rPr>
                              <w:b/>
                              <w:color w:val="006333"/>
                              <w:spacing w:val="2"/>
                              <w:w w:val="110"/>
                              <w:sz w:val="24"/>
                            </w:rPr>
                            <w:t>Comprehensive</w:t>
                          </w:r>
                          <w:r>
                            <w:rPr>
                              <w:b/>
                              <w:color w:val="006333"/>
                              <w:spacing w:val="72"/>
                              <w:w w:val="110"/>
                              <w:sz w:val="24"/>
                            </w:rPr>
                            <w:t> </w:t>
                          </w:r>
                          <w:r>
                            <w:rPr>
                              <w:b/>
                              <w:color w:val="006333"/>
                              <w:spacing w:val="2"/>
                              <w:w w:val="110"/>
                              <w:sz w:val="24"/>
                            </w:rPr>
                            <w:t>Assessments</w:t>
                          </w:r>
                          <w:r>
                            <w:rPr>
                              <w:b/>
                              <w:color w:val="006333"/>
                              <w:spacing w:val="72"/>
                              <w:w w:val="110"/>
                              <w:sz w:val="24"/>
                            </w:rPr>
                            <w:t> </w:t>
                          </w:r>
                          <w:r>
                            <w:rPr>
                              <w:b/>
                              <w:color w:val="006333"/>
                              <w:spacing w:val="-2"/>
                              <w:w w:val="110"/>
                              <w:sz w:val="24"/>
                            </w:rPr>
                            <w:t>(ICAs)</w:t>
                          </w:r>
                        </w:p>
                      </w:txbxContent>
                    </wps:txbx>
                    <wps:bodyPr wrap="square" lIns="0" tIns="0" rIns="0" bIns="0" rtlCol="0">
                      <a:noAutofit/>
                    </wps:bodyPr>
                  </wps:wsp>
                </a:graphicData>
              </a:graphic>
            </wp:anchor>
          </w:drawing>
        </mc:Choice>
        <mc:Fallback>
          <w:pict>
            <v:shape style="position:absolute;margin-left:53.177799pt;margin-top:50.791801pt;width:518.5500pt;height:57.7pt;mso-position-horizontal-relative:page;mso-position-vertical-relative:page;z-index:-17228800" type="#_x0000_t202" id="docshape306" filled="false" stroked="false">
              <v:textbox inset="0,0,0,0">
                <w:txbxContent>
                  <w:p>
                    <w:pPr>
                      <w:tabs>
                        <w:tab w:pos="10350" w:val="left" w:leader="none"/>
                      </w:tabs>
                      <w:spacing w:before="73"/>
                      <w:ind w:left="20" w:right="0" w:firstLine="0"/>
                      <w:jc w:val="left"/>
                      <w:rPr>
                        <w:b/>
                        <w:sz w:val="32"/>
                      </w:rPr>
                    </w:pPr>
                    <w:r>
                      <w:rPr>
                        <w:b/>
                        <w:color w:val="006333"/>
                        <w:w w:val="115"/>
                        <w:sz w:val="32"/>
                        <w:u w:val="single" w:color="006333"/>
                      </w:rPr>
                      <w:t>Math:</w:t>
                    </w:r>
                    <w:r>
                      <w:rPr>
                        <w:b/>
                        <w:color w:val="006333"/>
                        <w:spacing w:val="23"/>
                        <w:w w:val="115"/>
                        <w:sz w:val="32"/>
                        <w:u w:val="single" w:color="006333"/>
                      </w:rPr>
                      <w:t> </w:t>
                    </w:r>
                    <w:r>
                      <w:rPr>
                        <w:b/>
                        <w:color w:val="006333"/>
                        <w:w w:val="115"/>
                        <w:sz w:val="32"/>
                        <w:u w:val="single" w:color="006333"/>
                      </w:rPr>
                      <w:t>High</w:t>
                    </w:r>
                    <w:r>
                      <w:rPr>
                        <w:b/>
                        <w:color w:val="006333"/>
                        <w:spacing w:val="23"/>
                        <w:w w:val="115"/>
                        <w:sz w:val="32"/>
                        <w:u w:val="single" w:color="006333"/>
                      </w:rPr>
                      <w:t> </w:t>
                    </w:r>
                    <w:r>
                      <w:rPr>
                        <w:b/>
                        <w:color w:val="006333"/>
                        <w:spacing w:val="-2"/>
                        <w:w w:val="115"/>
                        <w:sz w:val="32"/>
                        <w:u w:val="single" w:color="006333"/>
                      </w:rPr>
                      <w:t>School</w:t>
                    </w:r>
                    <w:r>
                      <w:rPr>
                        <w:b/>
                        <w:color w:val="006333"/>
                        <w:sz w:val="32"/>
                        <w:u w:val="single" w:color="006333"/>
                      </w:rPr>
                      <w:tab/>
                    </w:r>
                  </w:p>
                  <w:p>
                    <w:pPr>
                      <w:pStyle w:val="BodyText"/>
                      <w:spacing w:before="34"/>
                      <w:rPr>
                        <w:b/>
                        <w:sz w:val="32"/>
                      </w:rPr>
                    </w:pPr>
                  </w:p>
                  <w:p>
                    <w:pPr>
                      <w:spacing w:before="0"/>
                      <w:ind w:left="848" w:right="0" w:firstLine="0"/>
                      <w:jc w:val="left"/>
                      <w:rPr>
                        <w:b/>
                        <w:sz w:val="24"/>
                      </w:rPr>
                    </w:pPr>
                    <w:r>
                      <w:rPr>
                        <w:b/>
                        <w:color w:val="006333"/>
                        <w:spacing w:val="2"/>
                        <w:w w:val="110"/>
                        <w:sz w:val="24"/>
                      </w:rPr>
                      <w:t>Interim</w:t>
                    </w:r>
                    <w:r>
                      <w:rPr>
                        <w:b/>
                        <w:color w:val="006333"/>
                        <w:spacing w:val="72"/>
                        <w:w w:val="110"/>
                        <w:sz w:val="24"/>
                      </w:rPr>
                      <w:t> </w:t>
                    </w:r>
                    <w:r>
                      <w:rPr>
                        <w:b/>
                        <w:color w:val="006333"/>
                        <w:spacing w:val="2"/>
                        <w:w w:val="110"/>
                        <w:sz w:val="24"/>
                      </w:rPr>
                      <w:t>Comprehensive</w:t>
                    </w:r>
                    <w:r>
                      <w:rPr>
                        <w:b/>
                        <w:color w:val="006333"/>
                        <w:spacing w:val="72"/>
                        <w:w w:val="110"/>
                        <w:sz w:val="24"/>
                      </w:rPr>
                      <w:t> </w:t>
                    </w:r>
                    <w:r>
                      <w:rPr>
                        <w:b/>
                        <w:color w:val="006333"/>
                        <w:spacing w:val="2"/>
                        <w:w w:val="110"/>
                        <w:sz w:val="24"/>
                      </w:rPr>
                      <w:t>Assessments</w:t>
                    </w:r>
                    <w:r>
                      <w:rPr>
                        <w:b/>
                        <w:color w:val="006333"/>
                        <w:spacing w:val="72"/>
                        <w:w w:val="110"/>
                        <w:sz w:val="24"/>
                      </w:rPr>
                      <w:t> </w:t>
                    </w:r>
                    <w:r>
                      <w:rPr>
                        <w:b/>
                        <w:color w:val="006333"/>
                        <w:spacing w:val="-2"/>
                        <w:w w:val="110"/>
                        <w:sz w:val="24"/>
                      </w:rPr>
                      <w:t>(ICAs)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089728">
              <wp:simplePos x="0" y="0"/>
              <wp:positionH relativeFrom="page">
                <wp:posOffset>673100</wp:posOffset>
              </wp:positionH>
              <wp:positionV relativeFrom="page">
                <wp:posOffset>645055</wp:posOffset>
              </wp:positionV>
              <wp:extent cx="6572884" cy="30543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6572884" cy="305435"/>
                      </a:xfrm>
                      <a:prstGeom prst="rect">
                        <a:avLst/>
                      </a:prstGeom>
                    </wps:spPr>
                    <wps:txbx>
                      <w:txbxContent>
                        <w:p>
                          <w:pPr>
                            <w:tabs>
                              <w:tab w:pos="10330" w:val="left" w:leader="none"/>
                            </w:tabs>
                            <w:spacing w:before="73"/>
                            <w:ind w:left="20" w:right="0" w:firstLine="0"/>
                            <w:jc w:val="left"/>
                            <w:rPr>
                              <w:b/>
                              <w:sz w:val="32"/>
                            </w:rPr>
                          </w:pPr>
                          <w:r>
                            <w:rPr>
                              <w:b/>
                              <w:color w:val="006333"/>
                              <w:w w:val="115"/>
                              <w:sz w:val="32"/>
                              <w:u w:val="single" w:color="006333"/>
                            </w:rPr>
                            <w:t>Math:</w:t>
                          </w:r>
                          <w:r>
                            <w:rPr>
                              <w:b/>
                              <w:color w:val="006333"/>
                              <w:spacing w:val="8"/>
                              <w:w w:val="115"/>
                              <w:sz w:val="32"/>
                              <w:u w:val="single" w:color="006333"/>
                            </w:rPr>
                            <w:t> </w:t>
                          </w:r>
                          <w:r>
                            <w:rPr>
                              <w:b/>
                              <w:color w:val="006333"/>
                              <w:w w:val="115"/>
                              <w:sz w:val="32"/>
                              <w:u w:val="single" w:color="006333"/>
                            </w:rPr>
                            <w:t>High</w:t>
                          </w:r>
                          <w:r>
                            <w:rPr>
                              <w:b/>
                              <w:color w:val="006333"/>
                              <w:spacing w:val="8"/>
                              <w:w w:val="115"/>
                              <w:sz w:val="32"/>
                              <w:u w:val="single" w:color="006333"/>
                            </w:rPr>
                            <w:t> </w:t>
                          </w:r>
                          <w:r>
                            <w:rPr>
                              <w:b/>
                              <w:color w:val="006333"/>
                              <w:w w:val="115"/>
                              <w:sz w:val="32"/>
                              <w:u w:val="single" w:color="006333"/>
                            </w:rPr>
                            <w:t>School</w:t>
                          </w:r>
                          <w:r>
                            <w:rPr>
                              <w:b/>
                              <w:color w:val="006333"/>
                              <w:spacing w:val="9"/>
                              <w:w w:val="115"/>
                              <w:sz w:val="32"/>
                              <w:u w:val="single" w:color="006333"/>
                            </w:rPr>
                            <w:t> </w:t>
                          </w:r>
                          <w:r>
                            <w:rPr>
                              <w:b/>
                              <w:color w:val="006333"/>
                              <w:spacing w:val="-2"/>
                              <w:w w:val="115"/>
                              <w:sz w:val="32"/>
                              <w:u w:val="single" w:color="006333"/>
                            </w:rPr>
                            <w:t>(Continued)</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3pt;margin-top:50.791801pt;width:517.5500pt;height:24.05pt;mso-position-horizontal-relative:page;mso-position-vertical-relative:page;z-index:-17226752" type="#_x0000_t202" id="docshape313" filled="false" stroked="false">
              <v:textbox inset="0,0,0,0">
                <w:txbxContent>
                  <w:p>
                    <w:pPr>
                      <w:tabs>
                        <w:tab w:pos="10330" w:val="left" w:leader="none"/>
                      </w:tabs>
                      <w:spacing w:before="73"/>
                      <w:ind w:left="20" w:right="0" w:firstLine="0"/>
                      <w:jc w:val="left"/>
                      <w:rPr>
                        <w:b/>
                        <w:sz w:val="32"/>
                      </w:rPr>
                    </w:pPr>
                    <w:r>
                      <w:rPr>
                        <w:b/>
                        <w:color w:val="006333"/>
                        <w:w w:val="115"/>
                        <w:sz w:val="32"/>
                        <w:u w:val="single" w:color="006333"/>
                      </w:rPr>
                      <w:t>Math:</w:t>
                    </w:r>
                    <w:r>
                      <w:rPr>
                        <w:b/>
                        <w:color w:val="006333"/>
                        <w:spacing w:val="8"/>
                        <w:w w:val="115"/>
                        <w:sz w:val="32"/>
                        <w:u w:val="single" w:color="006333"/>
                      </w:rPr>
                      <w:t> </w:t>
                    </w:r>
                    <w:r>
                      <w:rPr>
                        <w:b/>
                        <w:color w:val="006333"/>
                        <w:w w:val="115"/>
                        <w:sz w:val="32"/>
                        <w:u w:val="single" w:color="006333"/>
                      </w:rPr>
                      <w:t>High</w:t>
                    </w:r>
                    <w:r>
                      <w:rPr>
                        <w:b/>
                        <w:color w:val="006333"/>
                        <w:spacing w:val="8"/>
                        <w:w w:val="115"/>
                        <w:sz w:val="32"/>
                        <w:u w:val="single" w:color="006333"/>
                      </w:rPr>
                      <w:t> </w:t>
                    </w:r>
                    <w:r>
                      <w:rPr>
                        <w:b/>
                        <w:color w:val="006333"/>
                        <w:w w:val="115"/>
                        <w:sz w:val="32"/>
                        <w:u w:val="single" w:color="006333"/>
                      </w:rPr>
                      <w:t>School</w:t>
                    </w:r>
                    <w:r>
                      <w:rPr>
                        <w:b/>
                        <w:color w:val="006333"/>
                        <w:spacing w:val="9"/>
                        <w:w w:val="115"/>
                        <w:sz w:val="32"/>
                        <w:u w:val="single" w:color="006333"/>
                      </w:rPr>
                      <w:t> </w:t>
                    </w:r>
                    <w:r>
                      <w:rPr>
                        <w:b/>
                        <w:color w:val="006333"/>
                        <w:spacing w:val="-2"/>
                        <w:w w:val="115"/>
                        <w:sz w:val="32"/>
                        <w:u w:val="single" w:color="006333"/>
                      </w:rPr>
                      <w:t>(Continued)</w:t>
                    </w:r>
                    <w:r>
                      <w:rPr>
                        <w:b/>
                        <w:color w:val="006333"/>
                        <w:sz w:val="32"/>
                        <w:u w:val="single" w:color="006333"/>
                      </w:rPr>
                      <w:tab/>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56960">
          <wp:simplePos x="0" y="0"/>
          <wp:positionH relativeFrom="page">
            <wp:posOffset>678204</wp:posOffset>
          </wp:positionH>
          <wp:positionV relativeFrom="page">
            <wp:posOffset>1158665</wp:posOffset>
          </wp:positionV>
          <wp:extent cx="415264" cy="402266"/>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57472">
              <wp:simplePos x="0" y="0"/>
              <wp:positionH relativeFrom="page">
                <wp:posOffset>668680</wp:posOffset>
              </wp:positionH>
              <wp:positionV relativeFrom="page">
                <wp:posOffset>641184</wp:posOffset>
              </wp:positionV>
              <wp:extent cx="6430645" cy="30543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5</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2pt;margin-top:50.487pt;width:506.35pt;height:24.05pt;mso-position-horizontal-relative:page;mso-position-vertical-relative:page;z-index:-17259008" type="#_x0000_t202" id="docshape218"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5</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57984">
              <wp:simplePos x="0" y="0"/>
              <wp:positionH relativeFrom="page">
                <wp:posOffset>1194942</wp:posOffset>
              </wp:positionH>
              <wp:positionV relativeFrom="page">
                <wp:posOffset>1243469</wp:posOffset>
              </wp:positionV>
              <wp:extent cx="3601720" cy="235585"/>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3601720" cy="235585"/>
                      </a:xfrm>
                      <a:prstGeom prst="rect">
                        <a:avLst/>
                      </a:prstGeom>
                    </wps:spPr>
                    <wps:txbx>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wps:txbx>
                    <wps:bodyPr wrap="square" lIns="0" tIns="0" rIns="0" bIns="0" rtlCol="0">
                      <a:noAutofit/>
                    </wps:bodyPr>
                  </wps:wsp>
                </a:graphicData>
              </a:graphic>
            </wp:anchor>
          </w:drawing>
        </mc:Choice>
        <mc:Fallback>
          <w:pict>
            <v:shape style="position:absolute;margin-left:94.089996pt;margin-top:97.911003pt;width:283.6pt;height:18.55pt;mso-position-horizontal-relative:page;mso-position-vertical-relative:page;z-index:-17258496" type="#_x0000_t202" id="docshape219" filled="false" stroked="false">
              <v:textbox inset="0,0,0,0">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60032">
          <wp:simplePos x="0" y="0"/>
          <wp:positionH relativeFrom="page">
            <wp:posOffset>678202</wp:posOffset>
          </wp:positionH>
          <wp:positionV relativeFrom="page">
            <wp:posOffset>1158665</wp:posOffset>
          </wp:positionV>
          <wp:extent cx="415263" cy="402266"/>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 cstate="print"/>
                  <a:stretch>
                    <a:fillRect/>
                  </a:stretch>
                </pic:blipFill>
                <pic:spPr>
                  <a:xfrm>
                    <a:off x="0" y="0"/>
                    <a:ext cx="415263"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60544">
              <wp:simplePos x="0" y="0"/>
              <wp:positionH relativeFrom="page">
                <wp:posOffset>668677</wp:posOffset>
              </wp:positionH>
              <wp:positionV relativeFrom="page">
                <wp:posOffset>641184</wp:posOffset>
              </wp:positionV>
              <wp:extent cx="6430645" cy="30543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6</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1798pt;margin-top:50.487pt;width:506.35pt;height:24.05pt;mso-position-horizontal-relative:page;mso-position-vertical-relative:page;z-index:-17255936" type="#_x0000_t202" id="docshape226"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6</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61056">
              <wp:simplePos x="0" y="0"/>
              <wp:positionH relativeFrom="page">
                <wp:posOffset>1194940</wp:posOffset>
              </wp:positionH>
              <wp:positionV relativeFrom="page">
                <wp:posOffset>1243469</wp:posOffset>
              </wp:positionV>
              <wp:extent cx="3601720" cy="23558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601720" cy="235585"/>
                      </a:xfrm>
                      <a:prstGeom prst="rect">
                        <a:avLst/>
                      </a:prstGeom>
                    </wps:spPr>
                    <wps:txbx>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wps:txbx>
                    <wps:bodyPr wrap="square" lIns="0" tIns="0" rIns="0" bIns="0" rtlCol="0">
                      <a:noAutofit/>
                    </wps:bodyPr>
                  </wps:wsp>
                </a:graphicData>
              </a:graphic>
            </wp:anchor>
          </w:drawing>
        </mc:Choice>
        <mc:Fallback>
          <w:pict>
            <v:shape style="position:absolute;margin-left:94.089798pt;margin-top:97.911003pt;width:283.6pt;height:18.55pt;mso-position-horizontal-relative:page;mso-position-vertical-relative:page;z-index:-17255424" type="#_x0000_t202" id="docshape227" filled="false" stroked="false">
              <v:textbox inset="0,0,0,0">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63104">
          <wp:simplePos x="0" y="0"/>
          <wp:positionH relativeFrom="page">
            <wp:posOffset>678204</wp:posOffset>
          </wp:positionH>
          <wp:positionV relativeFrom="page">
            <wp:posOffset>1158665</wp:posOffset>
          </wp:positionV>
          <wp:extent cx="415264" cy="402266"/>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63616">
              <wp:simplePos x="0" y="0"/>
              <wp:positionH relativeFrom="page">
                <wp:posOffset>668680</wp:posOffset>
              </wp:positionH>
              <wp:positionV relativeFrom="page">
                <wp:posOffset>641184</wp:posOffset>
              </wp:positionV>
              <wp:extent cx="6430645" cy="30543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7</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2pt;margin-top:50.487pt;width:506.35pt;height:24.05pt;mso-position-horizontal-relative:page;mso-position-vertical-relative:page;z-index:-17252864" type="#_x0000_t202" id="docshape234"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7</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64128">
              <wp:simplePos x="0" y="0"/>
              <wp:positionH relativeFrom="page">
                <wp:posOffset>1194942</wp:posOffset>
              </wp:positionH>
              <wp:positionV relativeFrom="page">
                <wp:posOffset>1243469</wp:posOffset>
              </wp:positionV>
              <wp:extent cx="3601720" cy="23558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3601720" cy="235585"/>
                      </a:xfrm>
                      <a:prstGeom prst="rect">
                        <a:avLst/>
                      </a:prstGeom>
                    </wps:spPr>
                    <wps:txbx>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wps:txbx>
                    <wps:bodyPr wrap="square" lIns="0" tIns="0" rIns="0" bIns="0" rtlCol="0">
                      <a:noAutofit/>
                    </wps:bodyPr>
                  </wps:wsp>
                </a:graphicData>
              </a:graphic>
            </wp:anchor>
          </w:drawing>
        </mc:Choice>
        <mc:Fallback>
          <w:pict>
            <v:shape style="position:absolute;margin-left:94.089996pt;margin-top:97.911003pt;width:283.6pt;height:18.55pt;mso-position-horizontal-relative:page;mso-position-vertical-relative:page;z-index:-17252352" type="#_x0000_t202" id="docshape235" filled="false" stroked="false">
              <v:textbox inset="0,0,0,0">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66176">
          <wp:simplePos x="0" y="0"/>
          <wp:positionH relativeFrom="page">
            <wp:posOffset>678202</wp:posOffset>
          </wp:positionH>
          <wp:positionV relativeFrom="page">
            <wp:posOffset>1158665</wp:posOffset>
          </wp:positionV>
          <wp:extent cx="415263" cy="402266"/>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1" cstate="print"/>
                  <a:stretch>
                    <a:fillRect/>
                  </a:stretch>
                </pic:blipFill>
                <pic:spPr>
                  <a:xfrm>
                    <a:off x="0" y="0"/>
                    <a:ext cx="415263"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66688">
              <wp:simplePos x="0" y="0"/>
              <wp:positionH relativeFrom="page">
                <wp:posOffset>668677</wp:posOffset>
              </wp:positionH>
              <wp:positionV relativeFrom="page">
                <wp:posOffset>641184</wp:posOffset>
              </wp:positionV>
              <wp:extent cx="6430645" cy="30543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8</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1798pt;margin-top:50.487pt;width:506.35pt;height:24.05pt;mso-position-horizontal-relative:page;mso-position-vertical-relative:page;z-index:-17249792" type="#_x0000_t202" id="docshape242"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2"/>
                        <w:w w:val="110"/>
                        <w:sz w:val="32"/>
                        <w:u w:val="single" w:color="2B4155"/>
                      </w:rPr>
                      <w:t> </w:t>
                    </w:r>
                    <w:r>
                      <w:rPr>
                        <w:b/>
                        <w:color w:val="2B4155"/>
                        <w:w w:val="110"/>
                        <w:sz w:val="32"/>
                        <w:u w:val="single" w:color="2B4155"/>
                      </w:rPr>
                      <w:t>Grade</w:t>
                    </w:r>
                    <w:r>
                      <w:rPr>
                        <w:b/>
                        <w:color w:val="2B4155"/>
                        <w:spacing w:val="-2"/>
                        <w:w w:val="110"/>
                        <w:sz w:val="32"/>
                        <w:u w:val="single" w:color="2B4155"/>
                      </w:rPr>
                      <w:t> </w:t>
                    </w:r>
                    <w:r>
                      <w:rPr>
                        <w:b/>
                        <w:color w:val="2B4155"/>
                        <w:spacing w:val="-10"/>
                        <w:w w:val="110"/>
                        <w:sz w:val="32"/>
                        <w:u w:val="single" w:color="2B4155"/>
                      </w:rPr>
                      <w:t>8</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67200">
              <wp:simplePos x="0" y="0"/>
              <wp:positionH relativeFrom="page">
                <wp:posOffset>1194940</wp:posOffset>
              </wp:positionH>
              <wp:positionV relativeFrom="page">
                <wp:posOffset>1243469</wp:posOffset>
              </wp:positionV>
              <wp:extent cx="3601720" cy="23558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3601720" cy="235585"/>
                      </a:xfrm>
                      <a:prstGeom prst="rect">
                        <a:avLst/>
                      </a:prstGeom>
                    </wps:spPr>
                    <wps:txbx>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wps:txbx>
                    <wps:bodyPr wrap="square" lIns="0" tIns="0" rIns="0" bIns="0" rtlCol="0">
                      <a:noAutofit/>
                    </wps:bodyPr>
                  </wps:wsp>
                </a:graphicData>
              </a:graphic>
            </wp:anchor>
          </w:drawing>
        </mc:Choice>
        <mc:Fallback>
          <w:pict>
            <v:shape style="position:absolute;margin-left:94.089798pt;margin-top:97.911003pt;width:283.6pt;height:18.55pt;mso-position-horizontal-relative:page;mso-position-vertical-relative:page;z-index:-17249280" type="#_x0000_t202" id="docshape243" filled="false" stroked="false">
              <v:textbox inset="0,0,0,0">
                <w:txbxContent>
                  <w:p>
                    <w:pPr>
                      <w:spacing w:before="60"/>
                      <w:ind w:left="20" w:right="0" w:firstLine="0"/>
                      <w:jc w:val="left"/>
                      <w:rPr>
                        <w:b/>
                        <w:sz w:val="24"/>
                      </w:rPr>
                    </w:pPr>
                    <w:r>
                      <w:rPr>
                        <w:b/>
                        <w:color w:val="2B4155"/>
                        <w:w w:val="115"/>
                        <w:sz w:val="24"/>
                      </w:rPr>
                      <w:t>Interim</w:t>
                    </w:r>
                    <w:r>
                      <w:rPr>
                        <w:b/>
                        <w:color w:val="2B4155"/>
                        <w:spacing w:val="26"/>
                        <w:w w:val="115"/>
                        <w:sz w:val="24"/>
                      </w:rPr>
                      <w:t> </w:t>
                    </w:r>
                    <w:r>
                      <w:rPr>
                        <w:b/>
                        <w:color w:val="2B4155"/>
                        <w:w w:val="115"/>
                        <w:sz w:val="24"/>
                      </w:rPr>
                      <w:t>Comprehensive</w:t>
                    </w:r>
                    <w:r>
                      <w:rPr>
                        <w:b/>
                        <w:color w:val="2B4155"/>
                        <w:spacing w:val="26"/>
                        <w:w w:val="115"/>
                        <w:sz w:val="24"/>
                      </w:rPr>
                      <w:t> </w:t>
                    </w:r>
                    <w:r>
                      <w:rPr>
                        <w:b/>
                        <w:color w:val="2B4155"/>
                        <w:w w:val="115"/>
                        <w:sz w:val="24"/>
                      </w:rPr>
                      <w:t>Assessment</w:t>
                    </w:r>
                    <w:r>
                      <w:rPr>
                        <w:b/>
                        <w:color w:val="2B4155"/>
                        <w:spacing w:val="27"/>
                        <w:w w:val="115"/>
                        <w:sz w:val="24"/>
                      </w:rPr>
                      <w:t> </w:t>
                    </w:r>
                    <w:r>
                      <w:rPr>
                        <w:b/>
                        <w:color w:val="2B4155"/>
                        <w:spacing w:val="-2"/>
                        <w:w w:val="115"/>
                        <w:sz w:val="24"/>
                      </w:rPr>
                      <w:t>(ICA)</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69248">
          <wp:simplePos x="0" y="0"/>
          <wp:positionH relativeFrom="page">
            <wp:posOffset>678204</wp:posOffset>
          </wp:positionH>
          <wp:positionV relativeFrom="page">
            <wp:posOffset>1158665</wp:posOffset>
          </wp:positionV>
          <wp:extent cx="415264" cy="402266"/>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69760">
              <wp:simplePos x="0" y="0"/>
              <wp:positionH relativeFrom="page">
                <wp:posOffset>668680</wp:posOffset>
              </wp:positionH>
              <wp:positionV relativeFrom="page">
                <wp:posOffset>641184</wp:posOffset>
              </wp:positionV>
              <wp:extent cx="6430645" cy="30543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7"/>
                              <w:w w:val="110"/>
                              <w:sz w:val="32"/>
                              <w:u w:val="single" w:color="2B4155"/>
                            </w:rPr>
                            <w:t> </w:t>
                          </w:r>
                          <w:r>
                            <w:rPr>
                              <w:b/>
                              <w:color w:val="2B4155"/>
                              <w:w w:val="110"/>
                              <w:sz w:val="32"/>
                              <w:u w:val="single" w:color="2B4155"/>
                            </w:rPr>
                            <w:t>High</w:t>
                          </w:r>
                          <w:r>
                            <w:rPr>
                              <w:b/>
                              <w:color w:val="2B4155"/>
                              <w:spacing w:val="7"/>
                              <w:w w:val="110"/>
                              <w:sz w:val="32"/>
                              <w:u w:val="single" w:color="2B4155"/>
                            </w:rPr>
                            <w:t> </w:t>
                          </w:r>
                          <w:r>
                            <w:rPr>
                              <w:b/>
                              <w:color w:val="2B4155"/>
                              <w:spacing w:val="-2"/>
                              <w:w w:val="110"/>
                              <w:sz w:val="32"/>
                              <w:u w:val="single" w:color="2B4155"/>
                            </w:rPr>
                            <w:t>School</w:t>
                          </w:r>
                          <w:r>
                            <w:rPr>
                              <w:b/>
                              <w:color w:val="2B4155"/>
                              <w:sz w:val="32"/>
                              <w:u w:val="single" w:color="2B4155"/>
                            </w:rPr>
                            <w:tab/>
                          </w:r>
                        </w:p>
                      </w:txbxContent>
                    </wps:txbx>
                    <wps:bodyPr wrap="square" lIns="0" tIns="0" rIns="0" bIns="0" rtlCol="0">
                      <a:noAutofit/>
                    </wps:bodyPr>
                  </wps:wsp>
                </a:graphicData>
              </a:graphic>
            </wp:anchor>
          </w:drawing>
        </mc:Choice>
        <mc:Fallback>
          <w:pict>
            <v:shape style="position:absolute;margin-left:52.652pt;margin-top:50.487pt;width:506.35pt;height:24.05pt;mso-position-horizontal-relative:page;mso-position-vertical-relative:page;z-index:-17246720" type="#_x0000_t202" id="docshape250" filled="false" stroked="false">
              <v:textbox inset="0,0,0,0">
                <w:txbxContent>
                  <w:p>
                    <w:pPr>
                      <w:tabs>
                        <w:tab w:pos="10106" w:val="left" w:leader="none"/>
                      </w:tabs>
                      <w:spacing w:before="73"/>
                      <w:ind w:left="20" w:right="0" w:firstLine="0"/>
                      <w:jc w:val="left"/>
                      <w:rPr>
                        <w:b/>
                        <w:sz w:val="32"/>
                      </w:rPr>
                    </w:pPr>
                    <w:r>
                      <w:rPr>
                        <w:b/>
                        <w:color w:val="2B4155"/>
                        <w:spacing w:val="9"/>
                        <w:w w:val="110"/>
                        <w:sz w:val="32"/>
                        <w:u w:val="single" w:color="2B4155"/>
                      </w:rPr>
                      <w:t>ELA:</w:t>
                    </w:r>
                    <w:r>
                      <w:rPr>
                        <w:b/>
                        <w:color w:val="2B4155"/>
                        <w:spacing w:val="7"/>
                        <w:w w:val="110"/>
                        <w:sz w:val="32"/>
                        <w:u w:val="single" w:color="2B4155"/>
                      </w:rPr>
                      <w:t> </w:t>
                    </w:r>
                    <w:r>
                      <w:rPr>
                        <w:b/>
                        <w:color w:val="2B4155"/>
                        <w:w w:val="110"/>
                        <w:sz w:val="32"/>
                        <w:u w:val="single" w:color="2B4155"/>
                      </w:rPr>
                      <w:t>High</w:t>
                    </w:r>
                    <w:r>
                      <w:rPr>
                        <w:b/>
                        <w:color w:val="2B4155"/>
                        <w:spacing w:val="7"/>
                        <w:w w:val="110"/>
                        <w:sz w:val="32"/>
                        <w:u w:val="single" w:color="2B4155"/>
                      </w:rPr>
                      <w:t> </w:t>
                    </w:r>
                    <w:r>
                      <w:rPr>
                        <w:b/>
                        <w:color w:val="2B4155"/>
                        <w:spacing w:val="-2"/>
                        <w:w w:val="110"/>
                        <w:sz w:val="32"/>
                        <w:u w:val="single" w:color="2B4155"/>
                      </w:rPr>
                      <w:t>School</w:t>
                    </w:r>
                    <w:r>
                      <w:rPr>
                        <w:b/>
                        <w:color w:val="2B4155"/>
                        <w:sz w:val="32"/>
                        <w:u w:val="single" w:color="2B4155"/>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70272">
              <wp:simplePos x="0" y="0"/>
              <wp:positionH relativeFrom="page">
                <wp:posOffset>1194942</wp:posOffset>
              </wp:positionH>
              <wp:positionV relativeFrom="page">
                <wp:posOffset>1243469</wp:posOffset>
              </wp:positionV>
              <wp:extent cx="3776979" cy="23558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3776979" cy="235585"/>
                      </a:xfrm>
                      <a:prstGeom prst="rect">
                        <a:avLst/>
                      </a:prstGeom>
                    </wps:spPr>
                    <wps:txbx>
                      <w:txbxContent>
                        <w:p>
                          <w:pPr>
                            <w:spacing w:before="60"/>
                            <w:ind w:left="20" w:right="0" w:firstLine="0"/>
                            <w:jc w:val="left"/>
                            <w:rPr>
                              <w:b/>
                              <w:sz w:val="24"/>
                            </w:rPr>
                          </w:pPr>
                          <w:r>
                            <w:rPr>
                              <w:b/>
                              <w:color w:val="2B4155"/>
                              <w:spacing w:val="2"/>
                              <w:w w:val="110"/>
                              <w:sz w:val="24"/>
                            </w:rPr>
                            <w:t>Interim</w:t>
                          </w:r>
                          <w:r>
                            <w:rPr>
                              <w:b/>
                              <w:color w:val="2B4155"/>
                              <w:spacing w:val="72"/>
                              <w:w w:val="110"/>
                              <w:sz w:val="24"/>
                            </w:rPr>
                            <w:t> </w:t>
                          </w:r>
                          <w:r>
                            <w:rPr>
                              <w:b/>
                              <w:color w:val="2B4155"/>
                              <w:spacing w:val="2"/>
                              <w:w w:val="110"/>
                              <w:sz w:val="24"/>
                            </w:rPr>
                            <w:t>Comprehensive</w:t>
                          </w:r>
                          <w:r>
                            <w:rPr>
                              <w:b/>
                              <w:color w:val="2B4155"/>
                              <w:spacing w:val="72"/>
                              <w:w w:val="110"/>
                              <w:sz w:val="24"/>
                            </w:rPr>
                            <w:t> </w:t>
                          </w:r>
                          <w:r>
                            <w:rPr>
                              <w:b/>
                              <w:color w:val="2B4155"/>
                              <w:spacing w:val="2"/>
                              <w:w w:val="110"/>
                              <w:sz w:val="24"/>
                            </w:rPr>
                            <w:t>Assessments</w:t>
                          </w:r>
                          <w:r>
                            <w:rPr>
                              <w:b/>
                              <w:color w:val="2B4155"/>
                              <w:spacing w:val="72"/>
                              <w:w w:val="110"/>
                              <w:sz w:val="24"/>
                            </w:rPr>
                            <w:t> </w:t>
                          </w:r>
                          <w:r>
                            <w:rPr>
                              <w:b/>
                              <w:color w:val="2B4155"/>
                              <w:spacing w:val="-2"/>
                              <w:w w:val="110"/>
                              <w:sz w:val="24"/>
                            </w:rPr>
                            <w:t>(ICAs)</w:t>
                          </w:r>
                        </w:p>
                      </w:txbxContent>
                    </wps:txbx>
                    <wps:bodyPr wrap="square" lIns="0" tIns="0" rIns="0" bIns="0" rtlCol="0">
                      <a:noAutofit/>
                    </wps:bodyPr>
                  </wps:wsp>
                </a:graphicData>
              </a:graphic>
            </wp:anchor>
          </w:drawing>
        </mc:Choice>
        <mc:Fallback>
          <w:pict>
            <v:shape style="position:absolute;margin-left:94.089996pt;margin-top:97.911003pt;width:297.4pt;height:18.55pt;mso-position-horizontal-relative:page;mso-position-vertical-relative:page;z-index:-17246208" type="#_x0000_t202" id="docshape251" filled="false" stroked="false">
              <v:textbox inset="0,0,0,0">
                <w:txbxContent>
                  <w:p>
                    <w:pPr>
                      <w:spacing w:before="60"/>
                      <w:ind w:left="20" w:right="0" w:firstLine="0"/>
                      <w:jc w:val="left"/>
                      <w:rPr>
                        <w:b/>
                        <w:sz w:val="24"/>
                      </w:rPr>
                    </w:pPr>
                    <w:r>
                      <w:rPr>
                        <w:b/>
                        <w:color w:val="2B4155"/>
                        <w:spacing w:val="2"/>
                        <w:w w:val="110"/>
                        <w:sz w:val="24"/>
                      </w:rPr>
                      <w:t>Interim</w:t>
                    </w:r>
                    <w:r>
                      <w:rPr>
                        <w:b/>
                        <w:color w:val="2B4155"/>
                        <w:spacing w:val="72"/>
                        <w:w w:val="110"/>
                        <w:sz w:val="24"/>
                      </w:rPr>
                      <w:t> </w:t>
                    </w:r>
                    <w:r>
                      <w:rPr>
                        <w:b/>
                        <w:color w:val="2B4155"/>
                        <w:spacing w:val="2"/>
                        <w:w w:val="110"/>
                        <w:sz w:val="24"/>
                      </w:rPr>
                      <w:t>Comprehensive</w:t>
                    </w:r>
                    <w:r>
                      <w:rPr>
                        <w:b/>
                        <w:color w:val="2B4155"/>
                        <w:spacing w:val="72"/>
                        <w:w w:val="110"/>
                        <w:sz w:val="24"/>
                      </w:rPr>
                      <w:t> </w:t>
                    </w:r>
                    <w:r>
                      <w:rPr>
                        <w:b/>
                        <w:color w:val="2B4155"/>
                        <w:spacing w:val="2"/>
                        <w:w w:val="110"/>
                        <w:sz w:val="24"/>
                      </w:rPr>
                      <w:t>Assessments</w:t>
                    </w:r>
                    <w:r>
                      <w:rPr>
                        <w:b/>
                        <w:color w:val="2B4155"/>
                        <w:spacing w:val="72"/>
                        <w:w w:val="110"/>
                        <w:sz w:val="24"/>
                      </w:rPr>
                      <w:t> </w:t>
                    </w:r>
                    <w:r>
                      <w:rPr>
                        <w:b/>
                        <w:color w:val="2B4155"/>
                        <w:spacing w:val="-2"/>
                        <w:w w:val="110"/>
                        <w:sz w:val="24"/>
                      </w:rPr>
                      <w:t>(ICAs)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73856">
          <wp:simplePos x="0" y="0"/>
          <wp:positionH relativeFrom="page">
            <wp:posOffset>678202</wp:posOffset>
          </wp:positionH>
          <wp:positionV relativeFrom="page">
            <wp:posOffset>1101515</wp:posOffset>
          </wp:positionV>
          <wp:extent cx="415263" cy="402266"/>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1" cstate="print"/>
                  <a:stretch>
                    <a:fillRect/>
                  </a:stretch>
                </pic:blipFill>
                <pic:spPr>
                  <a:xfrm>
                    <a:off x="0" y="0"/>
                    <a:ext cx="415263"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74368">
              <wp:simplePos x="0" y="0"/>
              <wp:positionH relativeFrom="page">
                <wp:posOffset>668677</wp:posOffset>
              </wp:positionH>
              <wp:positionV relativeFrom="page">
                <wp:posOffset>641184</wp:posOffset>
              </wp:positionV>
              <wp:extent cx="6430645" cy="30543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4</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2.651798pt;margin-top:50.487pt;width:506.35pt;height:24.05pt;mso-position-horizontal-relative:page;mso-position-vertical-relative:page;z-index:-17242112" type="#_x0000_t202" id="docshape267" filled="false" stroked="false">
              <v:textbox inset="0,0,0,0">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4</w:t>
                    </w:r>
                    <w:r>
                      <w:rPr>
                        <w:b/>
                        <w:color w:val="006333"/>
                        <w:sz w:val="32"/>
                        <w:u w:val="single" w:color="006333"/>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74880">
              <wp:simplePos x="0" y="0"/>
              <wp:positionH relativeFrom="page">
                <wp:posOffset>1194940</wp:posOffset>
              </wp:positionH>
              <wp:positionV relativeFrom="page">
                <wp:posOffset>1186319</wp:posOffset>
              </wp:positionV>
              <wp:extent cx="3601720" cy="23558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3601720" cy="235585"/>
                      </a:xfrm>
                      <a:prstGeom prst="rect">
                        <a:avLst/>
                      </a:prstGeom>
                    </wps:spPr>
                    <wps:txbx>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wps:txbx>
                    <wps:bodyPr wrap="square" lIns="0" tIns="0" rIns="0" bIns="0" rtlCol="0">
                      <a:noAutofit/>
                    </wps:bodyPr>
                  </wps:wsp>
                </a:graphicData>
              </a:graphic>
            </wp:anchor>
          </w:drawing>
        </mc:Choice>
        <mc:Fallback>
          <w:pict>
            <v:shape style="position:absolute;margin-left:94.089798pt;margin-top:93.411003pt;width:283.6pt;height:18.55pt;mso-position-horizontal-relative:page;mso-position-vertical-relative:page;z-index:-17241600" type="#_x0000_t202" id="docshape268" filled="false" stroked="false">
              <v:textbox inset="0,0,0,0">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75392">
          <wp:simplePos x="0" y="0"/>
          <wp:positionH relativeFrom="page">
            <wp:posOffset>678204</wp:posOffset>
          </wp:positionH>
          <wp:positionV relativeFrom="page">
            <wp:posOffset>1162536</wp:posOffset>
          </wp:positionV>
          <wp:extent cx="415264" cy="402266"/>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 cstate="print"/>
                  <a:stretch>
                    <a:fillRect/>
                  </a:stretch>
                </pic:blipFill>
                <pic:spPr>
                  <a:xfrm>
                    <a:off x="0" y="0"/>
                    <a:ext cx="415264" cy="4022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75904">
              <wp:simplePos x="0" y="0"/>
              <wp:positionH relativeFrom="page">
                <wp:posOffset>668680</wp:posOffset>
              </wp:positionH>
              <wp:positionV relativeFrom="page">
                <wp:posOffset>645055</wp:posOffset>
              </wp:positionV>
              <wp:extent cx="6430645" cy="30543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6430645" cy="305435"/>
                      </a:xfrm>
                      <a:prstGeom prst="rect">
                        <a:avLst/>
                      </a:prstGeom>
                    </wps:spPr>
                    <wps:txbx>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5</w:t>
                          </w:r>
                          <w:r>
                            <w:rPr>
                              <w:b/>
                              <w:color w:val="006333"/>
                              <w:sz w:val="32"/>
                              <w:u w:val="single" w:color="006333"/>
                            </w:rPr>
                            <w:tab/>
                          </w:r>
                        </w:p>
                      </w:txbxContent>
                    </wps:txbx>
                    <wps:bodyPr wrap="square" lIns="0" tIns="0" rIns="0" bIns="0" rtlCol="0">
                      <a:noAutofit/>
                    </wps:bodyPr>
                  </wps:wsp>
                </a:graphicData>
              </a:graphic>
            </wp:anchor>
          </w:drawing>
        </mc:Choice>
        <mc:Fallback>
          <w:pict>
            <v:shape style="position:absolute;margin-left:52.652pt;margin-top:50.791801pt;width:506.35pt;height:24.05pt;mso-position-horizontal-relative:page;mso-position-vertical-relative:page;z-index:-17240576" type="#_x0000_t202" id="docshape274" filled="false" stroked="false">
              <v:textbox inset="0,0,0,0">
                <w:txbxContent>
                  <w:p>
                    <w:pPr>
                      <w:tabs>
                        <w:tab w:pos="10106" w:val="left" w:leader="none"/>
                      </w:tabs>
                      <w:spacing w:before="73"/>
                      <w:ind w:left="20" w:right="0" w:firstLine="0"/>
                      <w:jc w:val="left"/>
                      <w:rPr>
                        <w:b/>
                        <w:sz w:val="32"/>
                      </w:rPr>
                    </w:pPr>
                    <w:r>
                      <w:rPr>
                        <w:b/>
                        <w:color w:val="006333"/>
                        <w:w w:val="115"/>
                        <w:sz w:val="32"/>
                        <w:u w:val="single" w:color="006333"/>
                      </w:rPr>
                      <w:t>Math:</w:t>
                    </w:r>
                    <w:r>
                      <w:rPr>
                        <w:b/>
                        <w:color w:val="006333"/>
                        <w:spacing w:val="10"/>
                        <w:w w:val="115"/>
                        <w:sz w:val="32"/>
                        <w:u w:val="single" w:color="006333"/>
                      </w:rPr>
                      <w:t> </w:t>
                    </w:r>
                    <w:r>
                      <w:rPr>
                        <w:b/>
                        <w:color w:val="006333"/>
                        <w:w w:val="115"/>
                        <w:sz w:val="32"/>
                        <w:u w:val="single" w:color="006333"/>
                      </w:rPr>
                      <w:t>Grade</w:t>
                    </w:r>
                    <w:r>
                      <w:rPr>
                        <w:b/>
                        <w:color w:val="006333"/>
                        <w:spacing w:val="10"/>
                        <w:w w:val="115"/>
                        <w:sz w:val="32"/>
                        <w:u w:val="single" w:color="006333"/>
                      </w:rPr>
                      <w:t> </w:t>
                    </w:r>
                    <w:r>
                      <w:rPr>
                        <w:b/>
                        <w:color w:val="006333"/>
                        <w:spacing w:val="-10"/>
                        <w:w w:val="115"/>
                        <w:sz w:val="32"/>
                        <w:u w:val="single" w:color="006333"/>
                      </w:rPr>
                      <w:t>5</w:t>
                    </w:r>
                    <w:r>
                      <w:rPr>
                        <w:b/>
                        <w:color w:val="006333"/>
                        <w:sz w:val="32"/>
                        <w:u w:val="single" w:color="006333"/>
                      </w:rPr>
                      <w:tab/>
                    </w:r>
                  </w:p>
                </w:txbxContent>
              </v:textbox>
              <w10:wrap type="none"/>
            </v:shape>
          </w:pict>
        </mc:Fallback>
      </mc:AlternateContent>
    </w:r>
    <w:r>
      <w:rPr>
        <w:sz w:val="20"/>
      </w:rPr>
      <mc:AlternateContent>
        <mc:Choice Requires="wps">
          <w:drawing>
            <wp:anchor distT="0" distB="0" distL="0" distR="0" allowOverlap="1" layoutInCell="1" locked="0" behindDoc="1" simplePos="0" relativeHeight="486076416">
              <wp:simplePos x="0" y="0"/>
              <wp:positionH relativeFrom="page">
                <wp:posOffset>1194942</wp:posOffset>
              </wp:positionH>
              <wp:positionV relativeFrom="page">
                <wp:posOffset>1247340</wp:posOffset>
              </wp:positionV>
              <wp:extent cx="3601720" cy="23558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3601720" cy="235585"/>
                      </a:xfrm>
                      <a:prstGeom prst="rect">
                        <a:avLst/>
                      </a:prstGeom>
                    </wps:spPr>
                    <wps:txbx>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wps:txbx>
                    <wps:bodyPr wrap="square" lIns="0" tIns="0" rIns="0" bIns="0" rtlCol="0">
                      <a:noAutofit/>
                    </wps:bodyPr>
                  </wps:wsp>
                </a:graphicData>
              </a:graphic>
            </wp:anchor>
          </w:drawing>
        </mc:Choice>
        <mc:Fallback>
          <w:pict>
            <v:shape style="position:absolute;margin-left:94.089996pt;margin-top:98.215797pt;width:283.6pt;height:18.55pt;mso-position-horizontal-relative:page;mso-position-vertical-relative:page;z-index:-17240064" type="#_x0000_t202" id="docshape275" filled="false" stroked="false">
              <v:textbox inset="0,0,0,0">
                <w:txbxContent>
                  <w:p>
                    <w:pPr>
                      <w:spacing w:before="60"/>
                      <w:ind w:left="20" w:right="0" w:firstLine="0"/>
                      <w:jc w:val="left"/>
                      <w:rPr>
                        <w:b/>
                        <w:sz w:val="24"/>
                      </w:rPr>
                    </w:pPr>
                    <w:r>
                      <w:rPr>
                        <w:b/>
                        <w:color w:val="006333"/>
                        <w:w w:val="115"/>
                        <w:sz w:val="24"/>
                      </w:rPr>
                      <w:t>Interim</w:t>
                    </w:r>
                    <w:r>
                      <w:rPr>
                        <w:b/>
                        <w:color w:val="006333"/>
                        <w:spacing w:val="26"/>
                        <w:w w:val="115"/>
                        <w:sz w:val="24"/>
                      </w:rPr>
                      <w:t> </w:t>
                    </w:r>
                    <w:r>
                      <w:rPr>
                        <w:b/>
                        <w:color w:val="006333"/>
                        <w:w w:val="115"/>
                        <w:sz w:val="24"/>
                      </w:rPr>
                      <w:t>Comprehensive</w:t>
                    </w:r>
                    <w:r>
                      <w:rPr>
                        <w:b/>
                        <w:color w:val="006333"/>
                        <w:spacing w:val="26"/>
                        <w:w w:val="115"/>
                        <w:sz w:val="24"/>
                      </w:rPr>
                      <w:t> </w:t>
                    </w:r>
                    <w:r>
                      <w:rPr>
                        <w:b/>
                        <w:color w:val="006333"/>
                        <w:w w:val="115"/>
                        <w:sz w:val="24"/>
                      </w:rPr>
                      <w:t>Assessment</w:t>
                    </w:r>
                    <w:r>
                      <w:rPr>
                        <w:b/>
                        <w:color w:val="006333"/>
                        <w:spacing w:val="27"/>
                        <w:w w:val="115"/>
                        <w:sz w:val="24"/>
                      </w:rPr>
                      <w:t> </w:t>
                    </w:r>
                    <w:r>
                      <w:rPr>
                        <w:b/>
                        <w:color w:val="006333"/>
                        <w:spacing w:val="-2"/>
                        <w:w w:val="115"/>
                        <w:sz w:val="24"/>
                      </w:rPr>
                      <w:t>(ICA)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80" w:hanging="240"/>
      </w:pPr>
      <w:rPr>
        <w:rFonts w:hint="default" w:ascii="Arial" w:hAnsi="Arial" w:eastAsia="Arial" w:cs="Arial"/>
        <w:b w:val="0"/>
        <w:bCs w:val="0"/>
        <w:i w:val="0"/>
        <w:iCs w:val="0"/>
        <w:color w:val="FFFFFF"/>
        <w:spacing w:val="0"/>
        <w:w w:val="100"/>
        <w:sz w:val="21"/>
        <w:szCs w:val="21"/>
        <w:lang w:val="en-US" w:eastAsia="en-US" w:bidi="ar-SA"/>
      </w:rPr>
    </w:lvl>
    <w:lvl w:ilvl="1">
      <w:start w:val="0"/>
      <w:numFmt w:val="bullet"/>
      <w:lvlText w:val="•"/>
      <w:lvlJc w:val="left"/>
      <w:pPr>
        <w:ind w:left="1608" w:hanging="240"/>
      </w:pPr>
      <w:rPr>
        <w:rFonts w:hint="default"/>
        <w:lang w:val="en-US" w:eastAsia="en-US" w:bidi="ar-SA"/>
      </w:rPr>
    </w:lvl>
    <w:lvl w:ilvl="2">
      <w:start w:val="0"/>
      <w:numFmt w:val="bullet"/>
      <w:lvlText w:val="•"/>
      <w:lvlJc w:val="left"/>
      <w:pPr>
        <w:ind w:left="2136" w:hanging="240"/>
      </w:pPr>
      <w:rPr>
        <w:rFonts w:hint="default"/>
        <w:lang w:val="en-US" w:eastAsia="en-US" w:bidi="ar-SA"/>
      </w:rPr>
    </w:lvl>
    <w:lvl w:ilvl="3">
      <w:start w:val="0"/>
      <w:numFmt w:val="bullet"/>
      <w:lvlText w:val="•"/>
      <w:lvlJc w:val="left"/>
      <w:pPr>
        <w:ind w:left="2664" w:hanging="240"/>
      </w:pPr>
      <w:rPr>
        <w:rFonts w:hint="default"/>
        <w:lang w:val="en-US" w:eastAsia="en-US" w:bidi="ar-SA"/>
      </w:rPr>
    </w:lvl>
    <w:lvl w:ilvl="4">
      <w:start w:val="0"/>
      <w:numFmt w:val="bullet"/>
      <w:lvlText w:val="•"/>
      <w:lvlJc w:val="left"/>
      <w:pPr>
        <w:ind w:left="3192" w:hanging="240"/>
      </w:pPr>
      <w:rPr>
        <w:rFonts w:hint="default"/>
        <w:lang w:val="en-US" w:eastAsia="en-US" w:bidi="ar-SA"/>
      </w:rPr>
    </w:lvl>
    <w:lvl w:ilvl="5">
      <w:start w:val="0"/>
      <w:numFmt w:val="bullet"/>
      <w:lvlText w:val="•"/>
      <w:lvlJc w:val="left"/>
      <w:pPr>
        <w:ind w:left="3720" w:hanging="240"/>
      </w:pPr>
      <w:rPr>
        <w:rFonts w:hint="default"/>
        <w:lang w:val="en-US" w:eastAsia="en-US" w:bidi="ar-SA"/>
      </w:rPr>
    </w:lvl>
    <w:lvl w:ilvl="6">
      <w:start w:val="0"/>
      <w:numFmt w:val="bullet"/>
      <w:lvlText w:val="•"/>
      <w:lvlJc w:val="left"/>
      <w:pPr>
        <w:ind w:left="4248" w:hanging="240"/>
      </w:pPr>
      <w:rPr>
        <w:rFonts w:hint="default"/>
        <w:lang w:val="en-US" w:eastAsia="en-US" w:bidi="ar-SA"/>
      </w:rPr>
    </w:lvl>
    <w:lvl w:ilvl="7">
      <w:start w:val="0"/>
      <w:numFmt w:val="bullet"/>
      <w:lvlText w:val="•"/>
      <w:lvlJc w:val="left"/>
      <w:pPr>
        <w:ind w:left="4776" w:hanging="240"/>
      </w:pPr>
      <w:rPr>
        <w:rFonts w:hint="default"/>
        <w:lang w:val="en-US" w:eastAsia="en-US" w:bidi="ar-SA"/>
      </w:rPr>
    </w:lvl>
    <w:lvl w:ilvl="8">
      <w:start w:val="0"/>
      <w:numFmt w:val="bullet"/>
      <w:lvlText w:val="•"/>
      <w:lvlJc w:val="left"/>
      <w:pPr>
        <w:ind w:left="5304" w:hanging="240"/>
      </w:pPr>
      <w:rPr>
        <w:rFonts w:hint="default"/>
        <w:lang w:val="en-US" w:eastAsia="en-US" w:bidi="ar-SA"/>
      </w:rPr>
    </w:lvl>
  </w:abstractNum>
  <w:abstractNum w:abstractNumId="0">
    <w:multiLevelType w:val="hybridMultilevel"/>
    <w:lvl w:ilvl="0">
      <w:start w:val="0"/>
      <w:numFmt w:val="bullet"/>
      <w:lvlText w:val="•"/>
      <w:lvlJc w:val="left"/>
      <w:pPr>
        <w:ind w:left="540" w:hanging="120"/>
      </w:pPr>
      <w:rPr>
        <w:rFonts w:hint="default" w:ascii="Arial" w:hAnsi="Arial" w:eastAsia="Arial" w:cs="Arial"/>
        <w:b w:val="0"/>
        <w:bCs w:val="0"/>
        <w:i w:val="0"/>
        <w:iCs w:val="0"/>
        <w:color w:val="FFFFFF"/>
        <w:spacing w:val="0"/>
        <w:w w:val="80"/>
        <w:sz w:val="20"/>
        <w:szCs w:val="20"/>
        <w:lang w:val="en-US" w:eastAsia="en-US" w:bidi="ar-SA"/>
      </w:rPr>
    </w:lvl>
    <w:lvl w:ilvl="1">
      <w:start w:val="0"/>
      <w:numFmt w:val="bullet"/>
      <w:lvlText w:val="●"/>
      <w:lvlJc w:val="left"/>
      <w:pPr>
        <w:ind w:left="840" w:hanging="240"/>
      </w:pPr>
      <w:rPr>
        <w:rFonts w:hint="default" w:ascii="Arial" w:hAnsi="Arial" w:eastAsia="Arial" w:cs="Arial"/>
        <w:b w:val="0"/>
        <w:bCs w:val="0"/>
        <w:i w:val="0"/>
        <w:iCs w:val="0"/>
        <w:color w:val="2B4155"/>
        <w:spacing w:val="0"/>
        <w:w w:val="100"/>
        <w:sz w:val="21"/>
        <w:szCs w:val="21"/>
        <w:lang w:val="en-US" w:eastAsia="en-US" w:bidi="ar-SA"/>
      </w:rPr>
    </w:lvl>
    <w:lvl w:ilvl="2">
      <w:start w:val="0"/>
      <w:numFmt w:val="bullet"/>
      <w:lvlText w:val="○"/>
      <w:lvlJc w:val="left"/>
      <w:pPr>
        <w:ind w:left="1080" w:hanging="240"/>
      </w:pPr>
      <w:rPr>
        <w:rFonts w:hint="default" w:ascii="Arial" w:hAnsi="Arial" w:eastAsia="Arial" w:cs="Arial"/>
        <w:b w:val="0"/>
        <w:bCs w:val="0"/>
        <w:i w:val="0"/>
        <w:iCs w:val="0"/>
        <w:color w:val="2B4155"/>
        <w:spacing w:val="0"/>
        <w:w w:val="100"/>
        <w:sz w:val="21"/>
        <w:szCs w:val="21"/>
        <w:lang w:val="en-US" w:eastAsia="en-US" w:bidi="ar-SA"/>
      </w:rPr>
    </w:lvl>
    <w:lvl w:ilvl="3">
      <w:start w:val="0"/>
      <w:numFmt w:val="bullet"/>
      <w:lvlText w:val="•"/>
      <w:lvlJc w:val="left"/>
      <w:pPr>
        <w:ind w:left="1247" w:hanging="240"/>
      </w:pPr>
      <w:rPr>
        <w:rFonts w:hint="default"/>
        <w:lang w:val="en-US" w:eastAsia="en-US" w:bidi="ar-SA"/>
      </w:rPr>
    </w:lvl>
    <w:lvl w:ilvl="4">
      <w:start w:val="0"/>
      <w:numFmt w:val="bullet"/>
      <w:lvlText w:val="•"/>
      <w:lvlJc w:val="left"/>
      <w:pPr>
        <w:ind w:left="1415" w:hanging="240"/>
      </w:pPr>
      <w:rPr>
        <w:rFonts w:hint="default"/>
        <w:lang w:val="en-US" w:eastAsia="en-US" w:bidi="ar-SA"/>
      </w:rPr>
    </w:lvl>
    <w:lvl w:ilvl="5">
      <w:start w:val="0"/>
      <w:numFmt w:val="bullet"/>
      <w:lvlText w:val="•"/>
      <w:lvlJc w:val="left"/>
      <w:pPr>
        <w:ind w:left="1583" w:hanging="240"/>
      </w:pPr>
      <w:rPr>
        <w:rFonts w:hint="default"/>
        <w:lang w:val="en-US" w:eastAsia="en-US" w:bidi="ar-SA"/>
      </w:rPr>
    </w:lvl>
    <w:lvl w:ilvl="6">
      <w:start w:val="0"/>
      <w:numFmt w:val="bullet"/>
      <w:lvlText w:val="•"/>
      <w:lvlJc w:val="left"/>
      <w:pPr>
        <w:ind w:left="1750" w:hanging="240"/>
      </w:pPr>
      <w:rPr>
        <w:rFonts w:hint="default"/>
        <w:lang w:val="en-US" w:eastAsia="en-US" w:bidi="ar-SA"/>
      </w:rPr>
    </w:lvl>
    <w:lvl w:ilvl="7">
      <w:start w:val="0"/>
      <w:numFmt w:val="bullet"/>
      <w:lvlText w:val="•"/>
      <w:lvlJc w:val="left"/>
      <w:pPr>
        <w:ind w:left="1918" w:hanging="240"/>
      </w:pPr>
      <w:rPr>
        <w:rFonts w:hint="default"/>
        <w:lang w:val="en-US" w:eastAsia="en-US" w:bidi="ar-SA"/>
      </w:rPr>
    </w:lvl>
    <w:lvl w:ilvl="8">
      <w:start w:val="0"/>
      <w:numFmt w:val="bullet"/>
      <w:lvlText w:val="•"/>
      <w:lvlJc w:val="left"/>
      <w:pPr>
        <w:ind w:left="2086" w:hanging="24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47"/>
      <w:ind w:left="744"/>
    </w:pPr>
    <w:rPr>
      <w:rFonts w:ascii="Arial" w:hAnsi="Arial" w:eastAsia="Arial" w:cs="Arial"/>
      <w:b/>
      <w:bCs/>
      <w:sz w:val="22"/>
      <w:szCs w:val="22"/>
      <w:lang w:val="en-US" w:eastAsia="en-US" w:bidi="ar-SA"/>
    </w:rPr>
  </w:style>
  <w:style w:styleId="TOC2" w:type="paragraph">
    <w:name w:val="TOC 2"/>
    <w:basedOn w:val="Normal"/>
    <w:uiPriority w:val="1"/>
    <w:qFormat/>
    <w:pPr>
      <w:spacing w:before="90"/>
      <w:ind w:left="984"/>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spacing w:before="73"/>
      <w:ind w:left="20"/>
      <w:outlineLvl w:val="1"/>
    </w:pPr>
    <w:rPr>
      <w:rFonts w:ascii="Arial" w:hAnsi="Arial" w:eastAsia="Arial" w:cs="Arial"/>
      <w:b/>
      <w:bCs/>
      <w:sz w:val="32"/>
      <w:szCs w:val="32"/>
      <w:u w:val="single" w:color="000000"/>
      <w:lang w:val="en-US" w:eastAsia="en-US" w:bidi="ar-SA"/>
    </w:rPr>
  </w:style>
  <w:style w:styleId="Heading2" w:type="paragraph">
    <w:name w:val="Heading 2"/>
    <w:basedOn w:val="Normal"/>
    <w:uiPriority w:val="1"/>
    <w:qFormat/>
    <w:pPr>
      <w:ind w:left="360"/>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1181"/>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spacing w:before="1"/>
      <w:ind w:left="360"/>
      <w:outlineLvl w:val="4"/>
    </w:pPr>
    <w:rPr>
      <w:rFonts w:ascii="Arial" w:hAnsi="Arial" w:eastAsia="Arial" w:cs="Arial"/>
      <w:b/>
      <w:bCs/>
      <w:sz w:val="21"/>
      <w:szCs w:val="21"/>
      <w:lang w:val="en-US" w:eastAsia="en-US" w:bidi="ar-SA"/>
    </w:rPr>
  </w:style>
  <w:style w:styleId="Title" w:type="paragraph">
    <w:name w:val="Title"/>
    <w:basedOn w:val="Normal"/>
    <w:uiPriority w:val="1"/>
    <w:qFormat/>
    <w:pPr>
      <w:spacing w:before="35"/>
      <w:ind w:left="744" w:right="6898"/>
    </w:pPr>
    <w:rPr>
      <w:rFonts w:ascii="Arial" w:hAnsi="Arial" w:eastAsia="Arial" w:cs="Arial"/>
      <w:b/>
      <w:bCs/>
      <w:sz w:val="36"/>
      <w:szCs w:val="36"/>
      <w:lang w:val="en-US" w:eastAsia="en-US" w:bidi="ar-SA"/>
    </w:rPr>
  </w:style>
  <w:style w:styleId="ListParagraph" w:type="paragraph">
    <w:name w:val="List Paragraph"/>
    <w:basedOn w:val="Normal"/>
    <w:uiPriority w:val="1"/>
    <w:qFormat/>
    <w:pPr>
      <w:spacing w:before="60"/>
      <w:ind w:left="840" w:hanging="240"/>
    </w:pPr>
    <w:rPr>
      <w:rFonts w:ascii="Arial" w:hAnsi="Arial" w:eastAsia="Arial" w:cs="Arial"/>
      <w:lang w:val="en-US" w:eastAsia="en-US" w:bidi="ar-SA"/>
    </w:rPr>
  </w:style>
  <w:style w:styleId="TableParagraph" w:type="paragraph">
    <w:name w:val="Table Paragraph"/>
    <w:basedOn w:val="Normal"/>
    <w:uiPriority w:val="1"/>
    <w:qFormat/>
    <w:pPr>
      <w:spacing w:before="66"/>
      <w:ind w:left="107"/>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header" Target="header1.xml"/><Relationship Id="rId23" Type="http://schemas.openxmlformats.org/officeDocument/2006/relationships/footer" Target="footer2.xml"/><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header" Target="header3.xml"/><Relationship Id="rId31" Type="http://schemas.openxmlformats.org/officeDocument/2006/relationships/footer" Target="footer4.xml"/><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header" Target="header4.xml"/><Relationship Id="rId35" Type="http://schemas.openxmlformats.org/officeDocument/2006/relationships/footer" Target="footer5.xml"/><Relationship Id="rId36" Type="http://schemas.openxmlformats.org/officeDocument/2006/relationships/header" Target="header5.xml"/><Relationship Id="rId37" Type="http://schemas.openxmlformats.org/officeDocument/2006/relationships/footer" Target="footer6.xml"/><Relationship Id="rId38" Type="http://schemas.openxmlformats.org/officeDocument/2006/relationships/header" Target="header6.xml"/><Relationship Id="rId39" Type="http://schemas.openxmlformats.org/officeDocument/2006/relationships/footer" Target="footer7.xm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header" Target="header7.xml"/><Relationship Id="rId43" Type="http://schemas.openxmlformats.org/officeDocument/2006/relationships/footer" Target="footer8.xml"/><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header" Target="header8.xml"/><Relationship Id="rId48" Type="http://schemas.openxmlformats.org/officeDocument/2006/relationships/footer" Target="footer9.xml"/><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1.png"/><Relationship Id="rId52" Type="http://schemas.openxmlformats.org/officeDocument/2006/relationships/image" Target="media/image2.png"/><Relationship Id="rId53" Type="http://schemas.openxmlformats.org/officeDocument/2006/relationships/image" Target="media/image3.png"/><Relationship Id="rId54" Type="http://schemas.openxmlformats.org/officeDocument/2006/relationships/header" Target="header9.xml"/><Relationship Id="rId55" Type="http://schemas.openxmlformats.org/officeDocument/2006/relationships/footer" Target="footer10.xml"/><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header" Target="header10.xml"/><Relationship Id="rId59" Type="http://schemas.openxmlformats.org/officeDocument/2006/relationships/footer" Target="footer11.xml"/><Relationship Id="rId60" Type="http://schemas.openxmlformats.org/officeDocument/2006/relationships/image" Target="media/image41.png"/><Relationship Id="rId61" Type="http://schemas.openxmlformats.org/officeDocument/2006/relationships/image" Target="media/image42.png"/><Relationship Id="rId62" Type="http://schemas.openxmlformats.org/officeDocument/2006/relationships/header" Target="header11.xml"/><Relationship Id="rId63" Type="http://schemas.openxmlformats.org/officeDocument/2006/relationships/footer" Target="footer12.xml"/><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header" Target="header12.xml"/><Relationship Id="rId67" Type="http://schemas.openxmlformats.org/officeDocument/2006/relationships/footer" Target="footer13.xml"/><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header" Target="header13.xml"/><Relationship Id="rId71" Type="http://schemas.openxmlformats.org/officeDocument/2006/relationships/footer" Target="footer14.xml"/><Relationship Id="rId72" Type="http://schemas.openxmlformats.org/officeDocument/2006/relationships/image" Target="media/image48.png"/><Relationship Id="rId73" Type="http://schemas.openxmlformats.org/officeDocument/2006/relationships/image" Target="media/image49.png"/><Relationship Id="rId74" Type="http://schemas.openxmlformats.org/officeDocument/2006/relationships/image" Target="media/image50.png"/><Relationship Id="rId75" Type="http://schemas.openxmlformats.org/officeDocument/2006/relationships/header" Target="header14.xml"/><Relationship Id="rId76" Type="http://schemas.openxmlformats.org/officeDocument/2006/relationships/footer" Target="footer15.xml"/><Relationship Id="rId7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10.xml.rels><?xml version="1.0" encoding="UTF-8" standalone="yes"?>
<Relationships xmlns="http://schemas.openxmlformats.org/package/2006/relationships"><Relationship Id="rId1" Type="http://schemas.openxmlformats.org/officeDocument/2006/relationships/image" Target="media/image40.png"/></Relationships>

</file>

<file path=word/_rels/header11.xml.rels><?xml version="1.0" encoding="UTF-8" standalone="yes"?>
<Relationships xmlns="http://schemas.openxmlformats.org/package/2006/relationships"><Relationship Id="rId1" Type="http://schemas.openxmlformats.org/officeDocument/2006/relationships/image" Target="media/image43.png"/></Relationships>

</file>

<file path=word/_rels/header12.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_rels/header8.xml.rels><?xml version="1.0" encoding="UTF-8" standalone="yes"?>
<Relationships xmlns="http://schemas.openxmlformats.org/package/2006/relationships"><Relationship Id="rId1" Type="http://schemas.openxmlformats.org/officeDocument/2006/relationships/image" Target="media/image34.png"/></Relationships>

</file>

<file path=word/_rels/header9.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Smarter Balanced Assessment Consortium</dc:creator>
  <cp:keywords>assesment; school; literacy interim assessments; mathematics interim assessments; assessment security; accessibility resources; non-standardized administration; standardized administration</cp:keywords>
  <dc:subject>This document describes the interim assessments, including their purpose, use, and type. For each grade and subject, this document provides a list of all interim assessments available for the 2022–23 school year.</dc:subject>
  <dc:title>2025-26 Interim Assessments Overview</dc:title>
  <dcterms:created xsi:type="dcterms:W3CDTF">2025-09-11T19:57:18Z</dcterms:created>
  <dcterms:modified xsi:type="dcterms:W3CDTF">2025-09-11T19:57:18Z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2025-07-14T00:00:00Z</vt:filetime>
  </property>
  <property fmtid="{D5CDD505-2E9C-101B-9397-08002B2CF9AE}" pid="3" name="Creator">
    <vt:lpwstr>Adobe InDesign 19.2 (Macintosh)</vt:lpwstr>
  </property>
  <property fmtid="{D5CDD505-2E9C-101B-9397-08002B2CF9AE}" pid="4" name="LastSaved">
    <vt:filetime>2025-09-11T00:00:00Z</vt:filetime>
  </property>
  <property fmtid="{D5CDD505-2E9C-101B-9397-08002B2CF9AE}" pid="5" name="Producer">
    <vt:lpwstr>Adobe PDF Library 17.0</vt:lpwstr>
  </property>
</Properties>
</file>